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media/rId40.png" ContentType="image/png"/>
  <Override PartName="/word/media/rId45.png" ContentType="image/png"/>
  <Override PartName="/word/media/rId53.png" ContentType="image/png"/>
  <Override PartName="/word/media/rId51.png" ContentType="image/png"/>
  <Override PartName="/word/media/rId54.png" ContentType="image/png"/>
  <Override PartName="/word/media/rId63.png" ContentType="image/png"/>
  <Override PartName="/word/media/rId61.png" ContentType="image/png"/>
  <Override PartName="/word/media/rId57.png" ContentType="image/png"/>
  <Override PartName="/word/media/rId58.png" ContentType="image/png"/>
  <Override PartName="/word/media/rId59.png" ContentType="image/png"/>
  <Override PartName="/word/media/rId55.png" ContentType="image/png"/>
  <Override PartName="/word/media/rId64.png" ContentType="image/png"/>
  <Override PartName="/word/media/rId68.png" ContentType="image/png"/>
  <Override PartName="/word/media/rId70.png" ContentType="image/png"/>
  <Override PartName="/word/media/rId72.png" ContentType="image/png"/>
  <Override PartName="/word/media/rId71.png" ContentType="image/png"/>
  <Override PartName="/word/media/rId75.png" ContentType="image/png"/>
  <Override PartName="/word/media/rId74.png" ContentType="image/png"/>
  <Override PartName="/word/media/rId105.png" ContentType="image/png"/>
  <Override PartName="/word/media/rId104.png" ContentType="image/png"/>
  <Override PartName="/word/media/rId103.png" ContentType="image/png"/>
  <Override PartName="/word/media/rId97.png" ContentType="image/png"/>
  <Override PartName="/word/media/rId112.png" ContentType="image/png"/>
  <Override PartName="/word/media/rId109.png" ContentType="image/png"/>
  <Override PartName="/word/media/rId108.png" ContentType="image/png"/>
  <Override PartName="/word/media/rId110.png" ContentType="image/png"/>
  <Override PartName="/word/media/rId125.png" ContentType="image/png"/>
  <Override PartName="/word/media/rId121.png" ContentType="image/png"/>
  <Override PartName="/word/media/rId124.png" ContentType="image/png"/>
  <Override PartName="/word/media/rId122.png" ContentType="image/png"/>
  <Override PartName="/word/media/rId127.png" ContentType="image/png"/>
  <Override PartName="/word/media/rId126.png" ContentType="image/png"/>
  <Override PartName="/word/media/rId129.png" ContentType="image/png"/>
  <Override PartName="/word/media/rId131.png" ContentType="image/png"/>
  <Override PartName="/word/media/rId119.png" ContentType="image/png"/>
  <Override PartName="/word/media/rId116.png" ContentType="image/png"/>
  <Override PartName="/word/media/rId117.png" ContentType="image/png"/>
  <Override PartName="/word/media/rId143.png" ContentType="image/png"/>
  <Override PartName="/word/media/rId149.png" ContentType="image/png"/>
  <Override PartName="/word/media/rId153.png" ContentType="image/png"/>
  <Override PartName="/word/media/rId152.png" ContentType="image/png"/>
  <Override PartName="/word/media/image18.png" ContentType="image/png"/>
  <Override PartName="/word/media/image12.png" ContentType="image/png"/>
  <Override PartName="/word/media/image13.png" ContentType="image/png"/>
  <Override PartName="/word/media/image10.png" ContentType="image/png"/>
  <Override PartName="/word/media/image11.png" ContentType="image/png"/>
  <Override PartName="/word/media/image15.png" ContentType="image/png"/>
  <Override PartName="/word/media/image9.png" ContentType="image/png"/>
  <Override PartName="/word/media/image16.png" ContentType="image/png"/>
  <Override PartName="/word/media/image17.png" ContentType="image/png"/>
  <Override PartName="/word/media/image14.png" ContentType="image/png"/>
  <Override PartName="/word/media/image7.png" ContentType="image/png"/>
  <Override PartName="/word/media/image19.png" ContentType="image/png"/>
  <Override PartName="/word/media/image1.png" ContentType="image/png"/>
  <Override PartName="/word/media/image8.png" ContentType="image/png"/>
  <Override PartName="/word/media/image2.png" ContentType="image/png"/>
  <Override PartName="/word/media/image4.png" ContentType="image/png"/>
  <Override PartName="/word/media/image3.png" ContentType="image/png"/>
  <Override PartName="/word/media/image6.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Development</w:t>
      </w:r>
      <w:r>
        <w:t xml:space="preserve"> </w:t>
      </w:r>
      <w:r>
        <w:t xml:space="preserve">of</w:t>
      </w:r>
      <w:r>
        <w:t xml:space="preserve"> </w:t>
      </w:r>
      <w:r>
        <w:t xml:space="preserve">word</w:t>
      </w:r>
      <w:r>
        <w:t xml:space="preserve"> </w:t>
      </w:r>
      <w:r>
        <w:t xml:space="preserve">recognition</w:t>
      </w:r>
      <w:r>
        <w:t xml:space="preserve"> </w:t>
      </w:r>
      <w:r>
        <w:t xml:space="preserve">in</w:t>
      </w:r>
      <w:r>
        <w:t xml:space="preserve"> </w:t>
      </w:r>
      <w:r>
        <w:t xml:space="preserve">preschoolers</w:t>
      </w:r>
    </w:p>
    <w:p>
      <w:pPr>
        <w:pStyle w:val="Author"/>
      </w:pPr>
      <w:r>
        <w:t xml:space="preserve">Tristan</w:t>
      </w:r>
      <w:r>
        <w:t xml:space="preserve"> </w:t>
      </w:r>
      <w:r>
        <w:t xml:space="preserve">Mahr</w:t>
      </w:r>
    </w:p>
    <w:p>
      <w:pPr>
        <w:pStyle w:val="Date"/>
      </w:pPr>
      <w:r>
        <w:t xml:space="preserve">2018-07-24</w:t>
      </w:r>
    </w:p>
    <w:p>
      <w:pPr>
        <w:pStyle w:val="Abstract"/>
      </w:pPr>
      <w:r>
        <w:t xml:space="preserve">Vocabulary</w:t>
      </w:r>
      <w:r>
        <w:t xml:space="preserve"> </w:t>
      </w:r>
      <w:r>
        <w:t xml:space="preserve">size</w:t>
      </w:r>
      <w:r>
        <w:t xml:space="preserve"> </w:t>
      </w:r>
      <w:r>
        <w:t xml:space="preserve">in</w:t>
      </w:r>
      <w:r>
        <w:t xml:space="preserve"> </w:t>
      </w:r>
      <w:r>
        <w:t xml:space="preserve">preschool</w:t>
      </w:r>
      <w:r>
        <w:t xml:space="preserve"> </w:t>
      </w:r>
      <w:r>
        <w:t xml:space="preserve">is</w:t>
      </w:r>
      <w:r>
        <w:t xml:space="preserve"> </w:t>
      </w:r>
      <w:r>
        <w:t xml:space="preserve">a</w:t>
      </w:r>
      <w:r>
        <w:t xml:space="preserve"> </w:t>
      </w:r>
      <w:r>
        <w:t xml:space="preserve">robust</w:t>
      </w:r>
      <w:r>
        <w:t xml:space="preserve"> </w:t>
      </w:r>
      <w:r>
        <w:t xml:space="preserve">predictor</w:t>
      </w:r>
      <w:r>
        <w:t xml:space="preserve"> </w:t>
      </w:r>
      <w:r>
        <w:t xml:space="preserve">of</w:t>
      </w:r>
      <w:r>
        <w:t xml:space="preserve"> </w:t>
      </w:r>
      <w:r>
        <w:t xml:space="preserve">later</w:t>
      </w:r>
      <w:r>
        <w:t xml:space="preserve"> </w:t>
      </w:r>
      <w:r>
        <w:t xml:space="preserve">language</w:t>
      </w:r>
      <w:r>
        <w:t xml:space="preserve"> </w:t>
      </w:r>
      <w:r>
        <w:t xml:space="preserve">development,</w:t>
      </w:r>
      <w:r>
        <w:t xml:space="preserve"> </w:t>
      </w:r>
      <w:r>
        <w:t xml:space="preserve">and</w:t>
      </w:r>
      <w:r>
        <w:t xml:space="preserve"> </w:t>
      </w:r>
      <w:r>
        <w:t xml:space="preserve">early</w:t>
      </w:r>
      <w:r>
        <w:t xml:space="preserve"> </w:t>
      </w:r>
      <w:r>
        <w:t xml:space="preserve">language</w:t>
      </w:r>
      <w:r>
        <w:t xml:space="preserve"> </w:t>
      </w:r>
      <w:r>
        <w:t xml:space="preserve">skills</w:t>
      </w:r>
      <w:r>
        <w:t xml:space="preserve"> </w:t>
      </w:r>
      <w:r>
        <w:t xml:space="preserve">predict</w:t>
      </w:r>
      <w:r>
        <w:t xml:space="preserve"> </w:t>
      </w:r>
      <w:r>
        <w:t xml:space="preserve">early</w:t>
      </w:r>
      <w:r>
        <w:t xml:space="preserve"> </w:t>
      </w:r>
      <w:r>
        <w:t xml:space="preserve">literacy</w:t>
      </w:r>
      <w:r>
        <w:t xml:space="preserve"> </w:t>
      </w:r>
      <w:r>
        <w:t xml:space="preserve">skills</w:t>
      </w:r>
      <w:r>
        <w:t xml:space="preserve"> </w:t>
      </w:r>
      <w:r>
        <w:t xml:space="preserve">at</w:t>
      </w:r>
      <w:r>
        <w:t xml:space="preserve"> </w:t>
      </w:r>
      <w:r>
        <w:t xml:space="preserve">school</w:t>
      </w:r>
      <w:r>
        <w:t xml:space="preserve"> </w:t>
      </w:r>
      <w:r>
        <w:t xml:space="preserve">entry.</w:t>
      </w:r>
      <w:r>
        <w:t xml:space="preserve"> </w:t>
      </w:r>
      <w:r>
        <w:t xml:space="preserve">By</w:t>
      </w:r>
      <w:r>
        <w:t xml:space="preserve"> </w:t>
      </w:r>
      <w:r>
        <w:t xml:space="preserve">studying</w:t>
      </w:r>
      <w:r>
        <w:t xml:space="preserve"> </w:t>
      </w:r>
      <w:r>
        <w:t xml:space="preserve">the</w:t>
      </w:r>
      <w:r>
        <w:t xml:space="preserve"> </w:t>
      </w:r>
      <w:r>
        <w:t xml:space="preserve">mechanisms</w:t>
      </w:r>
      <w:r>
        <w:t xml:space="preserve"> </w:t>
      </w:r>
      <w:r>
        <w:t xml:space="preserve">that</w:t>
      </w:r>
      <w:r>
        <w:t xml:space="preserve"> </w:t>
      </w:r>
      <w:r>
        <w:t xml:space="preserve">shape</w:t>
      </w:r>
      <w:r>
        <w:t xml:space="preserve"> </w:t>
      </w:r>
      <w:r>
        <w:t xml:space="preserve">word</w:t>
      </w:r>
      <w:r>
        <w:t xml:space="preserve"> </w:t>
      </w:r>
      <w:r>
        <w:t xml:space="preserve">learning,</w:t>
      </w:r>
      <w:r>
        <w:t xml:space="preserve"> </w:t>
      </w:r>
      <w:r>
        <w:t xml:space="preserve">we</w:t>
      </w:r>
      <w:r>
        <w:t xml:space="preserve"> </w:t>
      </w:r>
      <w:r>
        <w:t xml:space="preserve">can</w:t>
      </w:r>
      <w:r>
        <w:t xml:space="preserve"> </w:t>
      </w:r>
      <w:r>
        <w:t xml:space="preserve">understand</w:t>
      </w:r>
      <w:r>
        <w:t xml:space="preserve"> </w:t>
      </w:r>
      <w:r>
        <w:t xml:space="preserve">how</w:t>
      </w:r>
      <w:r>
        <w:t xml:space="preserve"> </w:t>
      </w:r>
      <w:r>
        <w:t xml:space="preserve">individual</w:t>
      </w:r>
      <w:r>
        <w:t xml:space="preserve"> </w:t>
      </w:r>
      <w:r>
        <w:t xml:space="preserve">differences</w:t>
      </w:r>
      <w:r>
        <w:t xml:space="preserve"> </w:t>
      </w:r>
      <w:r>
        <w:t xml:space="preserve">in</w:t>
      </w:r>
      <w:r>
        <w:t xml:space="preserve"> </w:t>
      </w:r>
      <w:r>
        <w:t xml:space="preserve">language</w:t>
      </w:r>
      <w:r>
        <w:t xml:space="preserve"> </w:t>
      </w:r>
      <w:r>
        <w:t xml:space="preserve">ability</w:t>
      </w:r>
      <w:r>
        <w:t xml:space="preserve"> </w:t>
      </w:r>
      <w:r>
        <w:t xml:space="preserve">arise.</w:t>
      </w:r>
      <w:r>
        <w:t xml:space="preserve"> </w:t>
      </w:r>
      <w:r>
        <w:t xml:space="preserve">Word</w:t>
      </w:r>
      <w:r>
        <w:t xml:space="preserve"> </w:t>
      </w:r>
      <w:r>
        <w:t xml:space="preserve">recognition—the</w:t>
      </w:r>
      <w:r>
        <w:t xml:space="preserve"> </w:t>
      </w:r>
      <w:r>
        <w:t xml:space="preserve">process</w:t>
      </w:r>
      <w:r>
        <w:t xml:space="preserve"> </w:t>
      </w:r>
      <w:r>
        <w:t xml:space="preserve">of</w:t>
      </w:r>
      <w:r>
        <w:t xml:space="preserve"> </w:t>
      </w:r>
      <w:r>
        <w:t xml:space="preserve">mapping</w:t>
      </w:r>
      <w:r>
        <w:t xml:space="preserve"> </w:t>
      </w:r>
      <w:r>
        <w:t xml:space="preserve">incoming</w:t>
      </w:r>
      <w:r>
        <w:t xml:space="preserve"> </w:t>
      </w:r>
      <w:r>
        <w:t xml:space="preserve">speech</w:t>
      </w:r>
      <w:r>
        <w:t xml:space="preserve"> </w:t>
      </w:r>
      <w:r>
        <w:t xml:space="preserve">sounds</w:t>
      </w:r>
      <w:r>
        <w:t xml:space="preserve"> </w:t>
      </w:r>
      <w:r>
        <w:t xml:space="preserve">to</w:t>
      </w:r>
      <w:r>
        <w:t xml:space="preserve"> </w:t>
      </w:r>
      <w:r>
        <w:t xml:space="preserve">known</w:t>
      </w:r>
      <w:r>
        <w:t xml:space="preserve"> </w:t>
      </w:r>
      <w:r>
        <w:t xml:space="preserve">or</w:t>
      </w:r>
      <w:r>
        <w:t xml:space="preserve"> </w:t>
      </w:r>
      <w:r>
        <w:t xml:space="preserve">novel</w:t>
      </w:r>
      <w:r>
        <w:t xml:space="preserve"> </w:t>
      </w:r>
      <w:r>
        <w:t xml:space="preserve">words—has</w:t>
      </w:r>
      <w:r>
        <w:t xml:space="preserve"> </w:t>
      </w:r>
      <w:r>
        <w:t xml:space="preserve">been</w:t>
      </w:r>
      <w:r>
        <w:t xml:space="preserve"> </w:t>
      </w:r>
      <w:r>
        <w:t xml:space="preserve">shown</w:t>
      </w:r>
      <w:r>
        <w:t xml:space="preserve"> </w:t>
      </w:r>
      <w:r>
        <w:t xml:space="preserve">in</w:t>
      </w:r>
      <w:r>
        <w:t xml:space="preserve"> </w:t>
      </w:r>
      <w:r>
        <w:t xml:space="preserve">toddlers</w:t>
      </w:r>
      <w:r>
        <w:t xml:space="preserve"> </w:t>
      </w:r>
      <w:r>
        <w:t xml:space="preserve">to</w:t>
      </w:r>
      <w:r>
        <w:t xml:space="preserve"> </w:t>
      </w:r>
      <w:r>
        <w:t xml:space="preserve">predict</w:t>
      </w:r>
      <w:r>
        <w:t xml:space="preserve"> </w:t>
      </w:r>
      <w:r>
        <w:t xml:space="preserve">later</w:t>
      </w:r>
      <w:r>
        <w:t xml:space="preserve"> </w:t>
      </w:r>
      <w:r>
        <w:t xml:space="preserve">language</w:t>
      </w:r>
      <w:r>
        <w:t xml:space="preserve"> </w:t>
      </w:r>
      <w:r>
        <w:t xml:space="preserve">outcomes.</w:t>
      </w:r>
      <w:r>
        <w:t xml:space="preserve"> </w:t>
      </w:r>
      <w:r>
        <w:t xml:space="preserve">We</w:t>
      </w:r>
      <w:r>
        <w:t xml:space="preserve"> </w:t>
      </w:r>
      <w:r>
        <w:t xml:space="preserve">do</w:t>
      </w:r>
      <w:r>
        <w:t xml:space="preserve"> </w:t>
      </w:r>
      <w:r>
        <w:t xml:space="preserve">not</w:t>
      </w:r>
      <w:r>
        <w:t xml:space="preserve"> </w:t>
      </w:r>
      <w:r>
        <w:t xml:space="preserve">know</w:t>
      </w:r>
      <w:r>
        <w:t xml:space="preserve"> </w:t>
      </w:r>
      <w:r>
        <w:t xml:space="preserve">how</w:t>
      </w:r>
      <w:r>
        <w:t xml:space="preserve"> </w:t>
      </w:r>
      <w:r>
        <w:t xml:space="preserve">this</w:t>
      </w:r>
      <w:r>
        <w:t xml:space="preserve"> </w:t>
      </w:r>
      <w:r>
        <w:t xml:space="preserve">ability</w:t>
      </w:r>
      <w:r>
        <w:t xml:space="preserve"> </w:t>
      </w:r>
      <w:r>
        <w:t xml:space="preserve">develops</w:t>
      </w:r>
      <w:r>
        <w:t xml:space="preserve"> </w:t>
      </w:r>
      <w:r>
        <w:t xml:space="preserve">over</w:t>
      </w:r>
      <w:r>
        <w:t xml:space="preserve"> </w:t>
      </w:r>
      <w:r>
        <w:t xml:space="preserve">time.</w:t>
      </w:r>
      <w:r>
        <w:t xml:space="preserve"> </w:t>
      </w:r>
      <w:r>
        <w:t xml:space="preserve">This</w:t>
      </w:r>
      <w:r>
        <w:t xml:space="preserve"> </w:t>
      </w:r>
      <w:r>
        <w:t xml:space="preserve">dissertation</w:t>
      </w:r>
      <w:r>
        <w:t xml:space="preserve"> </w:t>
      </w:r>
      <w:r>
        <w:t xml:space="preserve">reports</w:t>
      </w:r>
      <w:r>
        <w:t xml:space="preserve"> </w:t>
      </w:r>
      <w:r>
        <w:t xml:space="preserve">the</w:t>
      </w:r>
      <w:r>
        <w:t xml:space="preserve"> </w:t>
      </w:r>
      <w:r>
        <w:t xml:space="preserve">results</w:t>
      </w:r>
      <w:r>
        <w:t xml:space="preserve"> </w:t>
      </w:r>
      <w:r>
        <w:t xml:space="preserve">for</w:t>
      </w:r>
      <w:r>
        <w:t xml:space="preserve"> </w:t>
      </w:r>
      <w:r>
        <w:t xml:space="preserve">two</w:t>
      </w:r>
      <w:r>
        <w:t xml:space="preserve"> </w:t>
      </w:r>
      <w:r>
        <w:t xml:space="preserve">word-recognition</w:t>
      </w:r>
      <w:r>
        <w:t xml:space="preserve"> </w:t>
      </w:r>
      <w:r>
        <w:t xml:space="preserve">experiments</w:t>
      </w:r>
      <w:r>
        <w:t xml:space="preserve"> </w:t>
      </w:r>
      <w:r>
        <w:t xml:space="preserve">administered</w:t>
      </w:r>
      <w:r>
        <w:t xml:space="preserve"> </w:t>
      </w:r>
      <w:r>
        <w:t xml:space="preserve">during</w:t>
      </w:r>
      <w:r>
        <w:t xml:space="preserve"> </w:t>
      </w:r>
      <w:r>
        <w:t xml:space="preserve">each</w:t>
      </w:r>
      <w:r>
        <w:t xml:space="preserve"> </w:t>
      </w:r>
      <w:r>
        <w:t xml:space="preserve">year</w:t>
      </w:r>
      <w:r>
        <w:t xml:space="preserve"> </w:t>
      </w:r>
      <w:r>
        <w:t xml:space="preserve">of</w:t>
      </w:r>
      <w:r>
        <w:t xml:space="preserve"> </w:t>
      </w:r>
      <w:r>
        <w:t xml:space="preserve">a</w:t>
      </w:r>
      <w:r>
        <w:t xml:space="preserve"> </w:t>
      </w:r>
      <w:r>
        <w:t xml:space="preserve">3-year</w:t>
      </w:r>
      <w:r>
        <w:t xml:space="preserve"> </w:t>
      </w:r>
      <w:r>
        <w:t xml:space="preserve">longitudinal</w:t>
      </w:r>
      <w:r>
        <w:t xml:space="preserve"> </w:t>
      </w:r>
      <w:r>
        <w:t xml:space="preserve">study</w:t>
      </w:r>
      <w:r>
        <w:t xml:space="preserve"> </w:t>
      </w:r>
      <w:r>
        <w:t xml:space="preserve">with</w:t>
      </w:r>
      <w:r>
        <w:t xml:space="preserve"> </w:t>
      </w:r>
      <w:r>
        <w:t xml:space="preserve">160</w:t>
      </w:r>
      <w:r>
        <w:t xml:space="preserve"> </w:t>
      </w:r>
      <w:r>
        <w:t xml:space="preserve">preschoolers.</w:t>
      </w:r>
      <w:r>
        <w:t xml:space="preserve"> </w:t>
      </w:r>
      <w:r>
        <w:t xml:space="preserve">Ages</w:t>
      </w:r>
      <w:r>
        <w:t xml:space="preserve"> </w:t>
      </w:r>
      <w:r>
        <w:t xml:space="preserve">were</w:t>
      </w:r>
      <w:r>
        <w:t xml:space="preserve"> </w:t>
      </w:r>
      <w:r>
        <w:t xml:space="preserve">2.5–3</w:t>
      </w:r>
      <w:r>
        <w:t xml:space="preserve"> </w:t>
      </w:r>
      <w:r>
        <w:t xml:space="preserve">years</w:t>
      </w:r>
      <w:r>
        <w:t xml:space="preserve"> </w:t>
      </w:r>
      <w:r>
        <w:t xml:space="preserve">in</w:t>
      </w:r>
      <w:r>
        <w:t xml:space="preserve"> </w:t>
      </w:r>
      <w:r>
        <w:t xml:space="preserve">year</w:t>
      </w:r>
      <w:r>
        <w:t xml:space="preserve"> </w:t>
      </w:r>
      <w:r>
        <w:t xml:space="preserve">1</w:t>
      </w:r>
      <w:r>
        <w:t xml:space="preserve"> </w:t>
      </w:r>
      <w:r>
        <w:t xml:space="preserve">and</w:t>
      </w:r>
      <w:r>
        <w:t xml:space="preserve"> </w:t>
      </w:r>
      <w:r>
        <w:t xml:space="preserve">4.5–5</w:t>
      </w:r>
      <w:r>
        <w:t xml:space="preserve"> </w:t>
      </w:r>
      <w:r>
        <w:t xml:space="preserve">years</w:t>
      </w:r>
      <w:r>
        <w:t xml:space="preserve"> </w:t>
      </w:r>
      <w:r>
        <w:t xml:space="preserve">in</w:t>
      </w:r>
      <w:r>
        <w:t xml:space="preserve"> </w:t>
      </w:r>
      <w:r>
        <w:t xml:space="preserve">year</w:t>
      </w:r>
      <w:r>
        <w:t xml:space="preserve"> </w:t>
      </w:r>
      <w:r>
        <w:t xml:space="preserve">3.</w:t>
      </w:r>
    </w:p>
    <w:p>
      <w:pPr>
        <w:pStyle w:val="Abstract"/>
      </w:pPr>
      <w:r>
        <w:t xml:space="preserve">In</w:t>
      </w:r>
      <w:r>
        <w:t xml:space="preserve"> </w:t>
      </w:r>
      <w:r>
        <w:t xml:space="preserve">the</w:t>
      </w:r>
      <w:r>
        <w:t xml:space="preserve"> </w:t>
      </w:r>
      <w:r>
        <w:t xml:space="preserve">first</w:t>
      </w:r>
      <w:r>
        <w:t xml:space="preserve"> </w:t>
      </w:r>
      <w:r>
        <w:t xml:space="preserve">experiment,</w:t>
      </w:r>
      <w:r>
        <w:t xml:space="preserve"> </w:t>
      </w:r>
      <w:r>
        <w:t xml:space="preserve">four</w:t>
      </w:r>
      <w:r>
        <w:t xml:space="preserve"> </w:t>
      </w:r>
      <w:r>
        <w:t xml:space="preserve">images</w:t>
      </w:r>
      <w:r>
        <w:t xml:space="preserve"> </w:t>
      </w:r>
      <w:r>
        <w:t xml:space="preserve">of</w:t>
      </w:r>
      <w:r>
        <w:t xml:space="preserve"> </w:t>
      </w:r>
      <w:r>
        <w:t xml:space="preserve">familiar</w:t>
      </w:r>
      <w:r>
        <w:t xml:space="preserve"> </w:t>
      </w:r>
      <w:r>
        <w:t xml:space="preserve">nouns</w:t>
      </w:r>
      <w:r>
        <w:t xml:space="preserve"> </w:t>
      </w:r>
      <w:r>
        <w:t xml:space="preserve">were</w:t>
      </w:r>
      <w:r>
        <w:t xml:space="preserve"> </w:t>
      </w:r>
      <w:r>
        <w:t xml:space="preserve">presented</w:t>
      </w:r>
      <w:r>
        <w:t xml:space="preserve"> </w:t>
      </w:r>
      <w:r>
        <w:t xml:space="preserve">onscreen</w:t>
      </w:r>
      <w:r>
        <w:t xml:space="preserve"> </w:t>
      </w:r>
      <w:r>
        <w:t xml:space="preserve">followed</w:t>
      </w:r>
      <w:r>
        <w:t xml:space="preserve"> </w:t>
      </w:r>
      <w:r>
        <w:t xml:space="preserve">by</w:t>
      </w:r>
      <w:r>
        <w:t xml:space="preserve"> </w:t>
      </w:r>
      <w:r>
        <w:t xml:space="preserve">a</w:t>
      </w:r>
      <w:r>
        <w:t xml:space="preserve"> </w:t>
      </w:r>
      <w:r>
        <w:t xml:space="preserve">prompt</w:t>
      </w:r>
      <w:r>
        <w:t xml:space="preserve"> </w:t>
      </w:r>
      <w:r>
        <w:t xml:space="preserve">to</w:t>
      </w:r>
      <w:r>
        <w:t xml:space="preserve"> </w:t>
      </w:r>
      <w:r>
        <w:t xml:space="preserve">view</w:t>
      </w:r>
      <w:r>
        <w:t xml:space="preserve"> </w:t>
      </w:r>
      <w:r>
        <w:t xml:space="preserve">one</w:t>
      </w:r>
      <w:r>
        <w:t xml:space="preserve"> </w:t>
      </w:r>
      <w:r>
        <w:t xml:space="preserve">of</w:t>
      </w:r>
      <w:r>
        <w:t xml:space="preserve"> </w:t>
      </w:r>
      <w:r>
        <w:t xml:space="preserve">the</w:t>
      </w:r>
      <w:r>
        <w:t xml:space="preserve"> </w:t>
      </w:r>
      <w:r>
        <w:t xml:space="preserve">images</w:t>
      </w:r>
      <w:r>
        <w:t xml:space="preserve"> </w:t>
      </w:r>
      <w:r>
        <w:t xml:space="preserve">(e.g.,</w:t>
      </w:r>
      <w:r>
        <w:t xml:space="preserve"> </w:t>
      </w:r>
      <w:r>
        <w:rPr>
          <w:i/>
        </w:rPr>
        <w:t xml:space="preserve">find</w:t>
      </w:r>
      <w:r>
        <w:rPr>
          <w:i/>
        </w:rPr>
        <w:t xml:space="preserve"> </w:t>
      </w:r>
      <w:r>
        <w:rPr>
          <w:i/>
        </w:rPr>
        <w:t xml:space="preserve">the</w:t>
      </w:r>
      <w:r>
        <w:rPr>
          <w:i/>
        </w:rPr>
        <w:t xml:space="preserve"> </w:t>
      </w:r>
      <w:r>
        <w:rPr>
          <w:i/>
        </w:rPr>
        <w:t xml:space="preserve">bell!</w:t>
      </w:r>
      <w:r>
        <w:t xml:space="preserve">).</w:t>
      </w:r>
      <w:r>
        <w:t xml:space="preserve"> </w:t>
      </w:r>
      <w:r>
        <w:t xml:space="preserve">Images</w:t>
      </w:r>
      <w:r>
        <w:t xml:space="preserve"> </w:t>
      </w:r>
      <w:r>
        <w:t xml:space="preserve">included</w:t>
      </w:r>
      <w:r>
        <w:t xml:space="preserve"> </w:t>
      </w:r>
      <w:r>
        <w:t xml:space="preserve">the</w:t>
      </w:r>
      <w:r>
        <w:t xml:space="preserve"> </w:t>
      </w:r>
      <w:r>
        <w:t xml:space="preserve">target</w:t>
      </w:r>
      <w:r>
        <w:t xml:space="preserve"> </w:t>
      </w:r>
      <w:r>
        <w:t xml:space="preserve">word</w:t>
      </w:r>
      <w:r>
        <w:t xml:space="preserve"> </w:t>
      </w:r>
      <w:r>
        <w:t xml:space="preserve">(e.g.,</w:t>
      </w:r>
      <w:r>
        <w:t xml:space="preserve"> </w:t>
      </w:r>
      <w:r>
        <w:rPr>
          <w:i/>
        </w:rPr>
        <w:t xml:space="preserve">bell</w:t>
      </w:r>
      <w:r>
        <w:t xml:space="preserve">),</w:t>
      </w:r>
      <w:r>
        <w:t xml:space="preserve"> </w:t>
      </w:r>
      <w:r>
        <w:t xml:space="preserve">a</w:t>
      </w:r>
      <w:r>
        <w:t xml:space="preserve"> </w:t>
      </w:r>
      <w:r>
        <w:t xml:space="preserve">semantically</w:t>
      </w:r>
      <w:r>
        <w:t xml:space="preserve"> </w:t>
      </w:r>
      <w:r>
        <w:t xml:space="preserve">related</w:t>
      </w:r>
      <w:r>
        <w:t xml:space="preserve"> </w:t>
      </w:r>
      <w:r>
        <w:t xml:space="preserve">word</w:t>
      </w:r>
      <w:r>
        <w:t xml:space="preserve"> </w:t>
      </w:r>
      <w:r>
        <w:t xml:space="preserve">(</w:t>
      </w:r>
      <w:r>
        <w:rPr>
          <w:i/>
        </w:rPr>
        <w:t xml:space="preserve">drum</w:t>
      </w:r>
      <w:r>
        <w:t xml:space="preserve">),</w:t>
      </w:r>
      <w:r>
        <w:t xml:space="preserve"> </w:t>
      </w:r>
      <w:r>
        <w:t xml:space="preserve">a</w:t>
      </w:r>
      <w:r>
        <w:t xml:space="preserve"> </w:t>
      </w:r>
      <w:r>
        <w:t xml:space="preserve">phonologically</w:t>
      </w:r>
      <w:r>
        <w:t xml:space="preserve"> </w:t>
      </w:r>
      <w:r>
        <w:t xml:space="preserve">similar</w:t>
      </w:r>
      <w:r>
        <w:t xml:space="preserve"> </w:t>
      </w:r>
      <w:r>
        <w:t xml:space="preserve">word</w:t>
      </w:r>
      <w:r>
        <w:t xml:space="preserve"> </w:t>
      </w:r>
      <w:r>
        <w:t xml:space="preserve">(</w:t>
      </w:r>
      <w:r>
        <w:rPr>
          <w:i/>
        </w:rPr>
        <w:t xml:space="preserve">bee</w:t>
      </w:r>
      <w:r>
        <w:t xml:space="preserve">),</w:t>
      </w:r>
      <w:r>
        <w:t xml:space="preserve"> </w:t>
      </w:r>
      <w:r>
        <w:t xml:space="preserve">and</w:t>
      </w:r>
      <w:r>
        <w:t xml:space="preserve"> </w:t>
      </w:r>
      <w:r>
        <w:t xml:space="preserve">an</w:t>
      </w:r>
      <w:r>
        <w:t xml:space="preserve"> </w:t>
      </w:r>
      <w:r>
        <w:t xml:space="preserve">unrelated</w:t>
      </w:r>
      <w:r>
        <w:t xml:space="preserve"> </w:t>
      </w:r>
      <w:r>
        <w:t xml:space="preserve">word</w:t>
      </w:r>
      <w:r>
        <w:t xml:space="preserve"> </w:t>
      </w:r>
      <w:r>
        <w:t xml:space="preserve">(</w:t>
      </w:r>
      <w:r>
        <w:rPr>
          <w:i/>
        </w:rPr>
        <w:t xml:space="preserve">swing</w:t>
      </w:r>
      <w:r>
        <w:t xml:space="preserve">).</w:t>
      </w:r>
      <w:r>
        <w:t xml:space="preserve"> </w:t>
      </w:r>
      <w:r>
        <w:t xml:space="preserve">Early</w:t>
      </w:r>
      <w:r>
        <w:t xml:space="preserve"> </w:t>
      </w:r>
      <w:r>
        <w:t xml:space="preserve">differences</w:t>
      </w:r>
      <w:r>
        <w:t xml:space="preserve"> </w:t>
      </w:r>
      <w:r>
        <w:t xml:space="preserve">in</w:t>
      </w:r>
      <w:r>
        <w:t xml:space="preserve"> </w:t>
      </w:r>
      <w:r>
        <w:t xml:space="preserve">word</w:t>
      </w:r>
      <w:r>
        <w:t xml:space="preserve"> </w:t>
      </w:r>
      <w:r>
        <w:t xml:space="preserve">recognition</w:t>
      </w:r>
      <w:r>
        <w:t xml:space="preserve"> </w:t>
      </w:r>
      <w:r>
        <w:t xml:space="preserve">were</w:t>
      </w:r>
      <w:r>
        <w:t xml:space="preserve"> </w:t>
      </w:r>
      <w:r>
        <w:t xml:space="preserve">longitudinally</w:t>
      </w:r>
      <w:r>
        <w:t xml:space="preserve"> </w:t>
      </w:r>
      <w:r>
        <w:t xml:space="preserve">stable</w:t>
      </w:r>
      <w:r>
        <w:t xml:space="preserve"> </w:t>
      </w:r>
      <w:r>
        <w:t xml:space="preserve">so</w:t>
      </w:r>
      <w:r>
        <w:t xml:space="preserve"> </w:t>
      </w:r>
      <w:r>
        <w:t xml:space="preserve">that</w:t>
      </w:r>
      <w:r>
        <w:t xml:space="preserve"> </w:t>
      </w:r>
      <w:r>
        <w:t xml:space="preserve">children</w:t>
      </w:r>
      <w:r>
        <w:t xml:space="preserve"> </w:t>
      </w:r>
      <w:r>
        <w:t xml:space="preserve">who</w:t>
      </w:r>
      <w:r>
        <w:t xml:space="preserve"> </w:t>
      </w:r>
      <w:r>
        <w:t xml:space="preserve">were</w:t>
      </w:r>
      <w:r>
        <w:t xml:space="preserve"> </w:t>
      </w:r>
      <w:r>
        <w:t xml:space="preserve">faster</w:t>
      </w:r>
      <w:r>
        <w:t xml:space="preserve"> </w:t>
      </w:r>
      <w:r>
        <w:t xml:space="preserve">and</w:t>
      </w:r>
      <w:r>
        <w:t xml:space="preserve"> </w:t>
      </w:r>
      <w:r>
        <w:t xml:space="preserve">more</w:t>
      </w:r>
      <w:r>
        <w:t xml:space="preserve"> </w:t>
      </w:r>
      <w:r>
        <w:t xml:space="preserve">accurate</w:t>
      </w:r>
      <w:r>
        <w:t xml:space="preserve"> </w:t>
      </w:r>
      <w:r>
        <w:t xml:space="preserve">at</w:t>
      </w:r>
      <w:r>
        <w:t xml:space="preserve"> </w:t>
      </w:r>
      <w:r>
        <w:t xml:space="preserve">age</w:t>
      </w:r>
      <w:r>
        <w:t xml:space="preserve"> </w:t>
      </w:r>
      <w:r>
        <w:t xml:space="preserve">3</w:t>
      </w:r>
      <w:r>
        <w:t xml:space="preserve"> </w:t>
      </w:r>
      <w:r>
        <w:t xml:space="preserve">were</w:t>
      </w:r>
      <w:r>
        <w:t xml:space="preserve"> </w:t>
      </w:r>
      <w:r>
        <w:t xml:space="preserve">relatively</w:t>
      </w:r>
      <w:r>
        <w:t xml:space="preserve"> </w:t>
      </w:r>
      <w:r>
        <w:t xml:space="preserve">fast</w:t>
      </w:r>
      <w:r>
        <w:t xml:space="preserve"> </w:t>
      </w:r>
      <w:r>
        <w:t xml:space="preserve">and</w:t>
      </w:r>
      <w:r>
        <w:t xml:space="preserve"> </w:t>
      </w:r>
      <w:r>
        <w:t xml:space="preserve">accurate</w:t>
      </w:r>
      <w:r>
        <w:t xml:space="preserve"> </w:t>
      </w:r>
      <w:r>
        <w:t xml:space="preserve">at</w:t>
      </w:r>
      <w:r>
        <w:t xml:space="preserve"> </w:t>
      </w:r>
      <w:r>
        <w:t xml:space="preserve">age</w:t>
      </w:r>
      <w:r>
        <w:t xml:space="preserve"> </w:t>
      </w:r>
      <w:r>
        <w:t xml:space="preserve">5.</w:t>
      </w:r>
      <w:r>
        <w:t xml:space="preserve"> </w:t>
      </w:r>
      <w:r>
        <w:t xml:space="preserve">Moreover,</w:t>
      </w:r>
      <w:r>
        <w:t xml:space="preserve"> </w:t>
      </w:r>
      <w:r>
        <w:t xml:space="preserve">word</w:t>
      </w:r>
      <w:r>
        <w:t xml:space="preserve"> </w:t>
      </w:r>
      <w:r>
        <w:t xml:space="preserve">recognition</w:t>
      </w:r>
      <w:r>
        <w:t xml:space="preserve"> </w:t>
      </w:r>
      <w:r>
        <w:t xml:space="preserve">efficiency</w:t>
      </w:r>
      <w:r>
        <w:t xml:space="preserve"> </w:t>
      </w:r>
      <w:r>
        <w:t xml:space="preserve">at</w:t>
      </w:r>
      <w:r>
        <w:t xml:space="preserve"> </w:t>
      </w:r>
      <w:r>
        <w:t xml:space="preserve">age</w:t>
      </w:r>
      <w:r>
        <w:t xml:space="preserve"> </w:t>
      </w:r>
      <w:r>
        <w:t xml:space="preserve">3</w:t>
      </w:r>
      <w:r>
        <w:t xml:space="preserve"> </w:t>
      </w:r>
      <w:r>
        <w:t xml:space="preserve">was</w:t>
      </w:r>
      <w:r>
        <w:t xml:space="preserve"> </w:t>
      </w:r>
      <w:r>
        <w:t xml:space="preserve">a</w:t>
      </w:r>
      <w:r>
        <w:t xml:space="preserve"> </w:t>
      </w:r>
      <w:r>
        <w:t xml:space="preserve">stronger</w:t>
      </w:r>
      <w:r>
        <w:t xml:space="preserve"> </w:t>
      </w:r>
      <w:r>
        <w:t xml:space="preserve">predictor</w:t>
      </w:r>
      <w:r>
        <w:t xml:space="preserve"> </w:t>
      </w:r>
      <w:r>
        <w:t xml:space="preserve">of</w:t>
      </w:r>
      <w:r>
        <w:t xml:space="preserve"> </w:t>
      </w:r>
      <w:r>
        <w:t xml:space="preserve">age-5</w:t>
      </w:r>
      <w:r>
        <w:t xml:space="preserve"> </w:t>
      </w:r>
      <w:r>
        <w:t xml:space="preserve">vocabulary</w:t>
      </w:r>
      <w:r>
        <w:t xml:space="preserve"> </w:t>
      </w:r>
      <w:r>
        <w:t xml:space="preserve">size</w:t>
      </w:r>
      <w:r>
        <w:t xml:space="preserve"> </w:t>
      </w:r>
      <w:r>
        <w:t xml:space="preserve">than</w:t>
      </w:r>
      <w:r>
        <w:t xml:space="preserve"> </w:t>
      </w:r>
      <w:r>
        <w:t xml:space="preserve">concurrent</w:t>
      </w:r>
      <w:r>
        <w:t xml:space="preserve"> </w:t>
      </w:r>
      <w:r>
        <w:t xml:space="preserve">(age-5)</w:t>
      </w:r>
      <w:r>
        <w:t xml:space="preserve"> </w:t>
      </w:r>
      <w:r>
        <w:t xml:space="preserve">word</w:t>
      </w:r>
      <w:r>
        <w:t xml:space="preserve"> </w:t>
      </w:r>
      <w:r>
        <w:t xml:space="preserve">recognition</w:t>
      </w:r>
      <w:r>
        <w:t xml:space="preserve"> </w:t>
      </w:r>
      <w:r>
        <w:t xml:space="preserve">efficiency.</w:t>
      </w:r>
      <w:r>
        <w:t xml:space="preserve"> </w:t>
      </w:r>
      <w:r>
        <w:t xml:space="preserve">Word</w:t>
      </w:r>
      <w:r>
        <w:t xml:space="preserve"> </w:t>
      </w:r>
      <w:r>
        <w:t xml:space="preserve">recognition</w:t>
      </w:r>
      <w:r>
        <w:t xml:space="preserve"> </w:t>
      </w:r>
      <w:r>
        <w:t xml:space="preserve">behavior</w:t>
      </w:r>
      <w:r>
        <w:t xml:space="preserve"> </w:t>
      </w:r>
      <w:r>
        <w:t xml:space="preserve">thus</w:t>
      </w:r>
      <w:r>
        <w:t xml:space="preserve"> </w:t>
      </w:r>
      <w:r>
        <w:t xml:space="preserve">provided</w:t>
      </w:r>
      <w:r>
        <w:t xml:space="preserve"> </w:t>
      </w:r>
      <w:r>
        <w:t xml:space="preserve">an</w:t>
      </w:r>
      <w:r>
        <w:t xml:space="preserve"> </w:t>
      </w:r>
      <w:r>
        <w:t xml:space="preserve">important</w:t>
      </w:r>
      <w:r>
        <w:t xml:space="preserve"> </w:t>
      </w:r>
      <w:r>
        <w:t xml:space="preserve">early</w:t>
      </w:r>
      <w:r>
        <w:t xml:space="preserve"> </w:t>
      </w:r>
      <w:r>
        <w:t xml:space="preserve">predictor</w:t>
      </w:r>
      <w:r>
        <w:t xml:space="preserve"> </w:t>
      </w:r>
      <w:r>
        <w:t xml:space="preserve">of</w:t>
      </w:r>
      <w:r>
        <w:t xml:space="preserve"> </w:t>
      </w:r>
      <w:r>
        <w:t xml:space="preserve">vocabulary</w:t>
      </w:r>
      <w:r>
        <w:t xml:space="preserve"> </w:t>
      </w:r>
      <w:r>
        <w:t xml:space="preserve">growth.</w:t>
      </w:r>
      <w:r>
        <w:t xml:space="preserve"> </w:t>
      </w:r>
      <w:r>
        <w:t xml:space="preserve">Analysis</w:t>
      </w:r>
      <w:r>
        <w:t xml:space="preserve"> </w:t>
      </w:r>
      <w:r>
        <w:t xml:space="preserve">of</w:t>
      </w:r>
      <w:r>
        <w:t xml:space="preserve"> </w:t>
      </w:r>
      <w:r>
        <w:t xml:space="preserve">children’s</w:t>
      </w:r>
      <w:r>
        <w:t xml:space="preserve"> </w:t>
      </w:r>
      <w:r>
        <w:t xml:space="preserve">looks</w:t>
      </w:r>
      <w:r>
        <w:t xml:space="preserve"> </w:t>
      </w:r>
      <w:r>
        <w:t xml:space="preserve">to</w:t>
      </w:r>
      <w:r>
        <w:t xml:space="preserve"> </w:t>
      </w:r>
      <w:r>
        <w:t xml:space="preserve">the</w:t>
      </w:r>
      <w:r>
        <w:t xml:space="preserve"> </w:t>
      </w:r>
      <w:r>
        <w:t xml:space="preserve">competitors</w:t>
      </w:r>
      <w:r>
        <w:t xml:space="preserve"> </w:t>
      </w:r>
      <w:r>
        <w:t xml:space="preserve">showed</w:t>
      </w:r>
      <w:r>
        <w:t xml:space="preserve"> </w:t>
      </w:r>
      <w:r>
        <w:t xml:space="preserve">that</w:t>
      </w:r>
      <w:r>
        <w:t xml:space="preserve"> </w:t>
      </w:r>
      <w:r>
        <w:t xml:space="preserve">children</w:t>
      </w:r>
      <w:r>
        <w:t xml:space="preserve"> </w:t>
      </w:r>
      <w:r>
        <w:t xml:space="preserve">become</w:t>
      </w:r>
      <w:r>
        <w:t xml:space="preserve"> </w:t>
      </w:r>
      <w:r>
        <w:t xml:space="preserve">more</w:t>
      </w:r>
      <w:r>
        <w:t xml:space="preserve"> </w:t>
      </w:r>
      <w:r>
        <w:t xml:space="preserve">sensitive</w:t>
      </w:r>
      <w:r>
        <w:t xml:space="preserve"> </w:t>
      </w:r>
      <w:r>
        <w:t xml:space="preserve">to</w:t>
      </w:r>
      <w:r>
        <w:t xml:space="preserve"> </w:t>
      </w:r>
      <w:r>
        <w:t xml:space="preserve">the</w:t>
      </w:r>
      <w:r>
        <w:t xml:space="preserve"> </w:t>
      </w:r>
      <w:r>
        <w:t xml:space="preserve">phonological</w:t>
      </w:r>
      <w:r>
        <w:t xml:space="preserve"> </w:t>
      </w:r>
      <w:r>
        <w:t xml:space="preserve">and</w:t>
      </w:r>
      <w:r>
        <w:t xml:space="preserve"> </w:t>
      </w:r>
      <w:r>
        <w:t xml:space="preserve">semantic</w:t>
      </w:r>
      <w:r>
        <w:t xml:space="preserve"> </w:t>
      </w:r>
      <w:r>
        <w:t xml:space="preserve">competitors,</w:t>
      </w:r>
      <w:r>
        <w:t xml:space="preserve"> </w:t>
      </w:r>
      <w:r>
        <w:t xml:space="preserve">compared</w:t>
      </w:r>
      <w:r>
        <w:t xml:space="preserve"> </w:t>
      </w:r>
      <w:r>
        <w:t xml:space="preserve">to</w:t>
      </w:r>
      <w:r>
        <w:t xml:space="preserve"> </w:t>
      </w:r>
      <w:r>
        <w:t xml:space="preserve">the</w:t>
      </w:r>
      <w:r>
        <w:t xml:space="preserve"> </w:t>
      </w:r>
      <w:r>
        <w:t xml:space="preserve">unrelated</w:t>
      </w:r>
      <w:r>
        <w:t xml:space="preserve"> </w:t>
      </w:r>
      <w:r>
        <w:t xml:space="preserve">word,</w:t>
      </w:r>
      <w:r>
        <w:t xml:space="preserve"> </w:t>
      </w:r>
      <w:r>
        <w:t xml:space="preserve">as</w:t>
      </w:r>
      <w:r>
        <w:t xml:space="preserve"> </w:t>
      </w:r>
      <w:r>
        <w:t xml:space="preserve">they</w:t>
      </w:r>
      <w:r>
        <w:t xml:space="preserve"> </w:t>
      </w:r>
      <w:r>
        <w:t xml:space="preserve">grew</w:t>
      </w:r>
      <w:r>
        <w:t xml:space="preserve"> </w:t>
      </w:r>
      <w:r>
        <w:t xml:space="preserve">older.</w:t>
      </w:r>
      <w:r>
        <w:t xml:space="preserve"> </w:t>
      </w:r>
      <w:r>
        <w:t xml:space="preserve">Children</w:t>
      </w:r>
      <w:r>
        <w:t xml:space="preserve"> </w:t>
      </w:r>
      <w:r>
        <w:t xml:space="preserve">become</w:t>
      </w:r>
      <w:r>
        <w:t xml:space="preserve"> </w:t>
      </w:r>
      <w:r>
        <w:t xml:space="preserve">better</w:t>
      </w:r>
      <w:r>
        <w:t xml:space="preserve"> </w:t>
      </w:r>
      <w:r>
        <w:t xml:space="preserve">at</w:t>
      </w:r>
      <w:r>
        <w:t xml:space="preserve"> </w:t>
      </w:r>
      <w:r>
        <w:t xml:space="preserve">recognizing</w:t>
      </w:r>
      <w:r>
        <w:t xml:space="preserve"> </w:t>
      </w:r>
      <w:r>
        <w:t xml:space="preserve">familiar</w:t>
      </w:r>
      <w:r>
        <w:t xml:space="preserve"> </w:t>
      </w:r>
      <w:r>
        <w:t xml:space="preserve">words</w:t>
      </w:r>
      <w:r>
        <w:t xml:space="preserve"> </w:t>
      </w:r>
      <w:r>
        <w:t xml:space="preserve">by</w:t>
      </w:r>
      <w:r>
        <w:t xml:space="preserve"> </w:t>
      </w:r>
      <w:r>
        <w:t xml:space="preserve">developing</w:t>
      </w:r>
      <w:r>
        <w:t xml:space="preserve"> </w:t>
      </w:r>
      <w:r>
        <w:t xml:space="preserve">connections</w:t>
      </w:r>
      <w:r>
        <w:t xml:space="preserve"> </w:t>
      </w:r>
      <w:r>
        <w:t xml:space="preserve">among</w:t>
      </w:r>
      <w:r>
        <w:t xml:space="preserve"> </w:t>
      </w:r>
      <w:r>
        <w:t xml:space="preserve">words.</w:t>
      </w:r>
    </w:p>
    <w:p>
      <w:pPr>
        <w:pStyle w:val="Abstract"/>
      </w:pPr>
      <w:r>
        <w:t xml:space="preserve">The</w:t>
      </w:r>
      <w:r>
        <w:t xml:space="preserve"> </w:t>
      </w:r>
      <w:r>
        <w:t xml:space="preserve">second</w:t>
      </w:r>
      <w:r>
        <w:t xml:space="preserve"> </w:t>
      </w:r>
      <w:r>
        <w:t xml:space="preserve">experiment</w:t>
      </w:r>
      <w:r>
        <w:t xml:space="preserve"> </w:t>
      </w:r>
      <w:r>
        <w:t xml:space="preserve">used</w:t>
      </w:r>
      <w:r>
        <w:t xml:space="preserve"> </w:t>
      </w:r>
      <w:r>
        <w:t xml:space="preserve">a</w:t>
      </w:r>
      <w:r>
        <w:t xml:space="preserve"> </w:t>
      </w:r>
      <w:r>
        <w:t xml:space="preserve">mispronunciation</w:t>
      </w:r>
      <w:r>
        <w:t xml:space="preserve"> </w:t>
      </w:r>
      <w:r>
        <w:t xml:space="preserve">study</w:t>
      </w:r>
      <w:r>
        <w:t xml:space="preserve"> </w:t>
      </w:r>
      <w:r>
        <w:t xml:space="preserve">in</w:t>
      </w:r>
      <w:r>
        <w:t xml:space="preserve"> </w:t>
      </w:r>
      <w:r>
        <w:t xml:space="preserve">which</w:t>
      </w:r>
      <w:r>
        <w:t xml:space="preserve"> </w:t>
      </w:r>
      <w:r>
        <w:t xml:space="preserve">a</w:t>
      </w:r>
      <w:r>
        <w:t xml:space="preserve"> </w:t>
      </w:r>
      <w:r>
        <w:t xml:space="preserve">child</w:t>
      </w:r>
      <w:r>
        <w:t xml:space="preserve"> </w:t>
      </w:r>
      <w:r>
        <w:t xml:space="preserve">saw</w:t>
      </w:r>
      <w:r>
        <w:t xml:space="preserve"> </w:t>
      </w:r>
      <w:r>
        <w:t xml:space="preserve">a</w:t>
      </w:r>
      <w:r>
        <w:t xml:space="preserve"> </w:t>
      </w:r>
      <w:r>
        <w:t xml:space="preserve">familiar</w:t>
      </w:r>
      <w:r>
        <w:t xml:space="preserve"> </w:t>
      </w:r>
      <w:r>
        <w:t xml:space="preserve">object</w:t>
      </w:r>
      <w:r>
        <w:t xml:space="preserve"> </w:t>
      </w:r>
      <w:r>
        <w:t xml:space="preserve">and</w:t>
      </w:r>
      <w:r>
        <w:t xml:space="preserve"> </w:t>
      </w:r>
      <w:r>
        <w:t xml:space="preserve">unfamiliar</w:t>
      </w:r>
      <w:r>
        <w:t xml:space="preserve"> </w:t>
      </w:r>
      <w:r>
        <w:t xml:space="preserve">object</w:t>
      </w:r>
      <w:r>
        <w:t xml:space="preserve"> </w:t>
      </w:r>
      <w:r>
        <w:t xml:space="preserve">and</w:t>
      </w:r>
      <w:r>
        <w:t xml:space="preserve"> </w:t>
      </w:r>
      <w:r>
        <w:t xml:space="preserve">heard</w:t>
      </w:r>
      <w:r>
        <w:t xml:space="preserve"> </w:t>
      </w:r>
      <w:r>
        <w:t xml:space="preserve">a</w:t>
      </w:r>
      <w:r>
        <w:t xml:space="preserve"> </w:t>
      </w:r>
      <w:r>
        <w:t xml:space="preserve">real</w:t>
      </w:r>
      <w:r>
        <w:t xml:space="preserve"> </w:t>
      </w:r>
      <w:r>
        <w:t xml:space="preserve">word</w:t>
      </w:r>
      <w:r>
        <w:t xml:space="preserve"> </w:t>
      </w:r>
      <w:r>
        <w:t xml:space="preserve">(</w:t>
      </w:r>
      <w:r>
        <w:rPr>
          <w:i/>
        </w:rPr>
        <w:t xml:space="preserve">shoes</w:t>
      </w:r>
      <w:r>
        <w:t xml:space="preserve">),</w:t>
      </w:r>
      <w:r>
        <w:t xml:space="preserve"> </w:t>
      </w:r>
      <w:r>
        <w:t xml:space="preserve">a</w:t>
      </w:r>
      <w:r>
        <w:t xml:space="preserve"> </w:t>
      </w:r>
      <w:r>
        <w:t xml:space="preserve">one-feature</w:t>
      </w:r>
      <w:r>
        <w:t xml:space="preserve"> </w:t>
      </w:r>
      <w:r>
        <w:t xml:space="preserve">mispronunciation</w:t>
      </w:r>
      <w:r>
        <w:t xml:space="preserve"> </w:t>
      </w:r>
      <w:r>
        <w:t xml:space="preserve">(</w:t>
      </w:r>
      <w:r>
        <w:rPr>
          <w:i/>
        </w:rPr>
        <w:t xml:space="preserve">suze</w:t>
      </w:r>
      <w:r>
        <w:t xml:space="preserve">),</w:t>
      </w:r>
      <w:r>
        <w:t xml:space="preserve"> </w:t>
      </w:r>
      <w:r>
        <w:t xml:space="preserve">or</w:t>
      </w:r>
      <w:r>
        <w:t xml:space="preserve"> </w:t>
      </w:r>
      <w:r>
        <w:t xml:space="preserve">a</w:t>
      </w:r>
      <w:r>
        <w:t xml:space="preserve"> </w:t>
      </w:r>
      <w:r>
        <w:t xml:space="preserve">nonword</w:t>
      </w:r>
      <w:r>
        <w:t xml:space="preserve"> </w:t>
      </w:r>
      <w:r>
        <w:t xml:space="preserve">(</w:t>
      </w:r>
      <w:r>
        <w:rPr>
          <w:i/>
        </w:rPr>
        <w:t xml:space="preserve">geeve</w:t>
      </w:r>
      <w:r>
        <w:t xml:space="preserve">).</w:t>
      </w:r>
      <w:r>
        <w:t xml:space="preserve"> </w:t>
      </w:r>
      <w:r>
        <w:t xml:space="preserve">Contrary</w:t>
      </w:r>
      <w:r>
        <w:t xml:space="preserve"> </w:t>
      </w:r>
      <w:r>
        <w:t xml:space="preserve">to</w:t>
      </w:r>
      <w:r>
        <w:t xml:space="preserve"> </w:t>
      </w:r>
      <w:r>
        <w:t xml:space="preserve">pre-analysis</w:t>
      </w:r>
      <w:r>
        <w:t xml:space="preserve"> </w:t>
      </w:r>
      <w:r>
        <w:t xml:space="preserve">hypotheses,</w:t>
      </w:r>
      <w:r>
        <w:t xml:space="preserve"> </w:t>
      </w:r>
      <w:r>
        <w:t xml:space="preserve">children</w:t>
      </w:r>
      <w:r>
        <w:t xml:space="preserve"> </w:t>
      </w:r>
      <w:r>
        <w:t xml:space="preserve">recognized</w:t>
      </w:r>
      <w:r>
        <w:t xml:space="preserve"> </w:t>
      </w:r>
      <w:r>
        <w:t xml:space="preserve">real</w:t>
      </w:r>
      <w:r>
        <w:t xml:space="preserve"> </w:t>
      </w:r>
      <w:r>
        <w:t xml:space="preserve">words</w:t>
      </w:r>
      <w:r>
        <w:t xml:space="preserve"> </w:t>
      </w:r>
      <w:r>
        <w:t xml:space="preserve">and</w:t>
      </w:r>
      <w:r>
        <w:t xml:space="preserve"> </w:t>
      </w:r>
      <w:r>
        <w:t xml:space="preserve">fast-selected</w:t>
      </w:r>
      <w:r>
        <w:t xml:space="preserve"> </w:t>
      </w:r>
      <w:r>
        <w:t xml:space="preserve">novel-object</w:t>
      </w:r>
      <w:r>
        <w:t xml:space="preserve"> </w:t>
      </w:r>
      <w:r>
        <w:t xml:space="preserve">referents</w:t>
      </w:r>
      <w:r>
        <w:t xml:space="preserve"> </w:t>
      </w:r>
      <w:r>
        <w:t xml:space="preserve">for</w:t>
      </w:r>
      <w:r>
        <w:t xml:space="preserve"> </w:t>
      </w:r>
      <w:r>
        <w:t xml:space="preserve">nonwords</w:t>
      </w:r>
      <w:r>
        <w:t xml:space="preserve"> </w:t>
      </w:r>
      <w:r>
        <w:t xml:space="preserve">equally</w:t>
      </w:r>
      <w:r>
        <w:t xml:space="preserve"> </w:t>
      </w:r>
      <w:r>
        <w:t xml:space="preserve">well</w:t>
      </w:r>
      <w:r>
        <w:t xml:space="preserve"> </w:t>
      </w:r>
      <w:r>
        <w:t xml:space="preserve">and</w:t>
      </w:r>
      <w:r>
        <w:t xml:space="preserve"> </w:t>
      </w:r>
      <w:r>
        <w:t xml:space="preserve">even</w:t>
      </w:r>
      <w:r>
        <w:t xml:space="preserve"> </w:t>
      </w:r>
      <w:r>
        <w:t xml:space="preserve">performed</w:t>
      </w:r>
      <w:r>
        <w:t xml:space="preserve"> </w:t>
      </w:r>
      <w:r>
        <w:t xml:space="preserve">better</w:t>
      </w:r>
      <w:r>
        <w:t xml:space="preserve"> </w:t>
      </w:r>
      <w:r>
        <w:t xml:space="preserve">in</w:t>
      </w:r>
      <w:r>
        <w:t xml:space="preserve"> </w:t>
      </w:r>
      <w:r>
        <w:t xml:space="preserve">the</w:t>
      </w:r>
      <w:r>
        <w:t xml:space="preserve"> </w:t>
      </w:r>
      <w:r>
        <w:t xml:space="preserve">nonword</w:t>
      </w:r>
      <w:r>
        <w:t xml:space="preserve"> </w:t>
      </w:r>
      <w:r>
        <w:t xml:space="preserve">condition.</w:t>
      </w:r>
      <w:r>
        <w:t xml:space="preserve"> </w:t>
      </w:r>
      <w:r>
        <w:t xml:space="preserve">Children</w:t>
      </w:r>
      <w:r>
        <w:t xml:space="preserve"> </w:t>
      </w:r>
      <w:r>
        <w:t xml:space="preserve">became</w:t>
      </w:r>
      <w:r>
        <w:t xml:space="preserve"> </w:t>
      </w:r>
      <w:r>
        <w:t xml:space="preserve">more</w:t>
      </w:r>
      <w:r>
        <w:t xml:space="preserve"> </w:t>
      </w:r>
      <w:r>
        <w:t xml:space="preserve">likely</w:t>
      </w:r>
      <w:r>
        <w:t xml:space="preserve"> </w:t>
      </w:r>
      <w:r>
        <w:t xml:space="preserve">to</w:t>
      </w:r>
      <w:r>
        <w:t xml:space="preserve"> </w:t>
      </w:r>
      <w:r>
        <w:t xml:space="preserve">associate</w:t>
      </w:r>
      <w:r>
        <w:t xml:space="preserve"> </w:t>
      </w:r>
      <w:r>
        <w:t xml:space="preserve">the</w:t>
      </w:r>
      <w:r>
        <w:t xml:space="preserve"> </w:t>
      </w:r>
      <w:r>
        <w:t xml:space="preserve">familiar</w:t>
      </w:r>
      <w:r>
        <w:t xml:space="preserve"> </w:t>
      </w:r>
      <w:r>
        <w:t xml:space="preserve">object</w:t>
      </w:r>
      <w:r>
        <w:t xml:space="preserve"> </w:t>
      </w:r>
      <w:r>
        <w:t xml:space="preserve">with</w:t>
      </w:r>
      <w:r>
        <w:t xml:space="preserve"> </w:t>
      </w:r>
      <w:r>
        <w:t xml:space="preserve">the</w:t>
      </w:r>
      <w:r>
        <w:t xml:space="preserve"> </w:t>
      </w:r>
      <w:r>
        <w:t xml:space="preserve">mispronunciations</w:t>
      </w:r>
      <w:r>
        <w:t xml:space="preserve"> </w:t>
      </w:r>
      <w:r>
        <w:t xml:space="preserve">as</w:t>
      </w:r>
      <w:r>
        <w:t xml:space="preserve"> </w:t>
      </w:r>
      <w:r>
        <w:t xml:space="preserve">they</w:t>
      </w:r>
      <w:r>
        <w:t xml:space="preserve"> </w:t>
      </w:r>
      <w:r>
        <w:t xml:space="preserve">grew</w:t>
      </w:r>
      <w:r>
        <w:t xml:space="preserve"> </w:t>
      </w:r>
      <w:r>
        <w:t xml:space="preserve">older.</w:t>
      </w:r>
      <w:r>
        <w:t xml:space="preserve"> </w:t>
      </w:r>
      <w:r>
        <w:t xml:space="preserve">At</w:t>
      </w:r>
      <w:r>
        <w:t xml:space="preserve"> </w:t>
      </w:r>
      <w:r>
        <w:t xml:space="preserve">age</w:t>
      </w:r>
      <w:r>
        <w:t xml:space="preserve"> </w:t>
      </w:r>
      <w:r>
        <w:t xml:space="preserve">5,</w:t>
      </w:r>
      <w:r>
        <w:t xml:space="preserve"> </w:t>
      </w:r>
      <w:r>
        <w:t xml:space="preserve">children</w:t>
      </w:r>
      <w:r>
        <w:t xml:space="preserve"> </w:t>
      </w:r>
      <w:r>
        <w:t xml:space="preserve">showed</w:t>
      </w:r>
      <w:r>
        <w:t xml:space="preserve"> </w:t>
      </w:r>
      <w:r>
        <w:t xml:space="preserve">better</w:t>
      </w:r>
      <w:r>
        <w:t xml:space="preserve"> </w:t>
      </w:r>
      <w:r>
        <w:t xml:space="preserve">retention</w:t>
      </w:r>
      <w:r>
        <w:t xml:space="preserve"> </w:t>
      </w:r>
      <w:r>
        <w:t xml:space="preserve">for</w:t>
      </w:r>
      <w:r>
        <w:t xml:space="preserve"> </w:t>
      </w:r>
      <w:r>
        <w:t xml:space="preserve">novel</w:t>
      </w:r>
      <w:r>
        <w:t xml:space="preserve"> </w:t>
      </w:r>
      <w:r>
        <w:t xml:space="preserve">objects</w:t>
      </w:r>
      <w:r>
        <w:t xml:space="preserve"> </w:t>
      </w:r>
      <w:r>
        <w:t xml:space="preserve">labeled</w:t>
      </w:r>
      <w:r>
        <w:t xml:space="preserve"> </w:t>
      </w:r>
      <w:r>
        <w:t xml:space="preserve">during</w:t>
      </w:r>
      <w:r>
        <w:t xml:space="preserve"> </w:t>
      </w:r>
      <w:r>
        <w:t xml:space="preserve">with</w:t>
      </w:r>
      <w:r>
        <w:t xml:space="preserve"> </w:t>
      </w:r>
      <w:r>
        <w:t xml:space="preserve">nonwords</w:t>
      </w:r>
      <w:r>
        <w:t xml:space="preserve"> </w:t>
      </w:r>
      <w:r>
        <w:t xml:space="preserve">than</w:t>
      </w:r>
      <w:r>
        <w:t xml:space="preserve"> </w:t>
      </w:r>
      <w:r>
        <w:t xml:space="preserve">with</w:t>
      </w:r>
      <w:r>
        <w:t xml:space="preserve"> </w:t>
      </w:r>
      <w:r>
        <w:t xml:space="preserve">mispronunciations.</w:t>
      </w:r>
    </w:p>
    <w:p>
      <w:pPr>
        <w:pStyle w:val="FirstParagraph"/>
      </w:pPr>
    </w:p>
    <w:p>
      <w:pPr>
        <w:pStyle w:val="Heading1"/>
      </w:pPr>
      <w:bookmarkStart w:id="21" w:name="dedication"/>
      <w:bookmarkEnd w:id="21"/>
      <w:r>
        <w:t xml:space="preserve">Dedication</w:t>
      </w:r>
    </w:p>
    <w:p>
      <w:pPr>
        <w:pStyle w:val="FirstParagraph"/>
      </w:pPr>
      <w:r>
        <w:t xml:space="preserve">For Penny</w:t>
      </w:r>
    </w:p>
    <w:p>
      <w:pPr>
        <w:pStyle w:val="Heading1"/>
      </w:pPr>
      <w:bookmarkStart w:id="22" w:name="acknowledgements"/>
      <w:bookmarkEnd w:id="22"/>
      <w:r>
        <w:t xml:space="preserve">Acknowledgements</w:t>
      </w:r>
    </w:p>
    <w:p>
      <w:pPr>
        <w:pStyle w:val="FirstParagraph"/>
      </w:pPr>
      <w:r>
        <w:t xml:space="preserve">Thanks to my advisor and mentor Jan Edwards for recognizing my potential,</w:t>
      </w:r>
      <w:r>
        <w:t xml:space="preserve"> </w:t>
      </w:r>
      <w:r>
        <w:t xml:space="preserve">plucking me from the Masters program, and giving me the opportunity to</w:t>
      </w:r>
      <w:r>
        <w:t xml:space="preserve"> </w:t>
      </w:r>
      <w:r>
        <w:t xml:space="preserve">be a part of her lab. Jan changed my life by giving me a purpose and</w:t>
      </w:r>
      <w:r>
        <w:t xml:space="preserve"> </w:t>
      </w:r>
      <w:r>
        <w:t xml:space="preserve">place to develop my skills.</w:t>
      </w:r>
    </w:p>
    <w:p>
      <w:pPr>
        <w:pStyle w:val="BodyText"/>
      </w:pPr>
      <w:r>
        <w:t xml:space="preserve">Working in the Learning To Talk lab was an enriching experience. I had</w:t>
      </w:r>
      <w:r>
        <w:t xml:space="preserve"> </w:t>
      </w:r>
      <w:r>
        <w:t xml:space="preserve">the freedom to explore and experiment, to fail and learn. I entered</w:t>
      </w:r>
      <w:r>
        <w:t xml:space="preserve"> </w:t>
      </w:r>
      <w:r>
        <w:t xml:space="preserve">as a speech pathologist and left a data scientist. Thanks to Ben Munson,</w:t>
      </w:r>
      <w:r>
        <w:t xml:space="preserve"> </w:t>
      </w:r>
      <w:r>
        <w:t xml:space="preserve">Mary Beckman, Franzo Law II, Matt Winn, Pat Reidy, Tatiana Thonesavanh,</w:t>
      </w:r>
      <w:r>
        <w:t xml:space="preserve"> </w:t>
      </w:r>
      <w:r>
        <w:t xml:space="preserve">Alissa Schneeberg, Kayla Kristensen, Allie Johnson, Michelle Erskine,</w:t>
      </w:r>
      <w:r>
        <w:t xml:space="preserve"> </w:t>
      </w:r>
      <w:r>
        <w:t xml:space="preserve">and Lizzy Hill. Special thanks to Nancy and Bob Wermuth for being role</w:t>
      </w:r>
      <w:r>
        <w:t xml:space="preserve"> </w:t>
      </w:r>
      <w:r>
        <w:t xml:space="preserve">models.</w:t>
      </w:r>
    </w:p>
    <w:p>
      <w:pPr>
        <w:pStyle w:val="BodyText"/>
      </w:pPr>
      <w:r>
        <w:t xml:space="preserve">A lot of smart and busy people gave me their time and thoughts. Thanks</w:t>
      </w:r>
      <w:r>
        <w:t xml:space="preserve"> </w:t>
      </w:r>
      <w:r>
        <w:t xml:space="preserve">to the faculty who were always willing to advise me: Margarita</w:t>
      </w:r>
      <w:r>
        <w:t xml:space="preserve"> </w:t>
      </w:r>
      <w:r>
        <w:t xml:space="preserve">Kaushanskaya, Audra Sterling, Jenny Saffran, Courtney Seidel, Katie</w:t>
      </w:r>
      <w:r>
        <w:t xml:space="preserve"> </w:t>
      </w:r>
      <w:r>
        <w:t xml:space="preserve">Hustad. Thanks for Susan Ellis Weismer for taking me under her wing and</w:t>
      </w:r>
      <w:r>
        <w:t xml:space="preserve"> </w:t>
      </w:r>
      <w:r>
        <w:t xml:space="preserve">helping me through some stressful periods. Thanks to Bob McMurray for</w:t>
      </w:r>
      <w:r>
        <w:t xml:space="preserve"> </w:t>
      </w:r>
      <w:r>
        <w:t xml:space="preserve">giving an enthusiastic, eye-opening lecture at ASHA 2013 about how</w:t>
      </w:r>
      <w:r>
        <w:t xml:space="preserve"> </w:t>
      </w:r>
      <w:r>
        <w:t xml:space="preserve">eyetracking data works as a measure of word recognition. Thanks to Tim</w:t>
      </w:r>
      <w:r>
        <w:t xml:space="preserve"> </w:t>
      </w:r>
      <w:r>
        <w:t xml:space="preserve">Rogers for being on my prelim committee.</w:t>
      </w:r>
    </w:p>
    <w:p>
      <w:pPr>
        <w:pStyle w:val="BodyText"/>
      </w:pPr>
      <w:r>
        <w:t xml:space="preserve">Thanks to my compatriots at Waisman and elsewhere whom I commiserated</w:t>
      </w:r>
      <w:r>
        <w:t xml:space="preserve"> </w:t>
      </w:r>
      <w:r>
        <w:t xml:space="preserve">with often: Pierce Edmiston, Courtney Venker, Ron Pomper, Martin</w:t>
      </w:r>
      <w:r>
        <w:t xml:space="preserve"> </w:t>
      </w:r>
      <w:r>
        <w:t xml:space="preserve">Zettersten, Liz Premo, Janine Mathee, Phoebe Natzke, whoever happened to</w:t>
      </w:r>
      <w:r>
        <w:t xml:space="preserve"> </w:t>
      </w:r>
      <w:r>
        <w:t xml:space="preserve">be around in Rita’s lab on a given day. Thanks to Lolo for telling me</w:t>
      </w:r>
      <w:r>
        <w:t xml:space="preserve"> </w:t>
      </w:r>
      <w:r>
        <w:t xml:space="preserve">that graduate training for speech pathology is a career for a linguist.</w:t>
      </w:r>
    </w:p>
    <w:p>
      <w:pPr>
        <w:pStyle w:val="BodyText"/>
      </w:pPr>
      <w:r>
        <w:t xml:space="preserve">This research would not have been possible without the families and</w:t>
      </w:r>
      <w:r>
        <w:t xml:space="preserve"> </w:t>
      </w:r>
      <w:r>
        <w:t xml:space="preserve">children who participated in our research.</w:t>
      </w:r>
    </w:p>
    <w:p>
      <w:pPr>
        <w:pStyle w:val="BodyText"/>
      </w:pPr>
      <w:r>
        <w:t xml:space="preserve">I am grateful for the financial support from the NIH grants that</w:t>
      </w:r>
      <w:r>
        <w:t xml:space="preserve"> </w:t>
      </w:r>
      <w:r>
        <w:t xml:space="preserve">supported me as a trainee or as a research assistant: NICHD</w:t>
      </w:r>
      <w:r>
        <w:t xml:space="preserve"> </w:t>
      </w:r>
      <w:r>
        <w:t xml:space="preserve">Grant 2-T32-HD049899 to Maryellen MacDonald, NIDCD Grant R01 DC012513 to</w:t>
      </w:r>
      <w:r>
        <w:t xml:space="preserve"> </w:t>
      </w:r>
      <w:r>
        <w:t xml:space="preserve">Susan Ellis Weismer, Jan Edwards, and Jenny R. Saffran, and NIDCD T32</w:t>
      </w:r>
      <w:r>
        <w:t xml:space="preserve"> </w:t>
      </w:r>
      <w:r>
        <w:t xml:space="preserve">DC05359-10 to Susan Ellis Weismer. Thanks to departmental administrators</w:t>
      </w:r>
      <w:r>
        <w:t xml:space="preserve"> </w:t>
      </w:r>
      <w:r>
        <w:t xml:space="preserve">who kept the machine running: Maureen Garity, Amanda Talbert, Choutae</w:t>
      </w:r>
      <w:r>
        <w:t xml:space="preserve"> </w:t>
      </w:r>
      <w:r>
        <w:t xml:space="preserve">Yang.</w:t>
      </w:r>
    </w:p>
    <w:p>
      <w:pPr>
        <w:pStyle w:val="BodyText"/>
      </w:pPr>
      <w:r>
        <w:t xml:space="preserve">I spend all day working in R and RStudio. I want to thank Hadley Wickham</w:t>
      </w:r>
      <w:r>
        <w:t xml:space="preserve"> </w:t>
      </w:r>
      <w:r>
        <w:t xml:space="preserve">for fixing the language and for working in open source so that I could learn</w:t>
      </w:r>
      <w:r>
        <w:t xml:space="preserve"> </w:t>
      </w:r>
      <w:r>
        <w:t xml:space="preserve">from his work. Thanks to other RStudio people: Yihui Xie, Kevin Ushey,</w:t>
      </w:r>
      <w:r>
        <w:t xml:space="preserve"> </w:t>
      </w:r>
      <w:r>
        <w:t xml:space="preserve">Jenny Bryan, and Mara Averick.</w:t>
      </w:r>
    </w:p>
    <w:p>
      <w:pPr>
        <w:pStyle w:val="BodyText"/>
      </w:pPr>
      <w:r>
        <w:t xml:space="preserve">I’ve spent the last two years basically teaching myself Bayesian</w:t>
      </w:r>
      <w:r>
        <w:t xml:space="preserve"> </w:t>
      </w:r>
      <w:r>
        <w:t xml:space="preserve">statistics. Thanks to the Jonah Gabry, Paul-Christian Bürkner and the</w:t>
      </w:r>
      <w:r>
        <w:t xml:space="preserve"> </w:t>
      </w:r>
      <w:r>
        <w:t xml:space="preserve">Stan team for a great ecosystem; David Kaplan for talking me through</w:t>
      </w:r>
      <w:r>
        <w:t xml:space="preserve"> </w:t>
      </w:r>
      <w:r>
        <w:t xml:space="preserve">some of my early doubts; and Richard McElreath for putting his</w:t>
      </w:r>
      <w:r>
        <w:t xml:space="preserve"> </w:t>
      </w:r>
      <w:r>
        <w:rPr>
          <w:i/>
        </w:rPr>
        <w:t xml:space="preserve">Statistical Rethinking</w:t>
      </w:r>
      <w:r>
        <w:t xml:space="preserve"> </w:t>
      </w:r>
      <w:r>
        <w:t xml:space="preserve">course on YouTube.</w:t>
      </w:r>
    </w:p>
    <w:p>
      <w:pPr>
        <w:pStyle w:val="BodyText"/>
      </w:pPr>
      <w:r>
        <w:t xml:space="preserve">Recognition is due for the community of statisticians, data scientists,</w:t>
      </w:r>
      <w:r>
        <w:t xml:space="preserve"> </w:t>
      </w:r>
      <w:r>
        <w:t xml:space="preserve">psychologists, and language scientists whom I spent idle moments with on</w:t>
      </w:r>
      <w:r>
        <w:t xml:space="preserve"> </w:t>
      </w:r>
      <w:r>
        <w:t xml:space="preserve">Twitter. There are too many of you to name. Thanks to the fellow</w:t>
      </w:r>
      <w:r>
        <w:t xml:space="preserve"> </w:t>
      </w:r>
      <w:r>
        <w:t xml:space="preserve">graduate students, post-docs and others early in their research careers</w:t>
      </w:r>
      <w:r>
        <w:t xml:space="preserve"> </w:t>
      </w:r>
      <w:r>
        <w:t xml:space="preserve">for helping me feel a sense of community. I often used the medium as a</w:t>
      </w:r>
      <w:r>
        <w:t xml:space="preserve"> </w:t>
      </w:r>
      <w:r>
        <w:t xml:space="preserve">way to think out loud as I worked through modeling, programming or</w:t>
      </w:r>
      <w:r>
        <w:t xml:space="preserve"> </w:t>
      </w:r>
      <w:r>
        <w:t xml:space="preserve">plotting problems. Thanks to those who chimed in to answer questions,</w:t>
      </w:r>
      <w:r>
        <w:t xml:space="preserve"> </w:t>
      </w:r>
      <w:r>
        <w:t xml:space="preserve">suggest references, or offer feedback.</w:t>
      </w:r>
    </w:p>
    <w:p>
      <w:pPr>
        <w:pStyle w:val="BodyText"/>
      </w:pPr>
      <w:r>
        <w:t xml:space="preserve">I will finish by thanking the people closest to me. I grew up on dairy farm</w:t>
      </w:r>
      <w:r>
        <w:t xml:space="preserve"> </w:t>
      </w:r>
      <w:r>
        <w:t xml:space="preserve">in rural Wisconsin and I was the seventh of ten children. That explains</w:t>
      </w:r>
      <w:r>
        <w:t xml:space="preserve"> </w:t>
      </w:r>
      <w:r>
        <w:t xml:space="preserve">about 70% of who I am and whom I’ve become. My mom is nothing short of a</w:t>
      </w:r>
      <w:r>
        <w:t xml:space="preserve"> </w:t>
      </w:r>
      <w:r>
        <w:t xml:space="preserve">superhero. My dad has been a paragon of steadiness and selflessness.</w:t>
      </w:r>
      <w:r>
        <w:t xml:space="preserve"> </w:t>
      </w:r>
      <w:r>
        <w:t xml:space="preserve">Thanks to my siblings and their families for keeping me from taking</w:t>
      </w:r>
      <w:r>
        <w:t xml:space="preserve"> </w:t>
      </w:r>
      <w:r>
        <w:t xml:space="preserve">myself too seriously. Thanks also to my-laws for being close to us.</w:t>
      </w:r>
    </w:p>
    <w:p>
      <w:pPr>
        <w:pStyle w:val="BodyText"/>
      </w:pPr>
      <w:r>
        <w:t xml:space="preserve">Finally, thanks to my wife Amanda. None of this would have been possible</w:t>
      </w:r>
      <w:r>
        <w:t xml:space="preserve"> </w:t>
      </w:r>
      <w:r>
        <w:t xml:space="preserve">without your love, support, humor, and nerdery. People sometimes thought</w:t>
      </w:r>
      <w:r>
        <w:t xml:space="preserve"> </w:t>
      </w:r>
      <w:r>
        <w:t xml:space="preserve">I was a workaholic because I would get to my office at 8 am. But really,</w:t>
      </w:r>
      <w:r>
        <w:t xml:space="preserve"> </w:t>
      </w:r>
      <w:r>
        <w:t xml:space="preserve">I just wanted to ride the bus with you in the morning. We started a</w:t>
      </w:r>
      <w:r>
        <w:t xml:space="preserve"> </w:t>
      </w:r>
      <w:r>
        <w:t xml:space="preserve">family together! Shout out to Kiki and Nooper for the snuggles.</w:t>
      </w:r>
    </w:p>
    <w:p>
      <w:pPr>
        <w:pStyle w:val="BodyText"/>
      </w:pPr>
    </w:p>
    <w:p>
      <w:pPr>
        <w:pStyle w:val="Heading1"/>
      </w:pPr>
      <w:bookmarkStart w:id="23" w:name="specific-aims"/>
      <w:bookmarkEnd w:id="23"/>
      <w:r>
        <w:t xml:space="preserve">Specific aims</w:t>
      </w:r>
    </w:p>
    <w:p>
      <w:pPr>
        <w:pStyle w:val="FirstParagraph"/>
      </w:pPr>
      <w:r>
        <w:t xml:space="preserve">Individual differences in language ability are apparent as soon as</w:t>
      </w:r>
      <w:r>
        <w:t xml:space="preserve"> </w:t>
      </w:r>
      <w:r>
        <w:t xml:space="preserve">children start talking, but it is difficult to identify children at risk</w:t>
      </w:r>
      <w:r>
        <w:t xml:space="preserve"> </w:t>
      </w:r>
      <w:r>
        <w:t xml:space="preserve">for language delay or disorder. Recent work suggests word recognition</w:t>
      </w:r>
      <w:r>
        <w:t xml:space="preserve"> </w:t>
      </w:r>
      <w:r>
        <w:t xml:space="preserve">efficiency—that is, how well children map incoming speech to words—may</w:t>
      </w:r>
      <w:r>
        <w:t xml:space="preserve"> </w:t>
      </w:r>
      <w:r>
        <w:t xml:space="preserve">help identify early differences in children’s language trajectories.</w:t>
      </w:r>
      <w:r>
        <w:t xml:space="preserve"> </w:t>
      </w:r>
      <w:r>
        <w:t xml:space="preserve">Children learn spoken language by listening to caregivers, so children</w:t>
      </w:r>
      <w:r>
        <w:t xml:space="preserve"> </w:t>
      </w:r>
      <w:r>
        <w:t xml:space="preserve">who are faster at recognizing words have an advantage for word learning.</w:t>
      </w:r>
      <w:r>
        <w:t xml:space="preserve"> </w:t>
      </w:r>
      <w:r>
        <w:t xml:space="preserve">This view is borne out by some studies suggesting that children who are</w:t>
      </w:r>
      <w:r>
        <w:t xml:space="preserve"> </w:t>
      </w:r>
      <w:r>
        <w:t xml:space="preserve">faster at processing words show greater vocabulary gains months later</w:t>
      </w:r>
      <w:r>
        <w:t xml:space="preserve"> </w:t>
      </w:r>
      <w:r>
        <w:t xml:space="preserve">(e.g., Weisleder &amp; Fernald,</w:t>
      </w:r>
      <w:r>
        <w:t xml:space="preserve"> </w:t>
      </w:r>
      <w:hyperlink w:anchor="ref-Weisleder2013">
        <w:r>
          <w:rPr>
            <w:rStyle w:val="Hyperlink"/>
          </w:rPr>
          <w:t xml:space="preserve">2013</w:t>
        </w:r>
      </w:hyperlink>
      <w:r>
        <w:t xml:space="preserve">)</w:t>
      </w:r>
      <w:r>
        <w:t xml:space="preserve">.</w:t>
      </w:r>
    </w:p>
    <w:p>
      <w:pPr>
        <w:pStyle w:val="BodyText"/>
      </w:pPr>
      <w:r>
        <w:t xml:space="preserve">We do not know, however, how word recognition itself develops over time</w:t>
      </w:r>
      <w:r>
        <w:t xml:space="preserve"> </w:t>
      </w:r>
      <w:r>
        <w:t xml:space="preserve">within a child. This is an important open question because word</w:t>
      </w:r>
      <w:r>
        <w:t xml:space="preserve"> </w:t>
      </w:r>
      <w:r>
        <w:t xml:space="preserve">recognition may provide a key mechanism for understanding how individual</w:t>
      </w:r>
      <w:r>
        <w:t xml:space="preserve"> </w:t>
      </w:r>
      <w:r>
        <w:t xml:space="preserve">differences emerge in word learning and persist into early language</w:t>
      </w:r>
      <w:r>
        <w:t xml:space="preserve"> </w:t>
      </w:r>
      <w:r>
        <w:t xml:space="preserve">development. Without a developmental account of word recognition, we</w:t>
      </w:r>
      <w:r>
        <w:t xml:space="preserve"> </w:t>
      </w:r>
      <w:r>
        <w:t xml:space="preserve">lack the context for understanding individual differences in lexical</w:t>
      </w:r>
      <w:r>
        <w:t xml:space="preserve"> </w:t>
      </w:r>
      <w:r>
        <w:t xml:space="preserve">processing. Thus, even the big-picture questions are unclear: Do early</w:t>
      </w:r>
      <w:r>
        <w:t xml:space="preserve"> </w:t>
      </w:r>
      <w:r>
        <w:t xml:space="preserve">differences persist over time so that faster processors remain</w:t>
      </w:r>
      <w:r>
        <w:t xml:space="preserve"> </w:t>
      </w:r>
      <w:r>
        <w:t xml:space="preserve">relatively fast later in childhood? Or, is such a question ill-posed</w:t>
      </w:r>
      <w:r>
        <w:t xml:space="preserve"> </w:t>
      </w:r>
      <w:r>
        <w:t xml:space="preserve">because the magnitude of the differences among children shrink with age?</w:t>
      </w:r>
      <w:r>
        <w:t xml:space="preserve"> </w:t>
      </w:r>
      <w:r>
        <w:t xml:space="preserve">I plan to address this gap in knowledge by analyzing three years of word</w:t>
      </w:r>
      <w:r>
        <w:t xml:space="preserve"> </w:t>
      </w:r>
      <w:r>
        <w:t xml:space="preserve">recognition data collected in a recently completed longitudinal study of</w:t>
      </w:r>
      <w:r>
        <w:t xml:space="preserve"> </w:t>
      </w:r>
      <w:r>
        <w:t xml:space="preserve">180 children.</w:t>
      </w:r>
    </w:p>
    <w:p>
      <w:pPr>
        <w:pStyle w:val="BodyText"/>
      </w:pPr>
      <w:r>
        <w:t xml:space="preserve">In particular, I will examine the development of</w:t>
      </w:r>
      <w:r>
        <w:t xml:space="preserve"> </w:t>
      </w:r>
      <w:r>
        <w:rPr>
          <w:i/>
        </w:rPr>
        <w:t xml:space="preserve">familiar word</w:t>
      </w:r>
      <w:r>
        <w:rPr>
          <w:i/>
        </w:rPr>
        <w:t xml:space="preserve"> </w:t>
      </w:r>
      <w:r>
        <w:rPr>
          <w:i/>
        </w:rPr>
        <w:t xml:space="preserve">recognition</w:t>
      </w:r>
      <w:r>
        <w:t xml:space="preserve">,</w:t>
      </w:r>
      <w:r>
        <w:t xml:space="preserve"> </w:t>
      </w:r>
      <w:r>
        <w:rPr>
          <w:i/>
        </w:rPr>
        <w:t xml:space="preserve">lexical competition,</w:t>
      </w:r>
      <w:r>
        <w:t xml:space="preserve"> </w:t>
      </w:r>
      <w:r>
        <w:t xml:space="preserve">and</w:t>
      </w:r>
      <w:r>
        <w:t xml:space="preserve"> </w:t>
      </w:r>
      <w:r>
        <w:rPr>
          <w:i/>
        </w:rPr>
        <w:t xml:space="preserve">fast referent selection</w:t>
      </w:r>
      <w:r>
        <w:t xml:space="preserve"> </w:t>
      </w:r>
      <w:r>
        <w:t xml:space="preserve">(the</w:t>
      </w:r>
      <w:r>
        <w:t xml:space="preserve"> </w:t>
      </w:r>
      <w:r>
        <w:t xml:space="preserve">ability to map novel words to novel objects in the moment). Through</w:t>
      </w:r>
      <w:r>
        <w:t xml:space="preserve"> </w:t>
      </w:r>
      <w:r>
        <w:t xml:space="preserve">these analyses, I will develop a fine-grained description of how the</w:t>
      </w:r>
      <w:r>
        <w:t xml:space="preserve"> </w:t>
      </w:r>
      <w:r>
        <w:t xml:space="preserve">dynamics of word recognition change year over year, and I will study how</w:t>
      </w:r>
      <w:r>
        <w:t xml:space="preserve"> </w:t>
      </w:r>
      <w:r>
        <w:t xml:space="preserve">differences in word recognition performance relate to other child-level</w:t>
      </w:r>
      <w:r>
        <w:t xml:space="preserve"> </w:t>
      </w:r>
      <w:r>
        <w:t xml:space="preserve">measures (such as vocabulary and speech perception).</w:t>
      </w:r>
    </w:p>
    <w:p>
      <w:pPr>
        <w:pStyle w:val="Heading2"/>
      </w:pPr>
      <w:bookmarkStart w:id="24" w:name="specific-aim-1-familiar-word-recognition-and-lexical-competition"/>
      <w:bookmarkEnd w:id="24"/>
      <w:r>
        <w:t xml:space="preserve">Specific Aim 1 (Familiar Word Recognition and Lexical Competition)</w:t>
      </w:r>
    </w:p>
    <w:p>
      <w:pPr>
        <w:pStyle w:val="FirstParagraph"/>
      </w:pPr>
      <w:r>
        <w:rPr>
          <w:b/>
        </w:rPr>
        <w:t xml:space="preserve">To characterize the development of familiar word recognition and</w:t>
      </w:r>
      <w:r>
        <w:rPr>
          <w:b/>
        </w:rPr>
        <w:t xml:space="preserve"> </w:t>
      </w:r>
      <w:r>
        <w:rPr>
          <w:b/>
        </w:rPr>
        <w:t xml:space="preserve">lexical competition, I will analyze data from a visual world paradigm</w:t>
      </w:r>
      <w:r>
        <w:rPr>
          <w:b/>
        </w:rPr>
        <w:t xml:space="preserve"> </w:t>
      </w:r>
      <w:r>
        <w:rPr>
          <w:b/>
        </w:rPr>
        <w:t xml:space="preserve">experiment, conducted at age 3, age 4, and age 5.</w:t>
      </w:r>
    </w:p>
    <w:p>
      <w:pPr>
        <w:pStyle w:val="BodyText"/>
      </w:pPr>
      <w:r>
        <w:t xml:space="preserve">In these eyetracking experiments, children were presented with four</w:t>
      </w:r>
      <w:r>
        <w:t xml:space="preserve"> </w:t>
      </w:r>
      <w:r>
        <w:t xml:space="preserve">images of familiar objects and heard a prompt to view one of the images.</w:t>
      </w:r>
      <w:r>
        <w:t xml:space="preserve"> </w:t>
      </w:r>
      <w:r>
        <w:t xml:space="preserve">The four images included a target word (e.g.,</w:t>
      </w:r>
      <w:r>
        <w:t xml:space="preserve"> </w:t>
      </w:r>
      <w:r>
        <w:rPr>
          <w:i/>
        </w:rPr>
        <w:t xml:space="preserve">bell</w:t>
      </w:r>
      <w:r>
        <w:t xml:space="preserve">), a semantically</w:t>
      </w:r>
      <w:r>
        <w:t xml:space="preserve"> </w:t>
      </w:r>
      <w:r>
        <w:t xml:space="preserve">related word (</w:t>
      </w:r>
      <w:r>
        <w:rPr>
          <w:i/>
        </w:rPr>
        <w:t xml:space="preserve">drum</w:t>
      </w:r>
      <w:r>
        <w:t xml:space="preserve">), a phonologically similar word (</w:t>
      </w:r>
      <w:r>
        <w:rPr>
          <w:i/>
        </w:rPr>
        <w:t xml:space="preserve">bee</w:t>
      </w:r>
      <w:r>
        <w:t xml:space="preserve">), and an</w:t>
      </w:r>
      <w:r>
        <w:t xml:space="preserve"> </w:t>
      </w:r>
      <w:r>
        <w:t xml:space="preserve">unrelated word (</w:t>
      </w:r>
      <w:r>
        <w:rPr>
          <w:i/>
        </w:rPr>
        <w:t xml:space="preserve">swing</w:t>
      </w:r>
      <w:r>
        <w:t xml:space="preserve">). I will use a series of growth curve analyses</w:t>
      </w:r>
      <w:r>
        <w:t xml:space="preserve"> </w:t>
      </w:r>
      <w:r>
        <w:t xml:space="preserve">to describe how children’s familiar word recognition develops year over</w:t>
      </w:r>
      <w:r>
        <w:t xml:space="preserve"> </w:t>
      </w:r>
      <w:r>
        <w:t xml:space="preserve">year. Of interest is how individual differences at age 3 persist into</w:t>
      </w:r>
      <w:r>
        <w:t xml:space="preserve"> </w:t>
      </w:r>
      <w:r>
        <w:t xml:space="preserve">age 5. I will also examine the children’s looks to the distractors to</w:t>
      </w:r>
      <w:r>
        <w:t xml:space="preserve"> </w:t>
      </w:r>
      <w:r>
        <w:t xml:space="preserve">study the developmental course of lexical competition from</w:t>
      </w:r>
      <w:r>
        <w:t xml:space="preserve"> </w:t>
      </w:r>
      <w:r>
        <w:t xml:space="preserve">similar sounding and similar meaning words. Changes in sensitivity to</w:t>
      </w:r>
      <w:r>
        <w:t xml:space="preserve"> </w:t>
      </w:r>
      <w:r>
        <w:t xml:space="preserve">competing words can reveal how lexical competition emerges as a</w:t>
      </w:r>
      <w:r>
        <w:t xml:space="preserve"> </w:t>
      </w:r>
      <w:r>
        <w:t xml:space="preserve">byproduct of learning new words.</w:t>
      </w:r>
    </w:p>
    <w:p>
      <w:pPr>
        <w:pStyle w:val="Heading2"/>
      </w:pPr>
      <w:bookmarkStart w:id="25" w:name="specific-aim-2-referent-selection-and-mispronunciations"/>
      <w:bookmarkEnd w:id="25"/>
      <w:r>
        <w:t xml:space="preserve">Specific Aim 2 (Referent Selection and Mispronunciations)</w:t>
      </w:r>
    </w:p>
    <w:p>
      <w:pPr>
        <w:pStyle w:val="FirstParagraph"/>
      </w:pPr>
      <w:r>
        <w:rPr>
          <w:b/>
        </w:rPr>
        <w:t xml:space="preserve">To characterize how fast referent selection develops longitudinally, I</w:t>
      </w:r>
      <w:r>
        <w:rPr>
          <w:b/>
        </w:rPr>
        <w:t xml:space="preserve"> </w:t>
      </w:r>
      <w:r>
        <w:rPr>
          <w:b/>
        </w:rPr>
        <w:t xml:space="preserve">will analyze data from a looking-while-listening mispronunciation</w:t>
      </w:r>
      <w:r>
        <w:rPr>
          <w:b/>
        </w:rPr>
        <w:t xml:space="preserve"> </w:t>
      </w:r>
      <w:r>
        <w:rPr>
          <w:b/>
        </w:rPr>
        <w:t xml:space="preserve">experiment, conducted at age 3, age 4, and age 5.</w:t>
      </w:r>
    </w:p>
    <w:p>
      <w:pPr>
        <w:pStyle w:val="BodyText"/>
      </w:pPr>
      <w:r>
        <w:t xml:space="preserve">In these eyetracking experiments</w:t>
      </w:r>
      <w:r>
        <w:t xml:space="preserve"> </w:t>
      </w:r>
      <w:r>
        <w:t xml:space="preserve">(Law &amp; Edwards,</w:t>
      </w:r>
      <w:r>
        <w:t xml:space="preserve"> </w:t>
      </w:r>
      <w:hyperlink w:anchor="ref-MPPaper">
        <w:r>
          <w:rPr>
            <w:rStyle w:val="Hyperlink"/>
          </w:rPr>
          <w:t xml:space="preserve">2015</w:t>
        </w:r>
      </w:hyperlink>
      <w:r>
        <w:t xml:space="preserve">; based on White &amp; Morgan,</w:t>
      </w:r>
      <w:r>
        <w:t xml:space="preserve"> </w:t>
      </w:r>
      <w:hyperlink w:anchor="ref-WhiteMorgan2008">
        <w:r>
          <w:rPr>
            <w:rStyle w:val="Hyperlink"/>
          </w:rPr>
          <w:t xml:space="preserve">2008</w:t>
        </w:r>
      </w:hyperlink>
      <w:r>
        <w:t xml:space="preserve">)</w:t>
      </w:r>
      <w:r>
        <w:t xml:space="preserve">, children saw an image of a familiar object and an unfamiliar</w:t>
      </w:r>
      <w:r>
        <w:t xml:space="preserve"> </w:t>
      </w:r>
      <w:r>
        <w:t xml:space="preserve">object, and they heard either a correct production of the familiar</w:t>
      </w:r>
      <w:r>
        <w:t xml:space="preserve"> </w:t>
      </w:r>
      <w:r>
        <w:t xml:space="preserve">object (e.g.,</w:t>
      </w:r>
      <w:r>
        <w:t xml:space="preserve"> </w:t>
      </w:r>
      <w:r>
        <w:rPr>
          <w:i/>
        </w:rPr>
        <w:t xml:space="preserve">soup</w:t>
      </w:r>
      <w:r>
        <w:t xml:space="preserve">), a one-feature mispronunciation of the familiar</w:t>
      </w:r>
      <w:r>
        <w:t xml:space="preserve"> </w:t>
      </w:r>
      <w:r>
        <w:t xml:space="preserve">object (</w:t>
      </w:r>
      <w:r>
        <w:rPr>
          <w:i/>
        </w:rPr>
        <w:t xml:space="preserve">shoop</w:t>
      </w:r>
      <w:r>
        <w:t xml:space="preserve">), or a novel word unrelated to either image (</w:t>
      </w:r>
      <w:r>
        <w:rPr>
          <w:i/>
        </w:rPr>
        <w:t xml:space="preserve">cheem</w:t>
      </w:r>
      <w:r>
        <w:t xml:space="preserve">).</w:t>
      </w:r>
      <w:r>
        <w:t xml:space="preserve"> </w:t>
      </w:r>
      <w:r>
        <w:t xml:space="preserve">The correct productions test familiar word recognition and the nonwords</w:t>
      </w:r>
      <w:r>
        <w:t xml:space="preserve"> </w:t>
      </w:r>
      <w:r>
        <w:t xml:space="preserve">test fast referent selection. The mispronunciations test the child’s</w:t>
      </w:r>
      <w:r>
        <w:t xml:space="preserve"> </w:t>
      </w:r>
      <w:r>
        <w:t xml:space="preserve">phonological categories by showing whether the child permits, rejects,</w:t>
      </w:r>
      <w:r>
        <w:t xml:space="preserve"> </w:t>
      </w:r>
      <w:r>
        <w:t xml:space="preserve">or equivocates about mispronunciations.</w:t>
      </w:r>
    </w:p>
    <w:p>
      <w:pPr>
        <w:pStyle w:val="BodyText"/>
      </w:pPr>
      <w:r>
        <w:t xml:space="preserve">I will use growth curve analyses to study how children’s responses to</w:t>
      </w:r>
      <w:r>
        <w:t xml:space="preserve"> </w:t>
      </w:r>
      <w:r>
        <w:t xml:space="preserve">the three word types change over time. I will examine familiar word</w:t>
      </w:r>
      <w:r>
        <w:t xml:space="preserve"> </w:t>
      </w:r>
      <w:r>
        <w:t xml:space="preserve">recognition and fast referent selection to determine which feature of</w:t>
      </w:r>
      <w:r>
        <w:t xml:space="preserve"> </w:t>
      </w:r>
      <w:r>
        <w:t xml:space="preserve">lexical processing better predicts vocabulary growth. I plan to examine</w:t>
      </w:r>
      <w:r>
        <w:t xml:space="preserve"> </w:t>
      </w:r>
      <w:r>
        <w:t xml:space="preserve">dissociations or asymmetries in these forms of processing within</w:t>
      </w:r>
      <w:r>
        <w:t xml:space="preserve"> </w:t>
      </w:r>
      <w:r>
        <w:t xml:space="preserve">children as a way to empirically assess the claim that</w:t>
      </w:r>
      <w:r>
        <w:t xml:space="preserve"> </w:t>
      </w:r>
      <w:r>
        <w:t xml:space="preserve">“</w:t>
      </w:r>
      <w:r>
        <w:t xml:space="preserve">novel word</w:t>
      </w:r>
      <w:r>
        <w:t xml:space="preserve"> </w:t>
      </w:r>
      <w:r>
        <w:t xml:space="preserve">processing (referent selection) is not distinct from familiar word</w:t>
      </w:r>
      <w:r>
        <w:t xml:space="preserve"> </w:t>
      </w:r>
      <w:r>
        <w:t xml:space="preserve">recognition</w:t>
      </w:r>
      <w:r>
        <w:t xml:space="preserve">”</w:t>
      </w:r>
      <w:r>
        <w:t xml:space="preserve"> </w:t>
      </w:r>
      <w:r>
        <w:t xml:space="preserve">(McMurray, Horst, &amp; Samuelson,</w:t>
      </w:r>
      <w:r>
        <w:t xml:space="preserve"> </w:t>
      </w:r>
      <w:hyperlink w:anchor="ref-McMurray2012">
        <w:r>
          <w:rPr>
            <w:rStyle w:val="Hyperlink"/>
          </w:rPr>
          <w:t xml:space="preserve">2012</w:t>
        </w:r>
      </w:hyperlink>
      <w:r>
        <w:t xml:space="preserve">)</w:t>
      </w:r>
      <w:r>
        <w:t xml:space="preserve">. Finally, I will examine how individual</w:t>
      </w:r>
      <w:r>
        <w:t xml:space="preserve"> </w:t>
      </w:r>
      <w:r>
        <w:t xml:space="preserve">differences in vocabulary and speech perception predict responses to</w:t>
      </w:r>
      <w:r>
        <w:t xml:space="preserve"> </w:t>
      </w:r>
      <w:r>
        <w:t xml:space="preserve">mispronunciations and novel words.</w:t>
      </w:r>
    </w:p>
    <w:p>
      <w:pPr>
        <w:pStyle w:val="Heading2"/>
      </w:pPr>
      <w:bookmarkStart w:id="26" w:name="summary"/>
      <w:bookmarkEnd w:id="26"/>
      <w:r>
        <w:t xml:space="preserve">Summary</w:t>
      </w:r>
    </w:p>
    <w:p>
      <w:pPr>
        <w:pStyle w:val="FirstParagraph"/>
      </w:pPr>
      <w:r>
        <w:t xml:space="preserve">This project investigates how word recognition develops during the</w:t>
      </w:r>
      <w:r>
        <w:t xml:space="preserve"> </w:t>
      </w:r>
      <w:r>
        <w:t xml:space="preserve">preschool years. There has been no published research studying word</w:t>
      </w:r>
      <w:r>
        <w:t xml:space="preserve"> </w:t>
      </w:r>
      <w:r>
        <w:t xml:space="preserve">recognition longitudinally after age two. Findings will show how</w:t>
      </w:r>
      <w:r>
        <w:t xml:space="preserve"> </w:t>
      </w:r>
      <w:r>
        <w:t xml:space="preserve">individual differences in lexical processing change over time and can</w:t>
      </w:r>
      <w:r>
        <w:t xml:space="preserve"> </w:t>
      </w:r>
      <w:r>
        <w:t xml:space="preserve">reveal how low-level mechanisms underlying word recognition mature</w:t>
      </w:r>
      <w:r>
        <w:t xml:space="preserve"> </w:t>
      </w:r>
      <w:r>
        <w:t xml:space="preserve">longitudinally in children. These findings will have translational value</w:t>
      </w:r>
      <w:r>
        <w:t xml:space="preserve"> </w:t>
      </w:r>
      <w:r>
        <w:t xml:space="preserve">by studying processing abilities that subserve word learning and by</w:t>
      </w:r>
      <w:r>
        <w:t xml:space="preserve"> </w:t>
      </w:r>
      <w:r>
        <w:t xml:space="preserve">assessing the predictive relationships between early word recognition</w:t>
      </w:r>
      <w:r>
        <w:t xml:space="preserve"> </w:t>
      </w:r>
      <w:r>
        <w:t xml:space="preserve">ability and later language outcomes.</w:t>
      </w:r>
    </w:p>
    <w:p>
      <w:pPr>
        <w:pStyle w:val="Heading1"/>
      </w:pPr>
      <w:bookmarkStart w:id="27" w:name="research-hypotheses"/>
      <w:bookmarkEnd w:id="27"/>
      <w:r>
        <w:t xml:space="preserve">Research hypotheses</w:t>
      </w:r>
    </w:p>
    <w:p>
      <w:pPr>
        <w:pStyle w:val="FirstParagraph"/>
      </w:pPr>
      <w:r>
        <w:t xml:space="preserve">In this section, I outline the main hypotheses I plan to study for each</w:t>
      </w:r>
      <w:r>
        <w:t xml:space="preserve"> </w:t>
      </w:r>
      <w:r>
        <w:t xml:space="preserve">specific aim. This section is intended to preregister the main analyses</w:t>
      </w:r>
      <w:r>
        <w:t xml:space="preserve"> </w:t>
      </w:r>
      <w:r>
        <w:t xml:space="preserve">for this project.</w:t>
      </w:r>
    </w:p>
    <w:p>
      <w:pPr>
        <w:pStyle w:val="Heading2"/>
      </w:pPr>
      <w:bookmarkStart w:id="28" w:name="specific-aim-1-familiar-word-recognition-and-lexical-competition-1"/>
      <w:bookmarkEnd w:id="28"/>
      <w:r>
        <w:t xml:space="preserve">Specific Aim 1 (Familiar Word Recognition and Lexical Competition)</w:t>
      </w:r>
    </w:p>
    <w:p>
      <w:pPr>
        <w:numPr>
          <w:numId w:val="1001"/>
          <w:ilvl w:val="0"/>
        </w:numPr>
      </w:pPr>
      <w:r>
        <w:t xml:space="preserve">Children’s accuracy and efficiency of recognizing words will improve</w:t>
      </w:r>
      <w:r>
        <w:t xml:space="preserve"> </w:t>
      </w:r>
      <w:r>
        <w:t xml:space="preserve">each year.</w:t>
      </w:r>
    </w:p>
    <w:p>
      <w:pPr>
        <w:numPr>
          <w:numId w:val="1001"/>
          <w:ilvl w:val="0"/>
        </w:numPr>
      </w:pPr>
      <w:r>
        <w:t xml:space="preserve">There are stable individual differences in lexical processing of</w:t>
      </w:r>
      <w:r>
        <w:t xml:space="preserve"> </w:t>
      </w:r>
      <w:r>
        <w:t xml:space="preserve">familiar words such that children who are relatively fast at age 3</w:t>
      </w:r>
      <w:r>
        <w:t xml:space="preserve"> </w:t>
      </w:r>
      <w:r>
        <w:t xml:space="preserve">remain relatively fast at age 4 and age 5.</w:t>
      </w:r>
    </w:p>
    <w:p>
      <w:pPr>
        <w:numPr>
          <w:numId w:val="1001"/>
          <w:ilvl w:val="0"/>
        </w:numPr>
      </w:pPr>
      <w:r>
        <w:t xml:space="preserve">However, the magnitude of these individual differences diminishes</w:t>
      </w:r>
      <w:r>
        <w:t xml:space="preserve"> </w:t>
      </w:r>
      <w:r>
        <w:t xml:space="preserve">over time, as children converge on a mature level of performance for</w:t>
      </w:r>
      <w:r>
        <w:t xml:space="preserve"> </w:t>
      </w:r>
      <w:r>
        <w:t xml:space="preserve">this paradigm.</w:t>
      </w:r>
    </w:p>
    <w:p>
      <w:pPr>
        <w:numPr>
          <w:numId w:val="1001"/>
          <w:ilvl w:val="0"/>
        </w:numPr>
      </w:pPr>
      <w:r>
        <w:t xml:space="preserve">Consequently, individual differences in word recognition at</w:t>
      </w:r>
      <w:r>
        <w:t xml:space="preserve"> </w:t>
      </w:r>
      <w:r>
        <w:t xml:space="preserve">age 3, for example, will be more discriminating and predictive of</w:t>
      </w:r>
      <w:r>
        <w:t xml:space="preserve"> </w:t>
      </w:r>
      <w:r>
        <w:t xml:space="preserve">age 5 language outcomes than differences at age 4 or age 5.</w:t>
      </w:r>
    </w:p>
    <w:p>
      <w:pPr>
        <w:numPr>
          <w:numId w:val="1001"/>
          <w:ilvl w:val="0"/>
        </w:numPr>
      </w:pPr>
      <w:r>
        <w:t xml:space="preserve">Children will become more sensitive to lexical competitors as they</w:t>
      </w:r>
      <w:r>
        <w:t xml:space="preserve"> </w:t>
      </w:r>
      <w:r>
        <w:t xml:space="preserve">age, based on the hypothesis that children discover similarities</w:t>
      </w:r>
      <w:r>
        <w:t xml:space="preserve"> </w:t>
      </w:r>
      <w:r>
        <w:t xml:space="preserve">among words as a consequence of learning more and more words.</w:t>
      </w:r>
    </w:p>
    <w:p>
      <w:pPr>
        <w:numPr>
          <w:numId w:val="1001"/>
          <w:ilvl w:val="0"/>
        </w:numPr>
      </w:pPr>
      <w:r>
        <w:t xml:space="preserve">Children will differ in their sensitivity to lexical competitors,</w:t>
      </w:r>
      <w:r>
        <w:t xml:space="preserve"> </w:t>
      </w:r>
      <w:r>
        <w:t xml:space="preserve">and these individual differences will correlate with other</w:t>
      </w:r>
      <w:r>
        <w:t xml:space="preserve"> </w:t>
      </w:r>
      <w:r>
        <w:t xml:space="preserve">child-level measures.</w:t>
      </w:r>
    </w:p>
    <w:p>
      <w:pPr>
        <w:pStyle w:val="Heading2"/>
      </w:pPr>
      <w:bookmarkStart w:id="29" w:name="specific-aim-2-referent-selection-and-mispronunciations-1"/>
      <w:bookmarkEnd w:id="29"/>
      <w:r>
        <w:t xml:space="preserve">Specific Aim 2 (Referent Selection and Mispronunciations)</w:t>
      </w:r>
    </w:p>
    <w:p>
      <w:pPr>
        <w:numPr>
          <w:numId w:val="1002"/>
          <w:ilvl w:val="0"/>
        </w:numPr>
      </w:pPr>
      <w:r>
        <w:t xml:space="preserve">Children’s accuracy and efficiency of recognizing real words and</w:t>
      </w:r>
      <w:r>
        <w:t xml:space="preserve"> </w:t>
      </w:r>
      <w:r>
        <w:t xml:space="preserve">fast-associating nonwords will improve each year.</w:t>
      </w:r>
    </w:p>
    <w:p>
      <w:pPr>
        <w:numPr>
          <w:numId w:val="1002"/>
          <w:ilvl w:val="0"/>
        </w:numPr>
      </w:pPr>
      <w:r>
        <w:t xml:space="preserve">Performance in real word recognition and fast association of</w:t>
      </w:r>
      <w:r>
        <w:t xml:space="preserve"> </w:t>
      </w:r>
      <w:r>
        <w:t xml:space="preserve">nonwords will be highly correlated, based on the hypothesis that the</w:t>
      </w:r>
      <w:r>
        <w:t xml:space="preserve"> </w:t>
      </w:r>
      <w:r>
        <w:t xml:space="preserve">same process (referent selection) operates in both situations.</w:t>
      </w:r>
    </w:p>
    <w:p>
      <w:pPr>
        <w:numPr>
          <w:numId w:val="1002"/>
          <w:ilvl w:val="0"/>
        </w:numPr>
      </w:pPr>
      <w:r>
        <w:t xml:space="preserve">Under the alternative hypothesis, real word recognition and fast</w:t>
      </w:r>
      <w:r>
        <w:t xml:space="preserve"> </w:t>
      </w:r>
      <w:r>
        <w:t xml:space="preserve">referent selection reflect different skills with different</w:t>
      </w:r>
      <w:r>
        <w:t xml:space="preserve"> </w:t>
      </w:r>
      <w:r>
        <w:t xml:space="preserve">developmental trajectories. Thus, if there is any dissociation</w:t>
      </w:r>
      <w:r>
        <w:t xml:space="preserve"> </w:t>
      </w:r>
      <w:r>
        <w:t xml:space="preserve">between recognition of real words and nonwords, it will be observed</w:t>
      </w:r>
      <w:r>
        <w:t xml:space="preserve"> </w:t>
      </w:r>
      <w:r>
        <w:t xml:space="preserve">in younger children.</w:t>
      </w:r>
    </w:p>
    <w:p>
      <w:pPr>
        <w:numPr>
          <w:numId w:val="1002"/>
          <w:ilvl w:val="0"/>
        </w:numPr>
      </w:pPr>
      <w:r>
        <w:t xml:space="preserve">Although these two measures will be correlated, I predict</w:t>
      </w:r>
      <w:r>
        <w:t xml:space="preserve"> </w:t>
      </w:r>
      <w:r>
        <w:t xml:space="preserve">performance in the nonword condition will be a better predict of</w:t>
      </w:r>
      <w:r>
        <w:t xml:space="preserve"> </w:t>
      </w:r>
      <w:r>
        <w:t xml:space="preserve">future vocabulary growth than performance in the real word</w:t>
      </w:r>
      <w:r>
        <w:t xml:space="preserve"> </w:t>
      </w:r>
      <w:r>
        <w:t xml:space="preserve">condition. This hypothesis is based on the idea that fast referent</w:t>
      </w:r>
      <w:r>
        <w:t xml:space="preserve"> </w:t>
      </w:r>
      <w:r>
        <w:t xml:space="preserve">selection is a more relevant skill for learning new words than</w:t>
      </w:r>
      <w:r>
        <w:t xml:space="preserve"> </w:t>
      </w:r>
      <w:r>
        <w:t xml:space="preserve">recognition of known words.</w:t>
      </w:r>
    </w:p>
    <w:p>
      <w:pPr>
        <w:numPr>
          <w:numId w:val="1002"/>
          <w:ilvl w:val="0"/>
        </w:numPr>
      </w:pPr>
      <w:r>
        <w:t xml:space="preserve">For the mispronunciations, I predict children with larger</w:t>
      </w:r>
      <w:r>
        <w:t xml:space="preserve"> </w:t>
      </w:r>
      <w:r>
        <w:t xml:space="preserve">vocabularies (that is, older children) will be more likely to</w:t>
      </w:r>
      <w:r>
        <w:t xml:space="preserve"> </w:t>
      </w:r>
      <w:r>
        <w:t xml:space="preserve">tolerate a mispronunciation as a production of familiar word</w:t>
      </w:r>
      <w:r>
        <w:t xml:space="preserve"> </w:t>
      </w:r>
      <w:r>
        <w:t xml:space="preserve">compared to children with smaller vocabularies.</w:t>
      </w:r>
    </w:p>
    <w:p>
      <w:pPr>
        <w:numPr>
          <w:numId w:val="1002"/>
          <w:ilvl w:val="0"/>
        </w:numPr>
      </w:pPr>
      <w:r>
        <w:t xml:space="preserve">Mispronunciations that feature later-mastered sounds (e.g.,</w:t>
      </w:r>
      <w:r>
        <w:t xml:space="preserve"> </w:t>
      </w:r>
      <w:r>
        <w:rPr>
          <w:i/>
        </w:rPr>
        <w:t xml:space="preserve">rice</w:t>
      </w:r>
      <w:r>
        <w:t xml:space="preserve">/</w:t>
      </w:r>
      <w:r>
        <w:rPr>
          <w:i/>
        </w:rPr>
        <w:t xml:space="preserve">wice</w:t>
      </w:r>
      <w:r>
        <w:t xml:space="preserve">) will be more likely to be associated to novel objects</w:t>
      </w:r>
      <w:r>
        <w:t xml:space="preserve"> </w:t>
      </w:r>
      <w:r>
        <w:t xml:space="preserve">than earlier-mastered sounds (</w:t>
      </w:r>
      <w:r>
        <w:rPr>
          <w:i/>
        </w:rPr>
        <w:t xml:space="preserve">duck</w:t>
      </w:r>
      <w:r>
        <w:t xml:space="preserve">/</w:t>
      </w:r>
      <w:r>
        <w:rPr>
          <w:i/>
        </w:rPr>
        <w:t xml:space="preserve">guck</w:t>
      </w:r>
      <w:r>
        <w:t xml:space="preserve">).</w:t>
      </w:r>
    </w:p>
    <w:p>
      <w:pPr>
        <w:pStyle w:val="Heading1"/>
      </w:pPr>
      <w:bookmarkStart w:id="30" w:name="part-aim1"/>
      <w:bookmarkEnd w:id="30"/>
      <w:r>
        <w:t xml:space="preserve">(PART*) Aim 1: Familiar Word Recognition and Lexical Competition</w:t>
      </w:r>
    </w:p>
    <w:p>
      <w:pPr>
        <w:pStyle w:val="Heading1"/>
      </w:pPr>
      <w:bookmarkStart w:id="31" w:name="aim1-introduction"/>
      <w:bookmarkEnd w:id="31"/>
      <w:r>
        <w:t xml:space="preserve">Familiar word recognition</w:t>
      </w:r>
    </w:p>
    <w:p>
      <w:pPr>
        <w:pStyle w:val="Heading2"/>
      </w:pPr>
      <w:bookmarkStart w:id="32" w:name="lexical-processing-dynamics"/>
      <w:bookmarkEnd w:id="32"/>
      <w:r>
        <w:t xml:space="preserve">Lexical processing dynamics</w:t>
      </w:r>
    </w:p>
    <w:p>
      <w:pPr>
        <w:pStyle w:val="FirstParagraph"/>
      </w:pPr>
      <w:r>
        <w:t xml:space="preserve">Mature listeners recognize spoken words by continuously evaluating</w:t>
      </w:r>
      <w:r>
        <w:t xml:space="preserve"> </w:t>
      </w:r>
      <w:r>
        <w:t xml:space="preserve">incoming speech for possible word matches. The first part of a word</w:t>
      </w:r>
      <w:r>
        <w:t xml:space="preserve"> </w:t>
      </w:r>
      <w:r>
        <w:t xml:space="preserve">activates multiple candidate words in parallel. These candidates compete</w:t>
      </w:r>
      <w:r>
        <w:t xml:space="preserve"> </w:t>
      </w:r>
      <w:r>
        <w:t xml:space="preserve">as more of the speech signal enters the system, and the best-fitting</w:t>
      </w:r>
      <w:r>
        <w:t xml:space="preserve"> </w:t>
      </w:r>
      <w:r>
        <w:t xml:space="preserve">word is the favored interpretation. For example, the onset</w:t>
      </w:r>
      <w:r>
        <w:t xml:space="preserve"> </w:t>
      </w:r>
      <w:r>
        <w:t xml:space="preserve">“</w:t>
      </w:r>
      <w:r>
        <w:t xml:space="preserve">bee</w:t>
      </w:r>
      <w:r>
        <w:t xml:space="preserve">”</w:t>
      </w:r>
      <w:r>
        <w:t xml:space="preserve"> </w:t>
      </w:r>
      <w:r>
        <w:t xml:space="preserve">might</w:t>
      </w:r>
      <w:r>
        <w:t xml:space="preserve"> </w:t>
      </w:r>
      <w:r>
        <w:t xml:space="preserve">activate phonologically compatible candidates like</w:t>
      </w:r>
      <w:r>
        <w:t xml:space="preserve"> </w:t>
      </w:r>
      <w:r>
        <w:rPr>
          <w:i/>
        </w:rPr>
        <w:t xml:space="preserve">bee</w:t>
      </w:r>
      <w:r>
        <w:t xml:space="preserve">,</w:t>
      </w:r>
      <w:r>
        <w:t xml:space="preserve"> </w:t>
      </w:r>
      <w:r>
        <w:rPr>
          <w:i/>
        </w:rPr>
        <w:t xml:space="preserve">beam</w:t>
      </w:r>
      <w:r>
        <w:t xml:space="preserve">,</w:t>
      </w:r>
      <w:r>
        <w:t xml:space="preserve"> </w:t>
      </w:r>
      <w:r>
        <w:rPr>
          <w:i/>
        </w:rPr>
        <w:t xml:space="preserve">beetle</w:t>
      </w:r>
      <w:r>
        <w:t xml:space="preserve">,</w:t>
      </w:r>
      <w:r>
        <w:t xml:space="preserve"> </w:t>
      </w:r>
      <w:r>
        <w:rPr>
          <w:i/>
        </w:rPr>
        <w:t xml:space="preserve">beak</w:t>
      </w:r>
      <w:r>
        <w:t xml:space="preserve">,</w:t>
      </w:r>
      <w:r>
        <w:t xml:space="preserve"> </w:t>
      </w:r>
      <w:r>
        <w:rPr>
          <w:i/>
        </w:rPr>
        <w:t xml:space="preserve">beaker</w:t>
      </w:r>
      <w:r>
        <w:t xml:space="preserve">,</w:t>
      </w:r>
      <w:r>
        <w:t xml:space="preserve"> </w:t>
      </w:r>
      <w:r>
        <w:rPr>
          <w:i/>
        </w:rPr>
        <w:t xml:space="preserve">beginning</w:t>
      </w:r>
      <w:r>
        <w:t xml:space="preserve">, and so on, but an additional</w:t>
      </w:r>
      <w:r>
        <w:t xml:space="preserve"> </w:t>
      </w:r>
      <w:r>
        <w:t xml:space="preserve">“</w:t>
      </w:r>
      <w:r>
        <w:t xml:space="preserve">m</w:t>
      </w:r>
      <w:r>
        <w:t xml:space="preserve">”</w:t>
      </w:r>
      <w:r>
        <w:t xml:space="preserve"> </w:t>
      </w:r>
      <w:r>
        <w:t xml:space="preserve">would narrow the candidates to just</w:t>
      </w:r>
      <w:r>
        <w:t xml:space="preserve"> </w:t>
      </w:r>
      <w:r>
        <w:rPr>
          <w:i/>
        </w:rPr>
        <w:t xml:space="preserve">beam</w:t>
      </w:r>
      <w:r>
        <w:t xml:space="preserve">. Semantic relationships</w:t>
      </w:r>
      <w:r>
        <w:t xml:space="preserve"> </w:t>
      </w:r>
      <w:r>
        <w:t xml:space="preserve">also influence lexical processing, and cascading phonological-semantic</w:t>
      </w:r>
      <w:r>
        <w:t xml:space="preserve"> </w:t>
      </w:r>
      <w:r>
        <w:t xml:space="preserve">effects—for instance, where</w:t>
      </w:r>
      <w:r>
        <w:t xml:space="preserve"> </w:t>
      </w:r>
      <w:r>
        <w:rPr>
          <w:i/>
        </w:rPr>
        <w:t xml:space="preserve">castle</w:t>
      </w:r>
      <w:r>
        <w:t xml:space="preserve"> </w:t>
      </w:r>
      <w:r>
        <w:t xml:space="preserve">activates the phonologically</w:t>
      </w:r>
      <w:r>
        <w:t xml:space="preserve"> </w:t>
      </w:r>
      <w:r>
        <w:t xml:space="preserve">similar</w:t>
      </w:r>
      <w:r>
        <w:t xml:space="preserve"> </w:t>
      </w:r>
      <w:r>
        <w:rPr>
          <w:i/>
        </w:rPr>
        <w:t xml:space="preserve">candy</w:t>
      </w:r>
      <w:r>
        <w:t xml:space="preserve"> </w:t>
      </w:r>
      <w:r>
        <w:t xml:space="preserve">which in turn activates the semantically related</w:t>
      </w:r>
      <w:r>
        <w:t xml:space="preserve"> </w:t>
      </w:r>
      <w:r>
        <w:rPr>
          <w:i/>
        </w:rPr>
        <w:t xml:space="preserve">sweet</w:t>
      </w:r>
      <w:r>
        <w:t xml:space="preserve">—have been demonstrated</w:t>
      </w:r>
      <w:r>
        <w:t xml:space="preserve"> </w:t>
      </w:r>
      <w:r>
        <w:t xml:space="preserve">(Marslen-Wilson &amp; Zwitserlood,</w:t>
      </w:r>
      <w:r>
        <w:t xml:space="preserve"> </w:t>
      </w:r>
      <w:hyperlink w:anchor="ref-Marslen-Wilson1989">
        <w:r>
          <w:rPr>
            <w:rStyle w:val="Hyperlink"/>
          </w:rPr>
          <w:t xml:space="preserve">1989</w:t>
        </w:r>
      </w:hyperlink>
      <w:r>
        <w:t xml:space="preserve">)</w:t>
      </w:r>
      <w:r>
        <w:t xml:space="preserve">. Both low-level</w:t>
      </w:r>
      <w:r>
        <w:t xml:space="preserve"> </w:t>
      </w:r>
      <w:r>
        <w:t xml:space="preserve">phonetic cues and high-level grammatical, semantic and pragmatic</w:t>
      </w:r>
      <w:r>
        <w:t xml:space="preserve"> </w:t>
      </w:r>
      <w:r>
        <w:t xml:space="preserve">information can influence this process, but this</w:t>
      </w:r>
      <w:r>
        <w:t xml:space="preserve"> </w:t>
      </w:r>
      <w:r>
        <w:rPr>
          <w:i/>
        </w:rPr>
        <w:t xml:space="preserve">continuous processing</w:t>
      </w:r>
      <w:r>
        <w:rPr>
          <w:i/>
        </w:rPr>
        <w:t xml:space="preserve"> </w:t>
      </w:r>
      <w:r>
        <w:rPr>
          <w:i/>
        </w:rPr>
        <w:t xml:space="preserve">of multiple competing candidates</w:t>
      </w:r>
      <w:r>
        <w:t xml:space="preserve"> </w:t>
      </w:r>
      <w:r>
        <w:t xml:space="preserve">is the essential dynamic underlying</w:t>
      </w:r>
      <w:r>
        <w:t xml:space="preserve"> </w:t>
      </w:r>
      <w:r>
        <w:t xml:space="preserve">word recognition in adults</w:t>
      </w:r>
      <w:r>
        <w:t xml:space="preserve"> </w:t>
      </w:r>
      <w:r>
        <w:t xml:space="preserve">(Magnuson, Mirman, &amp; Myers,</w:t>
      </w:r>
      <w:r>
        <w:t xml:space="preserve"> </w:t>
      </w:r>
      <w:hyperlink w:anchor="ref-Magnuson2013">
        <w:r>
          <w:rPr>
            <w:rStyle w:val="Hyperlink"/>
          </w:rPr>
          <w:t xml:space="preserve">2013</w:t>
        </w:r>
      </w:hyperlink>
      <w:r>
        <w:t xml:space="preserve">)</w:t>
      </w:r>
      <w:r>
        <w:t xml:space="preserve">.</w:t>
      </w:r>
    </w:p>
    <w:p>
      <w:pPr>
        <w:pStyle w:val="BodyText"/>
      </w:pPr>
      <w:r>
        <w:t xml:space="preserve">What about young children who know considerably fewer words? Eyetracking</w:t>
      </w:r>
      <w:r>
        <w:t xml:space="preserve"> </w:t>
      </w:r>
      <w:r>
        <w:t xml:space="preserve">studies with toddlers have suggested a developmental continuity between</w:t>
      </w:r>
      <w:r>
        <w:t xml:space="preserve"> </w:t>
      </w:r>
      <w:r>
        <w:t xml:space="preserve">toddlers and adult listeners. Children recognize words incrementally</w:t>
      </w:r>
      <w:r>
        <w:t xml:space="preserve"> </w:t>
      </w:r>
      <w:r>
        <w:t xml:space="preserve">(Swingley, Pinto, &amp; Fernald,</w:t>
      </w:r>
      <w:r>
        <w:t xml:space="preserve"> </w:t>
      </w:r>
      <w:hyperlink w:anchor="ref-Swingley1999">
        <w:r>
          <w:rPr>
            <w:rStyle w:val="Hyperlink"/>
          </w:rPr>
          <w:t xml:space="preserve">1999</w:t>
        </w:r>
      </w:hyperlink>
      <w:r>
        <w:t xml:space="preserve">)</w:t>
      </w:r>
      <w:r>
        <w:t xml:space="preserve">, match truncated words to their intended referents</w:t>
      </w:r>
      <w:r>
        <w:t xml:space="preserve"> </w:t>
      </w:r>
      <w:r>
        <w:t xml:space="preserve">(Fernald, Swingley, &amp; Pinto,</w:t>
      </w:r>
      <w:r>
        <w:t xml:space="preserve"> </w:t>
      </w:r>
      <w:hyperlink w:anchor="ref-Fernald2001">
        <w:r>
          <w:rPr>
            <w:rStyle w:val="Hyperlink"/>
          </w:rPr>
          <w:t xml:space="preserve">2001</w:t>
        </w:r>
      </w:hyperlink>
      <w:r>
        <w:t xml:space="preserve">)</w:t>
      </w:r>
      <w:r>
        <w:t xml:space="preserve">, and use information from neighboring words in a</w:t>
      </w:r>
      <w:r>
        <w:t xml:space="preserve"> </w:t>
      </w:r>
      <w:r>
        <w:t xml:space="preserve">sentence to facilitate word recognition. This information can be</w:t>
      </w:r>
      <w:r>
        <w:t xml:space="preserve"> </w:t>
      </w:r>
      <w:r>
        <w:t xml:space="preserve">high-level grammatical or semantic cues.</w:t>
      </w:r>
      <w:r>
        <w:t xml:space="preserve"> </w:t>
      </w:r>
      <w:r>
        <w:t xml:space="preserve">Lew-Williams and Fernald (</w:t>
      </w:r>
      <w:hyperlink w:anchor="ref-Lew-Williams2007">
        <w:r>
          <w:rPr>
            <w:rStyle w:val="Hyperlink"/>
          </w:rPr>
          <w:t xml:space="preserve">2007</w:t>
        </w:r>
      </w:hyperlink>
      <w:r>
        <w:t xml:space="preserve">)</w:t>
      </w:r>
      <w:r>
        <w:t xml:space="preserve"> </w:t>
      </w:r>
      <w:r>
        <w:t xml:space="preserve">found that</w:t>
      </w:r>
      <w:r>
        <w:t xml:space="preserve"> </w:t>
      </w:r>
      <w:r>
        <w:t xml:space="preserve">Spanish-acquiring preschoolers can use grammatical gender on determiners</w:t>
      </w:r>
      <w:r>
        <w:t xml:space="preserve"> </w:t>
      </w:r>
      <w:r>
        <w:t xml:space="preserve">(</w:t>
      </w:r>
      <w:r>
        <w:rPr>
          <w:i/>
        </w:rPr>
        <w:t xml:space="preserve">el</w:t>
      </w:r>
      <w:r>
        <w:t xml:space="preserve"> </w:t>
      </w:r>
      <w:r>
        <w:t xml:space="preserve">or</w:t>
      </w:r>
      <w:r>
        <w:t xml:space="preserve"> </w:t>
      </w:r>
      <w:r>
        <w:rPr>
          <w:i/>
        </w:rPr>
        <w:t xml:space="preserve">la</w:t>
      </w:r>
      <w:r>
        <w:t xml:space="preserve">) to anticipate the word named in a two-object word</w:t>
      </w:r>
      <w:r>
        <w:t xml:space="preserve"> </w:t>
      </w:r>
      <w:r>
        <w:t xml:space="preserve">recognition task.</w:t>
      </w:r>
      <w:r>
        <w:t xml:space="preserve"> </w:t>
      </w:r>
      <w:r>
        <w:t xml:space="preserve">Borovsky, Elman, and Fernald (</w:t>
      </w:r>
      <w:hyperlink w:anchor="ref-Borovsky2012">
        <w:r>
          <w:rPr>
            <w:rStyle w:val="Hyperlink"/>
          </w:rPr>
          <w:t xml:space="preserve">2012</w:t>
        </w:r>
      </w:hyperlink>
      <w:r>
        <w:t xml:space="preserve">)</w:t>
      </w:r>
      <w:r>
        <w:t xml:space="preserve"> </w:t>
      </w:r>
      <w:r>
        <w:t xml:space="preserve">showed that children can use semantic</w:t>
      </w:r>
      <w:r>
        <w:t xml:space="preserve"> </w:t>
      </w:r>
      <w:r>
        <w:t xml:space="preserve">information from an agent and a verb (e.g.,</w:t>
      </w:r>
      <w:r>
        <w:t xml:space="preserve"> </w:t>
      </w:r>
      <w:r>
        <w:rPr>
          <w:i/>
        </w:rPr>
        <w:t xml:space="preserve">the dog chased</w:t>
      </w:r>
      <w:r>
        <w:t xml:space="preserve">) to</w:t>
      </w:r>
      <w:r>
        <w:t xml:space="preserve"> </w:t>
      </w:r>
      <w:r>
        <w:t xml:space="preserve">anticipate a plausible noun (</w:t>
      </w:r>
      <w:r>
        <w:rPr>
          <w:i/>
        </w:rPr>
        <w:t xml:space="preserve">the cat</w:t>
      </w:r>
      <w:r>
        <w:t xml:space="preserve">). The information can also be</w:t>
      </w:r>
      <w:r>
        <w:t xml:space="preserve"> </w:t>
      </w:r>
      <w:r>
        <w:t xml:space="preserve">low-level phonetic variation: We found that toddlers look earlier to a</w:t>
      </w:r>
      <w:r>
        <w:t xml:space="preserve"> </w:t>
      </w:r>
      <w:r>
        <w:t xml:space="preserve">named image when the coarticulatory formant cues on word</w:t>
      </w:r>
      <w:r>
        <w:t xml:space="preserve"> </w:t>
      </w:r>
      <w:r>
        <w:rPr>
          <w:i/>
        </w:rPr>
        <w:t xml:space="preserve">the</w:t>
      </w:r>
      <w:r>
        <w:t xml:space="preserve"> </w:t>
      </w:r>
      <w:r>
        <w:t xml:space="preserve">predicted</w:t>
      </w:r>
      <w:r>
        <w:t xml:space="preserve"> </w:t>
      </w:r>
      <w:r>
        <w:t xml:space="preserve">the noun of the sentence, compared to tokens with neutral coarticulation</w:t>
      </w:r>
      <w:r>
        <w:t xml:space="preserve"> </w:t>
      </w:r>
      <w:r>
        <w:t xml:space="preserve">(Mahr, McMillan, Saffran, Ellis Weismer, &amp; Edwards,</w:t>
      </w:r>
      <w:r>
        <w:t xml:space="preserve"> </w:t>
      </w:r>
      <w:hyperlink w:anchor="ref-Mahr2015">
        <w:r>
          <w:rPr>
            <w:rStyle w:val="Hyperlink"/>
          </w:rPr>
          <w:t xml:space="preserve">2015</w:t>
        </w:r>
      </w:hyperlink>
      <w:r>
        <w:t xml:space="preserve">)</w:t>
      </w:r>
      <w:r>
        <w:t xml:space="preserve">.</w:t>
      </w:r>
    </w:p>
    <w:p>
      <w:pPr>
        <w:pStyle w:val="BodyText"/>
      </w:pPr>
      <w:r>
        <w:t xml:space="preserve">There is some evidence for lexical competition where children are</w:t>
      </w:r>
      <w:r>
        <w:t xml:space="preserve"> </w:t>
      </w:r>
      <w:r>
        <w:t xml:space="preserve">sensitive to phonological and semantic similarities among words.</w:t>
      </w:r>
      <w:r>
        <w:t xml:space="preserve"> </w:t>
      </w:r>
      <w:r>
        <w:t xml:space="preserve">Ellis Weismer, Haebig, Edwards, Saffran, and Venker (</w:t>
      </w:r>
      <w:hyperlink w:anchor="ref-EllisWeismer2016">
        <w:r>
          <w:rPr>
            <w:rStyle w:val="Hyperlink"/>
          </w:rPr>
          <w:t xml:space="preserve">2016</w:t>
        </w:r>
      </w:hyperlink>
      <w:r>
        <w:t xml:space="preserve">)</w:t>
      </w:r>
      <w:r>
        <w:t xml:space="preserve"> </w:t>
      </w:r>
      <w:r>
        <w:t xml:space="preserve">showed that toddlers (14–29 months old) look less</w:t>
      </w:r>
      <w:r>
        <w:t xml:space="preserve"> </w:t>
      </w:r>
      <w:r>
        <w:t xml:space="preserve">reliably to a named image when the onscreen competitor was a</w:t>
      </w:r>
      <w:r>
        <w:t xml:space="preserve"> </w:t>
      </w:r>
      <w:r>
        <w:t xml:space="preserve">semantically related word or perceptually similar image.</w:t>
      </w:r>
      <w:r>
        <w:t xml:space="preserve"> </w:t>
      </w:r>
      <w:r>
        <w:t xml:space="preserve">Huang and Snedeker (</w:t>
      </w:r>
      <w:hyperlink w:anchor="ref-Huang2011">
        <w:r>
          <w:rPr>
            <w:rStyle w:val="Hyperlink"/>
          </w:rPr>
          <w:t xml:space="preserve">2011</w:t>
        </w:r>
      </w:hyperlink>
      <w:r>
        <w:t xml:space="preserve">)</w:t>
      </w:r>
      <w:r>
        <w:t xml:space="preserve"> </w:t>
      </w:r>
      <w:r>
        <w:t xml:space="preserve">presented evidence of cascading semantic-phonological activation in</w:t>
      </w:r>
      <w:r>
        <w:t xml:space="preserve"> </w:t>
      </w:r>
      <w:r>
        <w:t xml:space="preserve">five-year-olds such that for a target word like</w:t>
      </w:r>
      <w:r>
        <w:t xml:space="preserve"> </w:t>
      </w:r>
      <w:r>
        <w:rPr>
          <w:i/>
        </w:rPr>
        <w:t xml:space="preserve">log</w:t>
      </w:r>
      <w:r>
        <w:t xml:space="preserve">, the children</w:t>
      </w:r>
      <w:r>
        <w:t xml:space="preserve"> </w:t>
      </w:r>
      <w:r>
        <w:t xml:space="preserve">looked more to an indirect phonological competitor like</w:t>
      </w:r>
      <w:r>
        <w:t xml:space="preserve"> </w:t>
      </w:r>
      <w:r>
        <w:rPr>
          <w:i/>
        </w:rPr>
        <w:t xml:space="preserve">key</w:t>
      </w:r>
      <w:r>
        <w:t xml:space="preserve"> </w:t>
      </w:r>
      <w:r>
        <w:t xml:space="preserve">(competing</w:t>
      </w:r>
      <w:r>
        <w:t xml:space="preserve"> </w:t>
      </w:r>
      <w:r>
        <w:t xml:space="preserve">through its activation of</w:t>
      </w:r>
      <w:r>
        <w:t xml:space="preserve"> </w:t>
      </w:r>
      <w:r>
        <w:rPr>
          <w:i/>
        </w:rPr>
        <w:t xml:space="preserve">lock</w:t>
      </w:r>
      <w:r>
        <w:t xml:space="preserve">) than they looked to an unrelated image</w:t>
      </w:r>
      <w:r>
        <w:t xml:space="preserve"> </w:t>
      </w:r>
      <w:r>
        <w:t xml:space="preserve">like</w:t>
      </w:r>
      <w:r>
        <w:t xml:space="preserve"> </w:t>
      </w:r>
      <w:r>
        <w:rPr>
          <w:i/>
        </w:rPr>
        <w:t xml:space="preserve">carrot</w:t>
      </w:r>
      <w:r>
        <w:t xml:space="preserve">.</w:t>
      </w:r>
    </w:p>
    <w:p>
      <w:pPr>
        <w:pStyle w:val="BodyText"/>
      </w:pPr>
      <w:r>
        <w:t xml:space="preserve">Priming studies also reveal that children are sensitive to phonological</w:t>
      </w:r>
      <w:r>
        <w:t xml:space="preserve"> </w:t>
      </w:r>
      <w:r>
        <w:t xml:space="preserve">similarities among words.</w:t>
      </w:r>
      <w:r>
        <w:t xml:space="preserve"> </w:t>
      </w:r>
      <w:r>
        <w:t xml:space="preserve">Mani and Plunkett (</w:t>
      </w:r>
      <w:hyperlink w:anchor="ref-Mani2010">
        <w:r>
          <w:rPr>
            <w:rStyle w:val="Hyperlink"/>
          </w:rPr>
          <w:t xml:space="preserve">2010</w:t>
        </w:r>
      </w:hyperlink>
      <w:r>
        <w:t xml:space="preserve">)</w:t>
      </w:r>
      <w:r>
        <w:t xml:space="preserve"> </w:t>
      </w:r>
      <w:r>
        <w:t xml:space="preserve">demonstrated</w:t>
      </w:r>
      <w:r>
        <w:t xml:space="preserve"> </w:t>
      </w:r>
      <w:r>
        <w:t xml:space="preserve">cross-modal phonological priming effects in 18-month-olds. In this</w:t>
      </w:r>
      <w:r>
        <w:t xml:space="preserve"> </w:t>
      </w:r>
      <w:r>
        <w:t xml:space="preserve">study, a picture of prime word (e.g., cat or teeth) was presented in</w:t>
      </w:r>
      <w:r>
        <w:t xml:space="preserve"> </w:t>
      </w:r>
      <w:r>
        <w:t xml:space="preserve">silence; then two images (cup and shoe) were presented, one of which was</w:t>
      </w:r>
      <w:r>
        <w:t xml:space="preserve"> </w:t>
      </w:r>
      <w:r>
        <w:t xml:space="preserve">named (</w:t>
      </w:r>
      <w:r>
        <w:rPr>
          <w:i/>
        </w:rPr>
        <w:t xml:space="preserve">cup</w:t>
      </w:r>
      <w:r>
        <w:t xml:space="preserve">). Children on average looked more to the target word</w:t>
      </w:r>
      <w:r>
        <w:t xml:space="preserve"> </w:t>
      </w:r>
      <w:r>
        <w:t xml:space="preserve">(</w:t>
      </w:r>
      <w:r>
        <w:rPr>
          <w:i/>
        </w:rPr>
        <w:t xml:space="preserve">cup</w:t>
      </w:r>
      <w:r>
        <w:t xml:space="preserve">) when it was primed by an image of a phonological neighbor</w:t>
      </w:r>
      <w:r>
        <w:t xml:space="preserve"> </w:t>
      </w:r>
      <w:r>
        <w:t xml:space="preserve">(</w:t>
      </w:r>
      <w:r>
        <w:rPr>
          <w:i/>
        </w:rPr>
        <w:t xml:space="preserve">cat</w:t>
      </w:r>
      <w:r>
        <w:t xml:space="preserve">), and the children performed at chance when the prime was not</w:t>
      </w:r>
      <w:r>
        <w:t xml:space="preserve"> </w:t>
      </w:r>
      <w:r>
        <w:t xml:space="preserve">related to the named word.</w:t>
      </w:r>
      <w:r>
        <w:t xml:space="preserve"> </w:t>
      </w:r>
      <w:r>
        <w:t xml:space="preserve">Mani, Durrant, and Floccia (</w:t>
      </w:r>
      <w:hyperlink w:anchor="ref-Mani2012">
        <w:r>
          <w:rPr>
            <w:rStyle w:val="Hyperlink"/>
          </w:rPr>
          <w:t xml:space="preserve">2012</w:t>
        </w:r>
      </w:hyperlink>
      <w:r>
        <w:t xml:space="preserve">)</w:t>
      </w:r>
      <w:r>
        <w:t xml:space="preserve"> </w:t>
      </w:r>
      <w:r>
        <w:t xml:space="preserve">found a similar result for</w:t>
      </w:r>
      <w:r>
        <w:t xml:space="preserve"> </w:t>
      </w:r>
      <w:r>
        <w:t xml:space="preserve">cascading phonological-semantic priming with 24-month-olds: Children</w:t>
      </w:r>
      <w:r>
        <w:t xml:space="preserve"> </w:t>
      </w:r>
      <w:r>
        <w:t xml:space="preserve">looked more to a target (e.g.,</w:t>
      </w:r>
      <w:r>
        <w:t xml:space="preserve"> </w:t>
      </w:r>
      <w:r>
        <w:rPr>
          <w:i/>
        </w:rPr>
        <w:t xml:space="preserve">shoe</w:t>
      </w:r>
      <w:r>
        <w:t xml:space="preserve">) compared to a distractor (</w:t>
      </w:r>
      <w:r>
        <w:rPr>
          <w:i/>
        </w:rPr>
        <w:t xml:space="preserve">door</w:t>
      </w:r>
      <w:r>
        <w:t xml:space="preserve">)</w:t>
      </w:r>
      <w:r>
        <w:t xml:space="preserve"> </w:t>
      </w:r>
      <w:r>
        <w:t xml:space="preserve">when primed by an image (</w:t>
      </w:r>
      <w:r>
        <w:rPr>
          <w:i/>
        </w:rPr>
        <w:t xml:space="preserve">clock</w:t>
      </w:r>
      <w:r>
        <w:t xml:space="preserve">, assumed to activate</w:t>
      </w:r>
      <w:r>
        <w:t xml:space="preserve"> </w:t>
      </w:r>
      <w:r>
        <w:rPr>
          <w:i/>
        </w:rPr>
        <w:t xml:space="preserve">sock</w:t>
      </w:r>
      <w:r>
        <w:t xml:space="preserve"> </w:t>
      </w:r>
      <w:r>
        <w:t xml:space="preserve">which</w:t>
      </w:r>
      <w:r>
        <w:t xml:space="preserve"> </w:t>
      </w:r>
      <w:r>
        <w:t xml:space="preserve">primed</w:t>
      </w:r>
      <w:r>
        <w:t xml:space="preserve"> </w:t>
      </w:r>
      <w:r>
        <w:rPr>
          <w:i/>
        </w:rPr>
        <w:t xml:space="preserve">shoe</w:t>
      </w:r>
      <w:r>
        <w:t xml:space="preserve">).</w:t>
      </w:r>
      <w:r>
        <w:rPr>
          <w:rStyle w:val="FootnoteReference"/>
        </w:rPr>
        <w:footnoteReference w:id="33"/>
      </w:r>
    </w:p>
    <w:p>
      <w:pPr>
        <w:pStyle w:val="BodyText"/>
      </w:pPr>
      <w:r>
        <w:t xml:space="preserve">Altvater-Mackensen and Mani (</w:t>
      </w:r>
      <w:hyperlink w:anchor="ref-AltvaterMackensen2013">
        <w:r>
          <w:rPr>
            <w:rStyle w:val="Hyperlink"/>
          </w:rPr>
          <w:t xml:space="preserve">2013</w:t>
        </w:r>
      </w:hyperlink>
      <w:r>
        <w:t xml:space="preserve">)</w:t>
      </w:r>
      <w:r>
        <w:t xml:space="preserve"> </w:t>
      </w:r>
      <w:r>
        <w:t xml:space="preserve">demonstrated phonological-semantic priming even</w:t>
      </w:r>
      <w:r>
        <w:t xml:space="preserve"> </w:t>
      </w:r>
      <w:r>
        <w:t xml:space="preserve">when the prime is a mispronunciations. German-learning two-year-olds</w:t>
      </w:r>
      <w:r>
        <w:t xml:space="preserve"> </w:t>
      </w:r>
      <w:r>
        <w:t xml:space="preserve">heard a prime word, and 200 ms later two images appear on screen (a cow,</w:t>
      </w:r>
      <w:r>
        <w:t xml:space="preserve"> </w:t>
      </w:r>
      <w:r>
        <w:rPr>
          <w:i/>
        </w:rPr>
        <w:t xml:space="preserve">Kuh</w:t>
      </w:r>
      <w:r>
        <w:t xml:space="preserve"> </w:t>
      </w:r>
      <w:r>
        <w:t xml:space="preserve">and a fork,</w:t>
      </w:r>
      <w:r>
        <w:t xml:space="preserve"> </w:t>
      </w:r>
      <w:r>
        <w:rPr>
          <w:i/>
        </w:rPr>
        <w:t xml:space="preserve">Gabel</w:t>
      </w:r>
      <w:r>
        <w:t xml:space="preserve">), one of which was labeled (</w:t>
      </w:r>
      <w:r>
        <w:t xml:space="preserve">“</w:t>
      </w:r>
      <w:r>
        <w:t xml:space="preserve">Kuh</w:t>
      </w:r>
      <w:r>
        <w:t xml:space="preserve">”</w:t>
      </w:r>
      <w:r>
        <w:t xml:space="preserve">). The prime word</w:t>
      </w:r>
      <w:r>
        <w:t xml:space="preserve"> </w:t>
      </w:r>
      <w:r>
        <w:t xml:space="preserve">was a semantically related word (</w:t>
      </w:r>
      <w:r>
        <w:t xml:space="preserve">“</w:t>
      </w:r>
      <w:r>
        <w:t xml:space="preserve">Schaf</w:t>
      </w:r>
      <w:r>
        <w:t xml:space="preserve">”</w:t>
      </w:r>
      <w:r>
        <w:t xml:space="preserve">, sheep), an</w:t>
      </w:r>
      <w:r>
        <w:t xml:space="preserve"> </w:t>
      </w:r>
      <w:r>
        <w:t xml:space="preserve">onset-mispronunciation of the related word (</w:t>
      </w:r>
      <w:r>
        <w:t xml:space="preserve">“</w:t>
      </w:r>
      <w:r>
        <w:t xml:space="preserve">Faf</w:t>
      </w:r>
      <w:r>
        <w:t xml:space="preserve">”</w:t>
      </w:r>
      <w:r>
        <w:t xml:space="preserve"> </w:t>
      </w:r>
      <w:r>
        <w:t xml:space="preserve">or</w:t>
      </w:r>
      <w:r>
        <w:t xml:space="preserve"> </w:t>
      </w:r>
      <w:r>
        <w:t xml:space="preserve">“</w:t>
      </w:r>
      <w:r>
        <w:t xml:space="preserve">Taf</w:t>
      </w:r>
      <w:r>
        <w:t xml:space="preserve">”</w:t>
      </w:r>
      <w:r>
        <w:t xml:space="preserve">), or an</w:t>
      </w:r>
      <w:r>
        <w:t xml:space="preserve"> </w:t>
      </w:r>
      <w:r>
        <w:t xml:space="preserve">unrelated prime (</w:t>
      </w:r>
      <w:r>
        <w:t xml:space="preserve">“</w:t>
      </w:r>
      <w:r>
        <w:t xml:space="preserve">Buch</w:t>
      </w:r>
      <w:r>
        <w:t xml:space="preserve">”</w:t>
      </w:r>
      <w:r>
        <w:t xml:space="preserve">, book). Children looked to the target about</w:t>
      </w:r>
      <w:r>
        <w:t xml:space="preserve"> </w:t>
      </w:r>
      <w:r>
        <w:t xml:space="preserve">equally well in the two prime conditions: approximately .62 proportion</w:t>
      </w:r>
      <w:r>
        <w:t xml:space="preserve"> </w:t>
      </w:r>
      <w:r>
        <w:t xml:space="preserve">looks to target with a normal prime versus approximately .60 for a</w:t>
      </w:r>
      <w:r>
        <w:t xml:space="preserve"> </w:t>
      </w:r>
      <w:r>
        <w:t xml:space="preserve">mispronounced prime. In contrast, they looked less to the target in the</w:t>
      </w:r>
      <w:r>
        <w:t xml:space="preserve"> </w:t>
      </w:r>
      <w:r>
        <w:t xml:space="preserve">unrelated prime condition (approximately .55). Thus, the children in</w:t>
      </w:r>
      <w:r>
        <w:t xml:space="preserve"> </w:t>
      </w:r>
      <w:r>
        <w:t xml:space="preserve">this study showed cascading activation where the mispronunciation</w:t>
      </w:r>
      <w:r>
        <w:t xml:space="preserve"> </w:t>
      </w:r>
      <w:r>
        <w:t xml:space="preserve">activates the mispronounced word which in term activates a semantically</w:t>
      </w:r>
      <w:r>
        <w:t xml:space="preserve"> </w:t>
      </w:r>
      <w:r>
        <w:t xml:space="preserve">related word.</w:t>
      </w:r>
    </w:p>
    <w:p>
      <w:pPr>
        <w:pStyle w:val="BodyText"/>
      </w:pPr>
      <w:r>
        <w:t xml:space="preserve">Chow, Aimola Davies, and Plunkett (</w:t>
      </w:r>
      <w:hyperlink w:anchor="ref-Chow2017">
        <w:r>
          <w:rPr>
            <w:rStyle w:val="Hyperlink"/>
          </w:rPr>
          <w:t xml:space="preserve">2017</w:t>
        </w:r>
      </w:hyperlink>
      <w:r>
        <w:t xml:space="preserve">)</w:t>
      </w:r>
      <w:r>
        <w:t xml:space="preserve"> </w:t>
      </w:r>
      <w:r>
        <w:t xml:space="preserve">performed a very similar study to the one I present in the next chapters.</w:t>
      </w:r>
      <w:r>
        <w:t xml:space="preserve"> </w:t>
      </w:r>
      <w:r>
        <w:t xml:space="preserve">They used a Visual World Paradigm with English-learning 24-</w:t>
      </w:r>
      <w:r>
        <w:t xml:space="preserve"> </w:t>
      </w:r>
      <w:r>
        <w:t xml:space="preserve">and 30-month-olds. Children saw a 2 x 2 grid of images which included a</w:t>
      </w:r>
      <w:r>
        <w:t xml:space="preserve"> </w:t>
      </w:r>
      <w:r>
        <w:t xml:space="preserve">phonological (cohort) competitor and a semantic competitor, and they</w:t>
      </w:r>
      <w:r>
        <w:t xml:space="preserve"> </w:t>
      </w:r>
      <w:r>
        <w:t xml:space="preserve">heard a prompt to view one of the images (</w:t>
      </w:r>
      <w:r>
        <w:rPr>
          <w:i/>
        </w:rPr>
        <w:t xml:space="preserve">Look at the bee</w:t>
      </w:r>
      <w:r>
        <w:t xml:space="preserve">). On</w:t>
      </w:r>
      <w:r>
        <w:t xml:space="preserve"> </w:t>
      </w:r>
      <w:r>
        <w:rPr>
          <w:i/>
        </w:rPr>
        <w:t xml:space="preserve">filler</w:t>
      </w:r>
      <w:r>
        <w:t xml:space="preserve"> </w:t>
      </w:r>
      <w:r>
        <w:t xml:space="preserve">trials, the target word and an unrelated image appear onscreen alongside the</w:t>
      </w:r>
      <w:r>
        <w:t xml:space="preserve"> </w:t>
      </w:r>
      <w:r>
        <w:t xml:space="preserve">competitors. On</w:t>
      </w:r>
      <w:r>
        <w:t xml:space="preserve"> </w:t>
      </w:r>
      <w:r>
        <w:rPr>
          <w:i/>
        </w:rPr>
        <w:t xml:space="preserve">test</w:t>
      </w:r>
      <w:r>
        <w:t xml:space="preserve"> </w:t>
      </w:r>
      <w:r>
        <w:t xml:space="preserve">trials, the target word (</w:t>
      </w:r>
      <w:r>
        <w:rPr>
          <w:i/>
        </w:rPr>
        <w:t xml:space="preserve">bee</w:t>
      </w:r>
      <w:r>
        <w:t xml:space="preserve">) was not pictured</w:t>
      </w:r>
      <w:r>
        <w:t xml:space="preserve"> </w:t>
      </w:r>
      <w:r>
        <w:t xml:space="preserve">onscreen, so the display had two unrelated images (</w:t>
      </w:r>
      <w:r>
        <w:rPr>
          <w:i/>
        </w:rPr>
        <w:t xml:space="preserve">sandwich</w:t>
      </w:r>
      <w:r>
        <w:t xml:space="preserve">,</w:t>
      </w:r>
      <w:r>
        <w:t xml:space="preserve"> </w:t>
      </w:r>
      <w:r>
        <w:rPr>
          <w:i/>
        </w:rPr>
        <w:t xml:space="preserve">dress</w:t>
      </w:r>
      <w:r>
        <w:t xml:space="preserve">), a</w:t>
      </w:r>
      <w:r>
        <w:t xml:space="preserve"> </w:t>
      </w:r>
      <w:r>
        <w:t xml:space="preserve">phonological competitor (</w:t>
      </w:r>
      <w:r>
        <w:rPr>
          <w:i/>
        </w:rPr>
        <w:t xml:space="preserve">bus</w:t>
      </w:r>
      <w:r>
        <w:t xml:space="preserve">), and a semantic competitor (</w:t>
      </w:r>
      <w:r>
        <w:rPr>
          <w:i/>
        </w:rPr>
        <w:t xml:space="preserve">cat</w:t>
      </w:r>
      <w:r>
        <w:t xml:space="preserve">). They found an</w:t>
      </w:r>
      <w:r>
        <w:t xml:space="preserve"> </w:t>
      </w:r>
      <w:r>
        <w:t xml:space="preserve">early temporary advantage (a growth curve bump) in looks to the</w:t>
      </w:r>
      <w:r>
        <w:t xml:space="preserve"> </w:t>
      </w:r>
      <w:r>
        <w:t xml:space="preserve">phonological competitor, followed by a late, more stable advantage for</w:t>
      </w:r>
      <w:r>
        <w:t xml:space="preserve"> </w:t>
      </w:r>
      <w:r>
        <w:t xml:space="preserve">the semantic competitor. Moreover, they found that increased receptive</w:t>
      </w:r>
      <w:r>
        <w:t xml:space="preserve"> </w:t>
      </w:r>
      <w:r>
        <w:t xml:space="preserve">vocabulary predicted more looks to the phonological competitor and fewer</w:t>
      </w:r>
      <w:r>
        <w:t xml:space="preserve"> </w:t>
      </w:r>
      <w:r>
        <w:t xml:space="preserve">looks to the semantic competitor. (The looks to the semantic competitor</w:t>
      </w:r>
      <w:r>
        <w:t xml:space="preserve"> </w:t>
      </w:r>
      <w:r>
        <w:t xml:space="preserve">were decreased because of the early advantage of the phonological</w:t>
      </w:r>
      <w:r>
        <w:t xml:space="preserve"> </w:t>
      </w:r>
      <w:r>
        <w:t xml:space="preserve">competitor.) Their results support a kind of cascading activation in</w:t>
      </w:r>
      <w:r>
        <w:t xml:space="preserve"> </w:t>
      </w:r>
      <w:r>
        <w:t xml:space="preserve">which phonological information comes online before semantic information:</w:t>
      </w:r>
      <w:r>
        <w:t xml:space="preserve"> </w:t>
      </w:r>
      <w:r>
        <w:t xml:space="preserve">“</w:t>
      </w:r>
      <w:r>
        <w:t xml:space="preserve">Toddlers, like adults, extract phonological information from the spoken</w:t>
      </w:r>
      <w:r>
        <w:t xml:space="preserve"> </w:t>
      </w:r>
      <w:r>
        <w:t xml:space="preserve">word faster than they extract semantic information.</w:t>
      </w:r>
      <w:r>
        <w:t xml:space="preserve">”</w:t>
      </w:r>
    </w:p>
    <w:p>
      <w:pPr>
        <w:pStyle w:val="BodyText"/>
      </w:pPr>
      <w:r>
        <w:t xml:space="preserve">The above studies involved young children of different ages tested under</w:t>
      </w:r>
      <w:r>
        <w:t xml:space="preserve"> </w:t>
      </w:r>
      <w:r>
        <w:t xml:space="preserve">different procedures, sometimes in different dialects and languages.</w:t>
      </w:r>
      <w:r>
        <w:t xml:space="preserve"> </w:t>
      </w:r>
      <w:r>
        <w:t xml:space="preserve">Averaging these results together, so to speak, the studies suggest that</w:t>
      </w:r>
      <w:r>
        <w:t xml:space="preserve"> </w:t>
      </w:r>
      <w:r>
        <w:t xml:space="preserve">early word recognition demonstrates some hallmarks of adult behavior:</w:t>
      </w:r>
      <w:r>
        <w:t xml:space="preserve"> </w:t>
      </w:r>
      <w:r>
        <w:t xml:space="preserve">Continuous processing of words, integration of information from</w:t>
      </w:r>
      <w:r>
        <w:t xml:space="preserve"> </w:t>
      </w:r>
      <w:r>
        <w:t xml:space="preserve">different levels of representation, and the influence of similar,</w:t>
      </w:r>
      <w:r>
        <w:t xml:space="preserve"> </w:t>
      </w:r>
      <w:r>
        <w:t xml:space="preserve">unspoken words on recognition of a word. Nevertheless, we only have a</w:t>
      </w:r>
      <w:r>
        <w:t xml:space="preserve"> </w:t>
      </w:r>
      <w:r>
        <w:t xml:space="preserve">fragmented view of how familiar word recognition develops within children.</w:t>
      </w:r>
    </w:p>
    <w:p>
      <w:pPr>
        <w:pStyle w:val="BodyText"/>
      </w:pPr>
      <w:r>
        <w:t xml:space="preserve">One open question is how lexical competition develops in young</w:t>
      </w:r>
      <w:r>
        <w:t xml:space="preserve"> </w:t>
      </w:r>
      <w:r>
        <w:t xml:space="preserve">listeners. For example, how and when do phonological or semantically</w:t>
      </w:r>
      <w:r>
        <w:t xml:space="preserve"> </w:t>
      </w:r>
      <w:r>
        <w:t xml:space="preserve">similar words exert their influence on word recognition?</w:t>
      </w:r>
      <w:r>
        <w:t xml:space="preserve"> </w:t>
      </w:r>
      <w:r>
        <w:t xml:space="preserve">Chow et al. (</w:t>
      </w:r>
      <w:hyperlink w:anchor="ref-Chow2017">
        <w:r>
          <w:rPr>
            <w:rStyle w:val="Hyperlink"/>
          </w:rPr>
          <w:t xml:space="preserve">2017</w:t>
        </w:r>
      </w:hyperlink>
      <w:r>
        <w:t xml:space="preserve">)</w:t>
      </w:r>
      <w:r>
        <w:t xml:space="preserve"> </w:t>
      </w:r>
      <w:r>
        <w:t xml:space="preserve">provide a promising first step, in which two-year-olds looked to the</w:t>
      </w:r>
      <w:r>
        <w:t xml:space="preserve"> </w:t>
      </w:r>
      <w:r>
        <w:t xml:space="preserve">phonological and semantic relatives of a named word. (Yet I am skeptical</w:t>
      </w:r>
      <w:r>
        <w:t xml:space="preserve"> </w:t>
      </w:r>
      <w:r>
        <w:t xml:space="preserve">of any word recognition study where a target word is absent and absent</w:t>
      </w:r>
      <w:r>
        <w:t xml:space="preserve"> </w:t>
      </w:r>
      <w:r>
        <w:t xml:space="preserve">for many trials.) As a guiding</w:t>
      </w:r>
      <w:r>
        <w:t xml:space="preserve"> </w:t>
      </w:r>
      <w:r>
        <w:t xml:space="preserve">hypothesis, we can think of word learning as a gradual process where</w:t>
      </w:r>
      <w:r>
        <w:t xml:space="preserve"> </w:t>
      </w:r>
      <w:r>
        <w:t xml:space="preserve">familiarity with a word moves from shallow receptive knowledge to deeper</w:t>
      </w:r>
      <w:r>
        <w:t xml:space="preserve"> </w:t>
      </w:r>
      <w:r>
        <w:t xml:space="preserve">expressive knowledge. In adult listeners, words compete and they inhibit</w:t>
      </w:r>
      <w:r>
        <w:t xml:space="preserve"> </w:t>
      </w:r>
      <w:r>
        <w:t xml:space="preserve">one another, so that a word is truly</w:t>
      </w:r>
      <w:r>
        <w:t xml:space="preserve"> </w:t>
      </w:r>
      <w:r>
        <w:t xml:space="preserve">“</w:t>
      </w:r>
      <w:r>
        <w:t xml:space="preserve">learned</w:t>
      </w:r>
      <w:r>
        <w:t xml:space="preserve">”</w:t>
      </w:r>
      <w:r>
        <w:t xml:space="preserve"> </w:t>
      </w:r>
      <w:r>
        <w:t xml:space="preserve">(integrated into the</w:t>
      </w:r>
      <w:r>
        <w:t xml:space="preserve"> </w:t>
      </w:r>
      <w:r>
        <w:t xml:space="preserve">lexicon) when it can influence the processing of other words</w:t>
      </w:r>
      <w:r>
        <w:t xml:space="preserve"> </w:t>
      </w:r>
      <w:r>
        <w:t xml:space="preserve">(a line of</w:t>
      </w:r>
      <w:r>
        <w:t xml:space="preserve"> </w:t>
      </w:r>
      <w:r>
        <w:t xml:space="preserve">reasoning reviewed by Kapnoula, Packard, Gupta, &amp; McMurray,</w:t>
      </w:r>
      <w:r>
        <w:t xml:space="preserve"> </w:t>
      </w:r>
      <w:hyperlink w:anchor="ref-Kapnoula2015">
        <w:r>
          <w:rPr>
            <w:rStyle w:val="Hyperlink"/>
          </w:rPr>
          <w:t xml:space="preserve">2015</w:t>
        </w:r>
      </w:hyperlink>
      <w:r>
        <w:t xml:space="preserve">)</w:t>
      </w:r>
      <w:r>
        <w:t xml:space="preserve">. Increasing sensitivity to similar</w:t>
      </w:r>
      <w:r>
        <w:t xml:space="preserve"> </w:t>
      </w:r>
      <w:r>
        <w:t xml:space="preserve">sounding or similar meaning words over time would reveal that children</w:t>
      </w:r>
      <w:r>
        <w:t xml:space="preserve"> </w:t>
      </w:r>
      <w:r>
        <w:t xml:space="preserve">more thoroughly learn familiar words with age.</w:t>
      </w:r>
    </w:p>
    <w:p>
      <w:pPr>
        <w:pStyle w:val="Heading2"/>
      </w:pPr>
      <w:bookmarkStart w:id="34" w:name="individual-differences-in-word-recognition"/>
      <w:bookmarkEnd w:id="34"/>
      <w:r>
        <w:t xml:space="preserve">Individual differences in word recognition</w:t>
      </w:r>
    </w:p>
    <w:p>
      <w:pPr>
        <w:pStyle w:val="FirstParagraph"/>
      </w:pPr>
      <w:r>
        <w:t xml:space="preserve">We have a rough understanding of the development of word recognition,</w:t>
      </w:r>
      <w:r>
        <w:t xml:space="preserve"> </w:t>
      </w:r>
      <w:r>
        <w:t xml:space="preserve">and these gaps in knowledge matter because young children differ in</w:t>
      </w:r>
      <w:r>
        <w:t xml:space="preserve"> </w:t>
      </w:r>
      <w:r>
        <w:t xml:space="preserve">their word recognition abilities. These differences are usually measured</w:t>
      </w:r>
      <w:r>
        <w:t xml:space="preserve"> </w:t>
      </w:r>
      <w:r>
        <w:t xml:space="preserve">using</w:t>
      </w:r>
      <w:r>
        <w:t xml:space="preserve"> </w:t>
      </w:r>
      <w:r>
        <w:rPr>
          <w:i/>
        </w:rPr>
        <w:t xml:space="preserve">accuracy</w:t>
      </w:r>
      <w:r>
        <w:t xml:space="preserve"> </w:t>
      </w:r>
      <w:r>
        <w:t xml:space="preserve">(a probability of recognizing to a word) or</w:t>
      </w:r>
      <w:r>
        <w:t xml:space="preserve"> </w:t>
      </w:r>
      <w:r>
        <w:rPr>
          <w:i/>
        </w:rPr>
        <w:t xml:space="preserve">efficiency</w:t>
      </w:r>
      <w:r>
        <w:t xml:space="preserve"> </w:t>
      </w:r>
      <w:r>
        <w:t xml:space="preserve">(a reaction time or some measure of how quickly accuracy</w:t>
      </w:r>
      <w:r>
        <w:t xml:space="preserve"> </w:t>
      </w:r>
      <w:r>
        <w:t xml:space="preserve">changes over time). These differences are consequential too, as word</w:t>
      </w:r>
      <w:r>
        <w:t xml:space="preserve"> </w:t>
      </w:r>
      <w:r>
        <w:t xml:space="preserve">recognition differences correlate with other language measures</w:t>
      </w:r>
      <w:r>
        <w:t xml:space="preserve"> </w:t>
      </w:r>
      <w:r>
        <w:t xml:space="preserve">concurrently and prospectively.</w:t>
      </w:r>
    </w:p>
    <w:p>
      <w:pPr>
        <w:pStyle w:val="BodyText"/>
      </w:pPr>
      <w:r>
        <w:t xml:space="preserve">Many studies highlight the predictive power of word recognition ability.</w:t>
      </w:r>
      <w:r>
        <w:t xml:space="preserve"> </w:t>
      </w:r>
      <w:r>
        <w:t xml:space="preserve">Marchman and Fernald (</w:t>
      </w:r>
      <w:hyperlink w:anchor="ref-MarchmanFernald2008">
        <w:r>
          <w:rPr>
            <w:rStyle w:val="Hyperlink"/>
          </w:rPr>
          <w:t xml:space="preserve">2008</w:t>
        </w:r>
      </w:hyperlink>
      <w:r>
        <w:t xml:space="preserve">)</w:t>
      </w:r>
      <w:r>
        <w:t xml:space="preserve"> </w:t>
      </w:r>
      <w:r>
        <w:t xml:space="preserve">found that vocabulary size and lexical processing</w:t>
      </w:r>
      <w:r>
        <w:t xml:space="preserve"> </w:t>
      </w:r>
      <w:r>
        <w:t xml:space="preserve">efficiency at age 2 jointly predicted working memory scores and</w:t>
      </w:r>
      <w:r>
        <w:t xml:space="preserve"> </w:t>
      </w:r>
      <w:r>
        <w:t xml:space="preserve">expressive language scores at age 8.</w:t>
      </w:r>
      <w:r>
        <w:t xml:space="preserve"> </w:t>
      </w:r>
      <w:r>
        <w:t xml:space="preserve">Fernald and Marchman (</w:t>
      </w:r>
      <w:hyperlink w:anchor="ref-Fernald2012">
        <w:r>
          <w:rPr>
            <w:rStyle w:val="Hyperlink"/>
          </w:rPr>
          <w:t xml:space="preserve">2012</w:t>
        </w:r>
      </w:hyperlink>
      <w:r>
        <w:t xml:space="preserve">)</w:t>
      </w:r>
      <w:r>
        <w:t xml:space="preserve"> </w:t>
      </w:r>
      <w:r>
        <w:t xml:space="preserve">found that late</w:t>
      </w:r>
      <w:r>
        <w:t xml:space="preserve"> </w:t>
      </w:r>
      <w:r>
        <w:t xml:space="preserve">talkers who looked more quickly to a named word at 18 months showed</w:t>
      </w:r>
      <w:r>
        <w:t xml:space="preserve"> </w:t>
      </w:r>
      <w:r>
        <w:t xml:space="preserve">larger gains in vocabulary by 30 months compared to late-talkers who</w:t>
      </w:r>
      <w:r>
        <w:t xml:space="preserve"> </w:t>
      </w:r>
      <w:r>
        <w:t xml:space="preserve">looked more slowly at 18 months.</w:t>
      </w:r>
      <w:r>
        <w:t xml:space="preserve"> </w:t>
      </w:r>
      <w:r>
        <w:t xml:space="preserve">Weisleder and Fernald (</w:t>
      </w:r>
      <w:hyperlink w:anchor="ref-Weisleder2013">
        <w:r>
          <w:rPr>
            <w:rStyle w:val="Hyperlink"/>
          </w:rPr>
          <w:t xml:space="preserve">2013</w:t>
        </w:r>
      </w:hyperlink>
      <w:r>
        <w:t xml:space="preserve">)</w:t>
      </w:r>
      <w:r>
        <w:t xml:space="preserve"> </w:t>
      </w:r>
      <w:r>
        <w:t xml:space="preserve">found that lexical</w:t>
      </w:r>
      <w:r>
        <w:t xml:space="preserve"> </w:t>
      </w:r>
      <w:r>
        <w:t xml:space="preserve">processing and language input at 19 months predicted vocabulary size</w:t>
      </w:r>
      <w:r>
        <w:t xml:space="preserve"> </w:t>
      </w:r>
      <w:r>
        <w:t xml:space="preserve">at 25 months and that lexical processing mediated the effect of</w:t>
      </w:r>
      <w:r>
        <w:t xml:space="preserve"> </w:t>
      </w:r>
      <w:r>
        <w:t xml:space="preserve">language input—the basic idea being that rich language input builds up</w:t>
      </w:r>
      <w:r>
        <w:t xml:space="preserve"> </w:t>
      </w:r>
      <w:r>
        <w:t xml:space="preserve">word recognition ability which in turn supports word learning.</w:t>
      </w:r>
      <w:r>
        <w:t xml:space="preserve"> </w:t>
      </w:r>
      <w:r>
        <w:t xml:space="preserve">Lany (</w:t>
      </w:r>
      <w:hyperlink w:anchor="ref-Lany2017">
        <w:r>
          <w:rPr>
            <w:rStyle w:val="Hyperlink"/>
          </w:rPr>
          <w:t xml:space="preserve">2017</w:t>
        </w:r>
      </w:hyperlink>
      <w:r>
        <w:t xml:space="preserve">)</w:t>
      </w:r>
      <w:r>
        <w:t xml:space="preserve"> </w:t>
      </w:r>
      <w:r>
        <w:t xml:space="preserve">found a direct link between lexical processing and word</w:t>
      </w:r>
      <w:r>
        <w:t xml:space="preserve"> </w:t>
      </w:r>
      <w:r>
        <w:t xml:space="preserve">learning: 18-month-olds and 30-month-olds who were faster at recognizing</w:t>
      </w:r>
      <w:r>
        <w:t xml:space="preserve"> </w:t>
      </w:r>
      <w:r>
        <w:t xml:space="preserve">familiar words were also more accurate at recognizing novel words in a</w:t>
      </w:r>
      <w:r>
        <w:t xml:space="preserve"> </w:t>
      </w:r>
      <w:r>
        <w:t xml:space="preserve">word-learning task. Thus, children who are better at recognizing words</w:t>
      </w:r>
      <w:r>
        <w:t xml:space="preserve"> </w:t>
      </w:r>
      <w:r>
        <w:t xml:space="preserve">learn more words over time and perform better at word-learning tasks.</w:t>
      </w:r>
    </w:p>
    <w:p>
      <w:pPr>
        <w:pStyle w:val="BodyText"/>
      </w:pPr>
      <w:r>
        <w:t xml:space="preserve">Word recognition performance predicts future language outcomes, so we</w:t>
      </w:r>
      <w:r>
        <w:t xml:space="preserve"> </w:t>
      </w:r>
      <w:r>
        <w:t xml:space="preserve">conclude that individual differences in word recognition are important.</w:t>
      </w:r>
      <w:r>
        <w:t xml:space="preserve"> </w:t>
      </w:r>
      <w:r>
        <w:t xml:space="preserve">But we do not know how word recognition develops within children, so we</w:t>
      </w:r>
      <w:r>
        <w:t xml:space="preserve"> </w:t>
      </w:r>
      <w:r>
        <w:t xml:space="preserve">have no context for evaluating these individual differences. Are these</w:t>
      </w:r>
      <w:r>
        <w:t xml:space="preserve"> </w:t>
      </w:r>
      <w:r>
        <w:t xml:space="preserve">differences in lexical processing persistent over development? Is word</w:t>
      </w:r>
      <w:r>
        <w:t xml:space="preserve"> </w:t>
      </w:r>
      <w:r>
        <w:t xml:space="preserve">recognition a skill where most children catch up and converge on a</w:t>
      </w:r>
      <w:r>
        <w:t xml:space="preserve"> </w:t>
      </w:r>
      <w:r>
        <w:t xml:space="preserve">mature range of performance by a certain age?</w:t>
      </w:r>
    </w:p>
    <w:p>
      <w:pPr>
        <w:pStyle w:val="Heading2"/>
      </w:pPr>
      <w:bookmarkStart w:id="35" w:name="the-current-study"/>
      <w:bookmarkEnd w:id="35"/>
      <w:r>
        <w:t xml:space="preserve">The current study</w:t>
      </w:r>
    </w:p>
    <w:p>
      <w:pPr>
        <w:pStyle w:val="FirstParagraph"/>
      </w:pPr>
      <w:r>
        <w:t xml:space="preserve">In the previous two sections, I outlined two gaps in knowledge. The</w:t>
      </w:r>
      <w:r>
        <w:t xml:space="preserve"> </w:t>
      </w:r>
      <w:r>
        <w:t xml:space="preserve">first is that we do not have a clear understanding of how the mechanisms</w:t>
      </w:r>
      <w:r>
        <w:t xml:space="preserve"> </w:t>
      </w:r>
      <w:r>
        <w:t xml:space="preserve">underlying word recognition change in early childhood. We know that children</w:t>
      </w:r>
      <w:r>
        <w:t xml:space="preserve"> </w:t>
      </w:r>
      <w:r>
        <w:t xml:space="preserve">show plenty of adult-like features of word recognition, but each of</w:t>
      </w:r>
      <w:r>
        <w:t xml:space="preserve"> </w:t>
      </w:r>
      <w:r>
        <w:t xml:space="preserve">these findings is an isolated fact. What we need is a coherent set of</w:t>
      </w:r>
      <w:r>
        <w:t xml:space="preserve"> </w:t>
      </w:r>
      <w:r>
        <w:t xml:space="preserve">facts that show how specific features of word recognition change with age.</w:t>
      </w:r>
      <w:r>
        <w:t xml:space="preserve"> </w:t>
      </w:r>
      <w:r>
        <w:t xml:space="preserve">The second gap is that although we know that individual differences in</w:t>
      </w:r>
      <w:r>
        <w:t xml:space="preserve"> </w:t>
      </w:r>
      <w:r>
        <w:t xml:space="preserve">word recognition are predictive of later outcomes, we do not have a</w:t>
      </w:r>
      <w:r>
        <w:t xml:space="preserve"> </w:t>
      </w:r>
      <w:r>
        <w:t xml:space="preserve">developmental picture of these individual differences.</w:t>
      </w:r>
    </w:p>
    <w:p>
      <w:pPr>
        <w:pStyle w:val="BodyText"/>
      </w:pPr>
      <w:r>
        <w:t xml:space="preserve">In this study, I tackle these two lines of research: The development of</w:t>
      </w:r>
      <w:r>
        <w:t xml:space="preserve"> </w:t>
      </w:r>
      <w:r>
        <w:t xml:space="preserve">lexical competition effects and individual differences in familiar word</w:t>
      </w:r>
      <w:r>
        <w:t xml:space="preserve"> </w:t>
      </w:r>
      <w:r>
        <w:t xml:space="preserve">recognition. I report the results of a longitudinal study of word</w:t>
      </w:r>
      <w:r>
        <w:t xml:space="preserve"> </w:t>
      </w:r>
      <w:r>
        <w:t xml:space="preserve">recognition in preschoolers at age 3, age 4, and age 5. The study is</w:t>
      </w:r>
      <w:r>
        <w:t xml:space="preserve"> </w:t>
      </w:r>
      <w:r>
        <w:t xml:space="preserve">described in detail in</w:t>
      </w:r>
      <w:r>
        <w:t xml:space="preserve"> </w:t>
      </w:r>
      <w:hyperlink w:anchor="aim1-method">
        <w:r>
          <w:rPr>
            <w:rStyle w:val="Hyperlink"/>
          </w:rPr>
          <w:t xml:space="preserve">Chapter </w:t>
        </w:r>
        <w:r>
          <w:rPr>
            <w:rStyle w:val="Hyperlink"/>
          </w:rPr>
          <w:t xml:space="preserve">4</w:t>
        </w:r>
      </w:hyperlink>
      <w:r>
        <w:t xml:space="preserve">.</w:t>
      </w:r>
      <w:r>
        <w:t xml:space="preserve"> </w:t>
      </w:r>
      <w:r>
        <w:t xml:space="preserve">Briefly stated, this experiment tested word recognition by presenting</w:t>
      </w:r>
      <w:r>
        <w:t xml:space="preserve"> </w:t>
      </w:r>
      <w:r>
        <w:t xml:space="preserve">prompts like</w:t>
      </w:r>
      <w:r>
        <w:t xml:space="preserve"> </w:t>
      </w:r>
      <w:r>
        <w:t xml:space="preserve">“</w:t>
      </w:r>
      <w:r>
        <w:t xml:space="preserve">find the horse</w:t>
      </w:r>
      <w:r>
        <w:t xml:space="preserve">”</w:t>
      </w:r>
      <w:r>
        <w:t xml:space="preserve"> </w:t>
      </w:r>
      <w:r>
        <w:t xml:space="preserve">and recording children’s looks to an array</w:t>
      </w:r>
      <w:r>
        <w:t xml:space="preserve"> </w:t>
      </w:r>
      <w:r>
        <w:t xml:space="preserve">of four images. The array of images included the target, a phonological</w:t>
      </w:r>
      <w:r>
        <w:t xml:space="preserve"> </w:t>
      </w:r>
      <w:r>
        <w:t xml:space="preserve">competitor, a semantic competitor, and an unrelated image. In</w:t>
      </w:r>
      <w:r>
        <w:t xml:space="preserve"> </w:t>
      </w:r>
      <w:hyperlink w:anchor="fam-rec">
        <w:r>
          <w:rPr>
            <w:rStyle w:val="Hyperlink"/>
          </w:rPr>
          <w:t xml:space="preserve">Chapter </w:t>
        </w:r>
        <w:r>
          <w:rPr>
            <w:rStyle w:val="Hyperlink"/>
          </w:rPr>
          <w:t xml:space="preserve">5</w:t>
        </w:r>
      </w:hyperlink>
      <w:r>
        <w:t xml:space="preserve">, I analyze the development patterns of</w:t>
      </w:r>
      <w:r>
        <w:t xml:space="preserve"> </w:t>
      </w:r>
      <w:r>
        <w:t xml:space="preserve">familiar word recognition (looks to the target) and how individual</w:t>
      </w:r>
      <w:r>
        <w:t xml:space="preserve"> </w:t>
      </w:r>
      <w:r>
        <w:t xml:space="preserve">differences change over time. I hypothesized that children would show</w:t>
      </w:r>
      <w:r>
        <w:t xml:space="preserve"> </w:t>
      </w:r>
      <w:r>
        <w:t xml:space="preserve">stable individual differences over time, but the range and magnitude of</w:t>
      </w:r>
      <w:r>
        <w:t xml:space="preserve"> </w:t>
      </w:r>
      <w:r>
        <w:t xml:space="preserve">these differences would get smaller as children grew older. I also</w:t>
      </w:r>
      <w:r>
        <w:t xml:space="preserve"> </w:t>
      </w:r>
      <w:r>
        <w:t xml:space="preserve">examine which word recognition measures correlate with future vocabulary</w:t>
      </w:r>
      <w:r>
        <w:t xml:space="preserve"> </w:t>
      </w:r>
      <w:r>
        <w:t xml:space="preserve">size to test how word recognition behavior predicts later outcomes.</w:t>
      </w:r>
      <w:r>
        <w:t xml:space="preserve"> </w:t>
      </w:r>
      <w:r>
        <w:t xml:space="preserve">In</w:t>
      </w:r>
      <w:r>
        <w:t xml:space="preserve"> </w:t>
      </w:r>
      <w:hyperlink w:anchor="lex-competitors">
        <w:r>
          <w:rPr>
            <w:rStyle w:val="Hyperlink"/>
          </w:rPr>
          <w:t xml:space="preserve">Chapter </w:t>
        </w:r>
        <w:r>
          <w:rPr>
            <w:rStyle w:val="Hyperlink"/>
          </w:rPr>
          <w:t xml:space="preserve">6</w:t>
        </w:r>
      </w:hyperlink>
      <w:r>
        <w:t xml:space="preserve">, I study how the</w:t>
      </w:r>
      <w:r>
        <w:t xml:space="preserve"> </w:t>
      </w:r>
      <w:r>
        <w:t xml:space="preserve">phonological and semantic competitors influence word recognition where I</w:t>
      </w:r>
      <w:r>
        <w:t xml:space="preserve"> </w:t>
      </w:r>
      <w:r>
        <w:t xml:space="preserve">test the prediction that children will become more sensitive to</w:t>
      </w:r>
      <w:r>
        <w:t xml:space="preserve"> </w:t>
      </w:r>
      <w:r>
        <w:t xml:space="preserve">competitors as they grow older. Finally, in</w:t>
      </w:r>
      <w:r>
        <w:t xml:space="preserve"> </w:t>
      </w:r>
      <w:hyperlink w:anchor="aim1-discussion">
        <w:r>
          <w:rPr>
            <w:rStyle w:val="Hyperlink"/>
          </w:rPr>
          <w:t xml:space="preserve">Chapter </w:t>
        </w:r>
        <w:r>
          <w:rPr>
            <w:rStyle w:val="Hyperlink"/>
          </w:rPr>
          <w:t xml:space="preserve">7</w:t>
        </w:r>
      </w:hyperlink>
      <w:r>
        <w:t xml:space="preserve">, I link these two</w:t>
      </w:r>
      <w:r>
        <w:t xml:space="preserve"> </w:t>
      </w:r>
      <w:r>
        <w:t xml:space="preserve">lines of research together and describe both sets of results in terms of</w:t>
      </w:r>
      <w:r>
        <w:t xml:space="preserve"> </w:t>
      </w:r>
      <w:r>
        <w:t xml:space="preserve">lexical processing dynamics, and</w:t>
      </w:r>
      <w:r>
        <w:t xml:space="preserve"> </w:t>
      </w:r>
      <w:hyperlink w:anchor="aim1-h-check">
        <w:r>
          <w:rPr>
            <w:rStyle w:val="Hyperlink"/>
          </w:rPr>
          <w:t xml:space="preserve">Chapter</w:t>
        </w:r>
        <w:r>
          <w:rPr>
            <w:rStyle w:val="Hyperlink"/>
          </w:rPr>
          <w:t xml:space="preserve"> </w:t>
        </w:r>
        <w:r>
          <w:rPr>
            <w:rStyle w:val="Hyperlink"/>
          </w:rPr>
          <w:t xml:space="preserve">8</w:t>
        </w:r>
      </w:hyperlink>
      <w:r>
        <w:t xml:space="preserve"> </w:t>
      </w:r>
      <w:r>
        <w:t xml:space="preserve">reviews the results of my pre-analysis research hypotheses.</w:t>
      </w:r>
    </w:p>
    <w:p>
      <w:pPr>
        <w:pStyle w:val="Heading1"/>
      </w:pPr>
      <w:bookmarkStart w:id="36" w:name="aim1-method"/>
      <w:bookmarkEnd w:id="36"/>
      <w:r>
        <w:t xml:space="preserve">Method</w:t>
      </w:r>
    </w:p>
    <w:p>
      <w:pPr>
        <w:pStyle w:val="Heading2"/>
      </w:pPr>
      <w:bookmarkStart w:id="37" w:name="aim1-participants"/>
      <w:bookmarkEnd w:id="37"/>
      <w:r>
        <w:t xml:space="preserve">Participants</w:t>
      </w:r>
    </w:p>
    <w:p>
      <w:pPr>
        <w:pStyle w:val="FirstParagraph"/>
      </w:pPr>
      <w:r>
        <w:t xml:space="preserve">The data were collected as part of a three-year longitudinal</w:t>
      </w:r>
      <w:r>
        <w:t xml:space="preserve"> </w:t>
      </w:r>
      <w:r>
        <w:t xml:space="preserve">study.</w:t>
      </w:r>
      <w:r>
        <w:rPr>
          <w:rStyle w:val="FootnoteReference"/>
        </w:rPr>
        <w:footnoteReference w:id="38"/>
      </w:r>
      <w:r>
        <w:t xml:space="preserve"> </w:t>
      </w:r>
      <w:r>
        <w:t xml:space="preserve">For convenience, I refer to the three years as Age 3,</w:t>
      </w:r>
      <w:r>
        <w:t xml:space="preserve"> </w:t>
      </w:r>
      <w:r>
        <w:t xml:space="preserve">Age 4, and Age 5, although the participants on average were three</w:t>
      </w:r>
      <w:r>
        <w:t xml:space="preserve"> </w:t>
      </w:r>
      <w:r>
        <w:t xml:space="preserve">months younger than those nominal ages. In particular, the participants</w:t>
      </w:r>
      <w:r>
        <w:t xml:space="preserve"> </w:t>
      </w:r>
      <w:r>
        <w:t xml:space="preserve">were 28–39 months-old at Age 3, 39–52 at Age 4, and 51–65 at Age 5.</w:t>
      </w:r>
      <w:r>
        <w:t xml:space="preserve"> </w:t>
      </w:r>
      <w:r>
        <w:t xml:space="preserve">Approximately, 180 children participated at Age 3, 170 at Age 4, and 160</w:t>
      </w:r>
      <w:r>
        <w:t xml:space="preserve"> </w:t>
      </w:r>
      <w:r>
        <w:t xml:space="preserve">at Age 5. Of these children, approximately 20 were identified by their</w:t>
      </w:r>
      <w:r>
        <w:t xml:space="preserve"> </w:t>
      </w:r>
      <w:r>
        <w:t xml:space="preserve">parents as late talkers. Prospective families were interviewed over</w:t>
      </w:r>
      <w:r>
        <w:t xml:space="preserve"> </w:t>
      </w:r>
      <w:r>
        <w:t xml:space="preserve">telephone before participating in the study. Children were not scheduled</w:t>
      </w:r>
      <w:r>
        <w:t xml:space="preserve"> </w:t>
      </w:r>
      <w:r>
        <w:t xml:space="preserve">for testing if a parent reported language problems, vision problems,</w:t>
      </w:r>
      <w:r>
        <w:t xml:space="preserve"> </w:t>
      </w:r>
      <w:r>
        <w:t xml:space="preserve">developmental delays, or an individualized education program for the</w:t>
      </w:r>
      <w:r>
        <w:t xml:space="preserve"> </w:t>
      </w:r>
      <w:r>
        <w:t xml:space="preserve">child. Recruitment and data collection occurred at two Learning to Talk</w:t>
      </w:r>
      <w:r>
        <w:t xml:space="preserve"> </w:t>
      </w:r>
      <w:r>
        <w:t xml:space="preserve">lab sites—one at the University of Wisconsin–Madison and the other at</w:t>
      </w:r>
      <w:r>
        <w:t xml:space="preserve"> </w:t>
      </w:r>
      <w:r>
        <w:t xml:space="preserve">the University of Minnesota.</w:t>
      </w:r>
    </w:p>
    <w:p>
      <w:pPr>
        <w:pStyle w:val="BodyText"/>
      </w:pPr>
      <w:r>
        <w:t xml:space="preserve">Table</w:t>
      </w:r>
      <w:r>
        <w:t xml:space="preserve"> </w:t>
      </w:r>
      <w:r>
        <w:t xml:space="preserve">1</w:t>
      </w:r>
      <w:r>
        <w:t xml:space="preserve"> </w:t>
      </w:r>
      <w:r>
        <w:t xml:space="preserve">summarizes the cohort of children in</w:t>
      </w:r>
      <w:r>
        <w:t xml:space="preserve"> </w:t>
      </w:r>
      <w:r>
        <w:t xml:space="preserve">each year of testing. The numbers and summary statistics here are</w:t>
      </w:r>
      <w:r>
        <w:t xml:space="preserve"> </w:t>
      </w:r>
      <w:r>
        <w:t xml:space="preserve">general, describing children who participated at each year, but whose</w:t>
      </w:r>
      <w:r>
        <w:t xml:space="preserve"> </w:t>
      </w:r>
      <w:r>
        <w:t xml:space="preserve">data may have been excluded from the analyses. Some potential reasons</w:t>
      </w:r>
      <w:r>
        <w:t xml:space="preserve"> </w:t>
      </w:r>
      <w:r>
        <w:t xml:space="preserve">for exclusion include: excessive missing data during eyetracking,</w:t>
      </w:r>
      <w:r>
        <w:t xml:space="preserve"> </w:t>
      </w:r>
      <w:r>
        <w:t xml:space="preserve">experiment or technology error, developmental concerns not identified</w:t>
      </w:r>
      <w:r>
        <w:t xml:space="preserve"> </w:t>
      </w:r>
      <w:r>
        <w:t xml:space="preserve">until later in study, or a failed hearing screening. Final sample sizes</w:t>
      </w:r>
      <w:r>
        <w:t xml:space="preserve"> </w:t>
      </w:r>
      <w:r>
        <w:t xml:space="preserve">will depend on the measures needed for an analysis and the results from</w:t>
      </w:r>
      <w:r>
        <w:t xml:space="preserve"> </w:t>
      </w:r>
      <w:r>
        <w:t xml:space="preserve">data screening checks.</w:t>
      </w:r>
    </w:p>
    <w:p>
      <w:pPr>
        <w:pStyle w:val="TableCaption"/>
      </w:pPr>
      <w:r>
        <w:t xml:space="preserve">Table 1 Participant characteristics. Education</w:t>
      </w:r>
      <w:r>
        <w:t xml:space="preserve"> </w:t>
      </w:r>
      <w:r>
        <w:t xml:space="preserve">levels:</w:t>
      </w:r>
      <w:r>
        <w:t xml:space="preserve"> </w:t>
      </w:r>
      <w:r>
        <w:rPr>
          <w:i/>
        </w:rPr>
        <w:t xml:space="preserve">Low</w:t>
      </w:r>
      <w:r>
        <w:t xml:space="preserve">: less than high school, or high school;</w:t>
      </w:r>
      <w:r>
        <w:t xml:space="preserve"> </w:t>
      </w:r>
      <w:r>
        <w:rPr>
          <w:i/>
        </w:rPr>
        <w:t xml:space="preserve">Middle</w:t>
      </w:r>
      <w:r>
        <w:t xml:space="preserve">: trade</w:t>
      </w:r>
      <w:r>
        <w:t xml:space="preserve"> </w:t>
      </w:r>
      <w:r>
        <w:t xml:space="preserve">school, technical or associates degree, some college, or college degree;</w:t>
      </w:r>
      <w:r>
        <w:t xml:space="preserve"> </w:t>
      </w:r>
      <w:r>
        <w:t xml:space="preserve">and</w:t>
      </w:r>
      <w:r>
        <w:t xml:space="preserve"> </w:t>
      </w:r>
      <w:r>
        <w:rPr>
          <w:i/>
        </w:rPr>
        <w:t xml:space="preserve">High</w:t>
      </w:r>
      <w:r>
        <w:t xml:space="preserve">: graduate degree.</w:t>
      </w:r>
    </w:p>
    <w:tbl>
      <w:tblPr>
        <w:tblStyle w:val="TableNormal"/>
        <w:tblW w:type="pct" w:w="0.0"/>
        <w:tblLook w:firstRow="1"/>
        <w:tblCaption w:val="Table 1 Participant characteristics. Education levels: Low: less than high school, or high school; Middle: trade school, technical or associates degree, some college, or college degree; and High: graduate degree."/>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Year 1 (Age 3)</w:t>
            </w:r>
          </w:p>
        </w:tc>
        <w:tc>
          <w:tcPr>
            <w:tcBorders>
              <w:bottom w:val="single"/>
            </w:tcBorders>
            <w:vAlign w:val="bottom"/>
          </w:tcPr>
          <w:p>
            <w:pPr>
              <w:pStyle w:val="Compact"/>
              <w:jc w:val="left"/>
            </w:pPr>
            <w:r>
              <w:t xml:space="preserve">Year 2 (Age 4)</w:t>
            </w:r>
          </w:p>
        </w:tc>
        <w:tc>
          <w:tcPr>
            <w:tcBorders>
              <w:bottom w:val="single"/>
            </w:tcBorders>
            <w:vAlign w:val="bottom"/>
          </w:tcPr>
          <w:p>
            <w:pPr>
              <w:pStyle w:val="Compact"/>
              <w:jc w:val="left"/>
            </w:pPr>
            <w:r>
              <w:t xml:space="preserve">Year 3 (Age 5)</w:t>
            </w:r>
          </w:p>
        </w:tc>
      </w:tr>
      <w:tr>
        <w:tc>
          <w:p>
            <w:pPr>
              <w:pStyle w:val="Compact"/>
              <w:jc w:val="left"/>
            </w:pPr>
            <w:r>
              <w:t xml:space="preserve">N</w:t>
            </w:r>
          </w:p>
        </w:tc>
        <w:tc>
          <w:p>
            <w:pPr>
              <w:pStyle w:val="Compact"/>
              <w:jc w:val="left"/>
            </w:pPr>
            <w:r>
              <w:t xml:space="preserve">184</w:t>
            </w:r>
          </w:p>
        </w:tc>
        <w:tc>
          <w:p>
            <w:pPr>
              <w:pStyle w:val="Compact"/>
              <w:jc w:val="left"/>
            </w:pPr>
            <w:r>
              <w:t xml:space="preserve">175</w:t>
            </w:r>
          </w:p>
        </w:tc>
        <w:tc>
          <w:p>
            <w:pPr>
              <w:pStyle w:val="Compact"/>
              <w:jc w:val="left"/>
            </w:pPr>
            <w:r>
              <w:t xml:space="preserve">160</w:t>
            </w:r>
          </w:p>
        </w:tc>
      </w:tr>
      <w:tr>
        <w:tc>
          <w:p>
            <w:pPr>
              <w:pStyle w:val="Compact"/>
              <w:jc w:val="left"/>
            </w:pPr>
            <w:r>
              <w:t xml:space="preserve">Boys, Girls</w:t>
            </w:r>
          </w:p>
        </w:tc>
        <w:tc>
          <w:p>
            <w:pPr>
              <w:pStyle w:val="Compact"/>
              <w:jc w:val="left"/>
            </w:pPr>
            <w:r>
              <w:t xml:space="preserve">94, 90</w:t>
            </w:r>
          </w:p>
        </w:tc>
        <w:tc>
          <w:p>
            <w:pPr>
              <w:pStyle w:val="Compact"/>
              <w:jc w:val="left"/>
            </w:pPr>
            <w:r>
              <w:t xml:space="preserve">89, 86</w:t>
            </w:r>
          </w:p>
        </w:tc>
        <w:tc>
          <w:p>
            <w:pPr>
              <w:pStyle w:val="Compact"/>
              <w:jc w:val="left"/>
            </w:pPr>
            <w:r>
              <w:t xml:space="preserve">82, 78</w:t>
            </w:r>
          </w:p>
        </w:tc>
      </w:tr>
      <w:tr>
        <w:tc>
          <w:p>
            <w:pPr>
              <w:pStyle w:val="Compact"/>
              <w:jc w:val="left"/>
            </w:pPr>
            <w:r>
              <w:t xml:space="preserve">Maternal education: Low, Middle, High</w:t>
            </w:r>
          </w:p>
        </w:tc>
        <w:tc>
          <w:p>
            <w:pPr>
              <w:pStyle w:val="Compact"/>
              <w:jc w:val="left"/>
            </w:pPr>
            <w:r>
              <w:t xml:space="preserve">15, 98, 71</w:t>
            </w:r>
          </w:p>
        </w:tc>
        <w:tc>
          <w:p>
            <w:pPr>
              <w:pStyle w:val="Compact"/>
              <w:jc w:val="left"/>
            </w:pPr>
            <w:r>
              <w:t xml:space="preserve">12, 92, 71</w:t>
            </w:r>
          </w:p>
        </w:tc>
        <w:tc>
          <w:p>
            <w:pPr>
              <w:pStyle w:val="Compact"/>
              <w:jc w:val="left"/>
            </w:pPr>
            <w:r>
              <w:t xml:space="preserve">6, 90, 64</w:t>
            </w:r>
          </w:p>
        </w:tc>
      </w:tr>
      <w:tr>
        <w:tc>
          <w:p>
            <w:pPr>
              <w:pStyle w:val="Compact"/>
              <w:jc w:val="left"/>
            </w:pPr>
            <w:r>
              <w:t xml:space="preserve">Dialect: MAE, AAE</w:t>
            </w:r>
          </w:p>
        </w:tc>
        <w:tc>
          <w:p>
            <w:pPr>
              <w:pStyle w:val="Compact"/>
              <w:jc w:val="left"/>
            </w:pPr>
            <w:r>
              <w:t xml:space="preserve">171, 13</w:t>
            </w:r>
          </w:p>
        </w:tc>
        <w:tc>
          <w:p>
            <w:pPr>
              <w:pStyle w:val="Compact"/>
              <w:jc w:val="left"/>
            </w:pPr>
            <w:r>
              <w:t xml:space="preserve">163, 12</w:t>
            </w:r>
          </w:p>
        </w:tc>
        <w:tc>
          <w:p>
            <w:pPr>
              <w:pStyle w:val="Compact"/>
              <w:jc w:val="left"/>
            </w:pPr>
            <w:r>
              <w:t xml:space="preserve">153, 7</w:t>
            </w:r>
          </w:p>
        </w:tc>
      </w:tr>
      <w:tr>
        <w:tc>
          <w:p>
            <w:pPr>
              <w:pStyle w:val="Compact"/>
              <w:jc w:val="left"/>
            </w:pPr>
            <w:r>
              <w:t xml:space="preserve">Parent-identified late talkers</w:t>
            </w:r>
          </w:p>
        </w:tc>
        <w:tc>
          <w:p>
            <w:pPr>
              <w:pStyle w:val="Compact"/>
              <w:jc w:val="left"/>
            </w:pPr>
            <w:r>
              <w:t xml:space="preserve">20</w:t>
            </w:r>
          </w:p>
        </w:tc>
        <w:tc>
          <w:p>
            <w:pPr>
              <w:pStyle w:val="Compact"/>
              <w:jc w:val="left"/>
            </w:pPr>
            <w:r>
              <w:t xml:space="preserve">19</w:t>
            </w:r>
          </w:p>
        </w:tc>
        <w:tc>
          <w:p>
            <w:pPr>
              <w:pStyle w:val="Compact"/>
              <w:jc w:val="left"/>
            </w:pPr>
            <w:r>
              <w:t xml:space="preserve">16</w:t>
            </w:r>
          </w:p>
        </w:tc>
      </w:tr>
      <w:tr>
        <w:tc>
          <w:p>
            <w:pPr>
              <w:pStyle w:val="Compact"/>
              <w:jc w:val="left"/>
            </w:pPr>
            <w:r>
              <w:t xml:space="preserve">Age (months): Mean (SD) [Range]</w:t>
            </w:r>
          </w:p>
        </w:tc>
        <w:tc>
          <w:p>
            <w:pPr>
              <w:pStyle w:val="Compact"/>
              <w:jc w:val="left"/>
            </w:pPr>
            <w:r>
              <w:t xml:space="preserve">33 (3) [28–39]</w:t>
            </w:r>
          </w:p>
        </w:tc>
        <w:tc>
          <w:p>
            <w:pPr>
              <w:pStyle w:val="Compact"/>
              <w:jc w:val="left"/>
            </w:pPr>
            <w:r>
              <w:t xml:space="preserve">45 (4) [39–52]</w:t>
            </w:r>
          </w:p>
        </w:tc>
        <w:tc>
          <w:p>
            <w:pPr>
              <w:pStyle w:val="Compact"/>
              <w:jc w:val="left"/>
            </w:pPr>
            <w:r>
              <w:t xml:space="preserve">57 (4) [51–66]</w:t>
            </w:r>
          </w:p>
        </w:tc>
      </w:tr>
      <w:tr>
        <w:tc>
          <w:p>
            <w:pPr>
              <w:pStyle w:val="Compact"/>
              <w:jc w:val="left"/>
            </w:pPr>
            <w:r>
              <w:t xml:space="preserve">EVT-2 standard score: Mean (SD)</w:t>
            </w:r>
          </w:p>
        </w:tc>
        <w:tc>
          <w:p>
            <w:pPr>
              <w:pStyle w:val="Compact"/>
              <w:jc w:val="left"/>
            </w:pPr>
            <w:r>
              <w:t xml:space="preserve">115 (18)</w:t>
            </w:r>
          </w:p>
        </w:tc>
        <w:tc>
          <w:p>
            <w:pPr>
              <w:pStyle w:val="Compact"/>
              <w:jc w:val="left"/>
            </w:pPr>
            <w:r>
              <w:t xml:space="preserve">118 (16)</w:t>
            </w:r>
          </w:p>
        </w:tc>
        <w:tc>
          <w:p>
            <w:pPr>
              <w:pStyle w:val="Compact"/>
              <w:jc w:val="left"/>
            </w:pPr>
            <w:r>
              <w:t xml:space="preserve">118 (14)</w:t>
            </w:r>
          </w:p>
        </w:tc>
      </w:tr>
      <w:tr>
        <w:tc>
          <w:p>
            <w:pPr>
              <w:pStyle w:val="Compact"/>
              <w:jc w:val="left"/>
            </w:pPr>
            <w:r>
              <w:t xml:space="preserve">PPVT-4 standard score: Mean (SD)</w:t>
            </w:r>
          </w:p>
        </w:tc>
        <w:tc>
          <w:p>
            <w:pPr>
              <w:pStyle w:val="Compact"/>
              <w:jc w:val="left"/>
            </w:pPr>
            <w:r>
              <w:t xml:space="preserve">113 (17)</w:t>
            </w:r>
          </w:p>
        </w:tc>
        <w:tc>
          <w:p>
            <w:pPr>
              <w:pStyle w:val="Compact"/>
              <w:jc w:val="left"/>
            </w:pPr>
            <w:r>
              <w:t xml:space="preserve">120 (16)</w:t>
            </w:r>
          </w:p>
        </w:tc>
        <w:tc>
          <w:p>
            <w:pPr>
              <w:pStyle w:val="Compact"/>
              <w:jc w:val="left"/>
            </w:pPr>
            <w:r>
              <w:t xml:space="preserve">—</w:t>
            </w:r>
          </w:p>
        </w:tc>
      </w:tr>
      <w:tr>
        <w:tc>
          <w:p>
            <w:pPr>
              <w:pStyle w:val="Compact"/>
              <w:jc w:val="left"/>
            </w:pPr>
            <w:r>
              <w:t xml:space="preserve">GFTA-2 standard score: Mean (SD)</w:t>
            </w:r>
          </w:p>
        </w:tc>
        <w:tc>
          <w:p>
            <w:pPr>
              <w:pStyle w:val="Compact"/>
              <w:jc w:val="left"/>
            </w:pPr>
            <w:r>
              <w:t xml:space="preserve">92 (13)</w:t>
            </w:r>
          </w:p>
        </w:tc>
        <w:tc>
          <w:p>
            <w:pPr>
              <w:pStyle w:val="Compact"/>
              <w:jc w:val="left"/>
            </w:pPr>
            <w:r>
              <w:t xml:space="preserve">—</w:t>
            </w:r>
          </w:p>
        </w:tc>
        <w:tc>
          <w:p>
            <w:pPr>
              <w:pStyle w:val="Compact"/>
              <w:jc w:val="left"/>
            </w:pPr>
            <w:r>
              <w:t xml:space="preserve">91 (13)</w:t>
            </w:r>
          </w:p>
        </w:tc>
      </w:tr>
    </w:tbl>
    <w:p>
      <w:pPr>
        <w:pStyle w:val="Heading2"/>
      </w:pPr>
      <w:bookmarkStart w:id="39" w:name="aim1-procedure"/>
      <w:bookmarkEnd w:id="39"/>
      <w:r>
        <w:t xml:space="preserve">Visual World Paradigm</w:t>
      </w:r>
    </w:p>
    <w:p>
      <w:pPr>
        <w:pStyle w:val="FirstParagraph"/>
      </w:pPr>
      <w:r>
        <w:t xml:space="preserve">This experiment used a version of the Visual World Paradigm for word</w:t>
      </w:r>
      <w:r>
        <w:t xml:space="preserve"> </w:t>
      </w:r>
      <w:r>
        <w:t xml:space="preserve">recognition experiments</w:t>
      </w:r>
      <w:r>
        <w:t xml:space="preserve"> </w:t>
      </w:r>
      <w:r>
        <w:t xml:space="preserve">(Law, Mahr, Schneeberg, &amp; Edwards,</w:t>
      </w:r>
      <w:r>
        <w:t xml:space="preserve"> </w:t>
      </w:r>
      <w:hyperlink w:anchor="ref-RWLPaper">
        <w:r>
          <w:rPr>
            <w:rStyle w:val="Hyperlink"/>
          </w:rPr>
          <w:t xml:space="preserve">2016</w:t>
        </w:r>
      </w:hyperlink>
      <w:r>
        <w:t xml:space="preserve">)</w:t>
      </w:r>
      <w:r>
        <w:t xml:space="preserve">. In eyetracking studies with</w:t>
      </w:r>
      <w:r>
        <w:t xml:space="preserve"> </w:t>
      </w:r>
      <w:r>
        <w:t xml:space="preserve">toddlers, two familiar images are usually presented: a target and a</w:t>
      </w:r>
      <w:r>
        <w:t xml:space="preserve"> </w:t>
      </w:r>
      <w:r>
        <w:t xml:space="preserve">distractor. This experiment is a four-image eyetracking task that was</w:t>
      </w:r>
      <w:r>
        <w:t xml:space="preserve"> </w:t>
      </w:r>
      <w:r>
        <w:t xml:space="preserve">designed to provide a more demanding word recognition task for</w:t>
      </w:r>
      <w:r>
        <w:t xml:space="preserve"> </w:t>
      </w:r>
      <w:r>
        <w:t xml:space="preserve">preschoolers. In this procedure, four familiar images are presented</w:t>
      </w:r>
      <w:r>
        <w:t xml:space="preserve"> </w:t>
      </w:r>
      <w:r>
        <w:t xml:space="preserve">onscreen followed by a prompt to view one of the images (e.g.,</w:t>
      </w:r>
      <w:r>
        <w:t xml:space="preserve"> </w:t>
      </w:r>
      <w:r>
        <w:rPr>
          <w:i/>
        </w:rPr>
        <w:t xml:space="preserve">find the</w:t>
      </w:r>
      <w:r>
        <w:rPr>
          <w:i/>
        </w:rPr>
        <w:t xml:space="preserve"> </w:t>
      </w:r>
      <w:r>
        <w:rPr>
          <w:i/>
        </w:rPr>
        <w:t xml:space="preserve">bell!</w:t>
      </w:r>
      <w:r>
        <w:t xml:space="preserve">). The four images include the target word (e.g.,</w:t>
      </w:r>
      <w:r>
        <w:t xml:space="preserve"> </w:t>
      </w:r>
      <w:r>
        <w:rPr>
          <w:i/>
        </w:rPr>
        <w:t xml:space="preserve">bell</w:t>
      </w:r>
      <w:r>
        <w:t xml:space="preserve">), a</w:t>
      </w:r>
      <w:r>
        <w:t xml:space="preserve"> </w:t>
      </w:r>
      <w:r>
        <w:t xml:space="preserve">semantically related word (</w:t>
      </w:r>
      <w:r>
        <w:rPr>
          <w:i/>
        </w:rPr>
        <w:t xml:space="preserve">drum</w:t>
      </w:r>
      <w:r>
        <w:t xml:space="preserve">), a phonologically similar word</w:t>
      </w:r>
      <w:r>
        <w:t xml:space="preserve"> </w:t>
      </w:r>
      <w:r>
        <w:t xml:space="preserve">(</w:t>
      </w:r>
      <w:r>
        <w:rPr>
          <w:i/>
        </w:rPr>
        <w:t xml:space="preserve">bee</w:t>
      </w:r>
      <w:r>
        <w:t xml:space="preserve">), and an unrelated word (</w:t>
      </w:r>
      <w:r>
        <w:rPr>
          <w:i/>
        </w:rPr>
        <w:t xml:space="preserve">swing</w:t>
      </w:r>
      <w:r>
        <w:t xml:space="preserve">).</w:t>
      </w:r>
      <w:r>
        <w:t xml:space="preserve"> </w:t>
      </w:r>
      <w:r>
        <w:t xml:space="preserve">Figure </w:t>
      </w:r>
      <w:r>
        <w:t xml:space="preserve">1</w:t>
      </w:r>
      <w:r>
        <w:t xml:space="preserve"> </w:t>
      </w:r>
      <w:r>
        <w:t xml:space="preserve">shows an example of a trial’s items.</w:t>
      </w:r>
      <w:r>
        <w:t xml:space="preserve"> </w:t>
      </w:r>
      <w:r>
        <w:t xml:space="preserve">This procedure measures a child’s real-time comprehension of words by</w:t>
      </w:r>
      <w:r>
        <w:t xml:space="preserve"> </w:t>
      </w:r>
      <w:r>
        <w:t xml:space="preserve">capturing how the child’s gaze location changes over time in response to</w:t>
      </w:r>
      <w:r>
        <w:t xml:space="preserve"> </w:t>
      </w:r>
      <w:r>
        <w:t xml:space="preserve">speech.</w:t>
      </w:r>
    </w:p>
    <w:p>
      <w:pPr>
        <w:pStyle w:val="FigureWithCaption"/>
      </w:pPr>
      <w:r>
        <w:drawing>
          <wp:inline>
            <wp:extent cx="5969000" cy="3730625"/>
            <wp:effectExtent b="0" l="0" r="0" t="0"/>
            <wp:docPr descr="Figure 1 Example display for the target bell with the semantic foil drum, the phonological foil bee, and the unrelated swing." title="" id="1" name="Picture"/>
            <a:graphic>
              <a:graphicData uri="http://schemas.openxmlformats.org/drawingml/2006/picture">
                <pic:pic>
                  <pic:nvPicPr>
                    <pic:cNvPr descr="./misc/rwl-screens/TimePoint1/actual/Block2_17_swing2_bell2_bee2_drum2_UpperRightImage_bell.png" id="0" name="Picture"/>
                    <pic:cNvPicPr>
                      <a:picLocks noChangeArrowheads="1" noChangeAspect="1"/>
                    </pic:cNvPicPr>
                  </pic:nvPicPr>
                  <pic:blipFill>
                    <a:blip r:embed="rId40"/>
                    <a:stretch>
                      <a:fillRect/>
                    </a:stretch>
                  </pic:blipFill>
                  <pic:spPr bwMode="auto">
                    <a:xfrm>
                      <a:off x="0" y="0"/>
                      <a:ext cx="5969000" cy="3730625"/>
                    </a:xfrm>
                    <a:prstGeom prst="rect">
                      <a:avLst/>
                    </a:prstGeom>
                    <a:noFill/>
                    <a:ln w="9525">
                      <a:noFill/>
                      <a:headEnd/>
                      <a:tailEnd/>
                    </a:ln>
                  </pic:spPr>
                </pic:pic>
              </a:graphicData>
            </a:graphic>
          </wp:inline>
        </w:drawing>
      </w:r>
    </w:p>
    <w:p>
      <w:pPr>
        <w:pStyle w:val="ImageCaption"/>
      </w:pPr>
      <w:r>
        <w:t xml:space="preserve">Figure 1 Example display for the target</w:t>
      </w:r>
      <w:r>
        <w:t xml:space="preserve"> </w:t>
      </w:r>
      <w:r>
        <w:rPr>
          <w:i/>
        </w:rPr>
        <w:t xml:space="preserve">bell</w:t>
      </w:r>
      <w:r>
        <w:t xml:space="preserve"> </w:t>
      </w:r>
      <w:r>
        <w:t xml:space="preserve">with the semantic foil</w:t>
      </w:r>
      <w:r>
        <w:t xml:space="preserve"> </w:t>
      </w:r>
      <w:r>
        <w:rPr>
          <w:i/>
        </w:rPr>
        <w:t xml:space="preserve">drum</w:t>
      </w:r>
      <w:r>
        <w:t xml:space="preserve">, the phonological foil</w:t>
      </w:r>
      <w:r>
        <w:t xml:space="preserve"> </w:t>
      </w:r>
      <w:r>
        <w:rPr>
          <w:i/>
        </w:rPr>
        <w:t xml:space="preserve">bee</w:t>
      </w:r>
      <w:r>
        <w:t xml:space="preserve">, and the unrelated</w:t>
      </w:r>
      <w:r>
        <w:t xml:space="preserve"> </w:t>
      </w:r>
      <w:r>
        <w:rPr>
          <w:i/>
        </w:rPr>
        <w:t xml:space="preserve">swing</w:t>
      </w:r>
      <w:r>
        <w:t xml:space="preserve">.</w:t>
      </w:r>
    </w:p>
    <w:p>
      <w:pPr>
        <w:pStyle w:val="Heading2"/>
      </w:pPr>
      <w:bookmarkStart w:id="41" w:name="experiment-administration"/>
      <w:bookmarkEnd w:id="41"/>
      <w:r>
        <w:t xml:space="preserve">Experiment administration</w:t>
      </w:r>
    </w:p>
    <w:p>
      <w:pPr>
        <w:pStyle w:val="FirstParagraph"/>
      </w:pPr>
      <w:r>
        <w:t xml:space="preserve">Children participating in the study were tested over two lab visits</w:t>
      </w:r>
      <w:r>
        <w:t xml:space="preserve"> </w:t>
      </w:r>
      <w:r>
        <w:t xml:space="preserve">(on different dates). The first portion of each visit involved</w:t>
      </w:r>
      <w:r>
        <w:t xml:space="preserve"> </w:t>
      </w:r>
      <w:r>
        <w:t xml:space="preserve">“</w:t>
      </w:r>
      <w:r>
        <w:t xml:space="preserve">watching movies</w:t>
      </w:r>
      <w:r>
        <w:t xml:space="preserve">”</w:t>
      </w:r>
      <w:r>
        <w:t xml:space="preserve">—that is, performing two blocks of eyetracking</w:t>
      </w:r>
      <w:r>
        <w:t xml:space="preserve"> </w:t>
      </w:r>
      <w:r>
        <w:t xml:space="preserve">experiments. A play break or hearing screening occurred between the two</w:t>
      </w:r>
      <w:r>
        <w:t xml:space="preserve"> </w:t>
      </w:r>
      <w:r>
        <w:t xml:space="preserve">eyetracking blocks, depending on the visit.</w:t>
      </w:r>
    </w:p>
    <w:p>
      <w:pPr>
        <w:pStyle w:val="BodyText"/>
      </w:pPr>
      <w:r>
        <w:t xml:space="preserve">Each eyetracking experiment was administered as a block of trials (24</w:t>
      </w:r>
      <w:r>
        <w:t xml:space="preserve"> </w:t>
      </w:r>
      <w:r>
        <w:t xml:space="preserve">for this experiment and 38 for a two-image task—see</w:t>
      </w:r>
      <w:r>
        <w:t xml:space="preserve"> </w:t>
      </w:r>
      <w:hyperlink w:anchor="aim2-method">
        <w:r>
          <w:rPr>
            <w:rStyle w:val="Hyperlink"/>
          </w:rPr>
          <w:t xml:space="preserve">Chapter</w:t>
        </w:r>
        <w:r>
          <w:rPr>
            <w:rStyle w:val="Hyperlink"/>
          </w:rPr>
          <w:t xml:space="preserve"> </w:t>
        </w:r>
        <w:r>
          <w:rPr>
            <w:rStyle w:val="Hyperlink"/>
          </w:rPr>
          <w:t xml:space="preserve">10</w:t>
        </w:r>
      </w:hyperlink>
      <w:r>
        <w:t xml:space="preserve">).</w:t>
      </w:r>
      <w:r>
        <w:t xml:space="preserve"> </w:t>
      </w:r>
      <w:r>
        <w:t xml:space="preserve">Children received two different blocks of each experiment. The blocks</w:t>
      </w:r>
      <w:r>
        <w:t xml:space="preserve"> </w:t>
      </w:r>
      <w:r>
        <w:t xml:space="preserve">for an experiment differed in trial ordering and other features.</w:t>
      </w:r>
      <w:r>
        <w:t xml:space="preserve"> </w:t>
      </w:r>
      <w:r>
        <w:t xml:space="preserve">Experiment order and block selection were counterbalanced over children</w:t>
      </w:r>
      <w:r>
        <w:t xml:space="preserve"> </w:t>
      </w:r>
      <w:r>
        <w:t xml:space="preserve">and visits. For example, a child might have received Exp. 1 Block A and</w:t>
      </w:r>
      <w:r>
        <w:t xml:space="preserve"> </w:t>
      </w:r>
      <w:r>
        <w:t xml:space="preserve">Exp. 2 Block B on Visit 1 and next received Exp. 2 Block A and Exp. 1</w:t>
      </w:r>
      <w:r>
        <w:t xml:space="preserve"> </w:t>
      </w:r>
      <w:r>
        <w:t xml:space="preserve">Block B on Visit 2. The purpose of this presentation was to control</w:t>
      </w:r>
      <w:r>
        <w:t xml:space="preserve"> </w:t>
      </w:r>
      <w:r>
        <w:t xml:space="preserve">possible ordering effects where a particular experiment or block</w:t>
      </w:r>
      <w:r>
        <w:t xml:space="preserve"> </w:t>
      </w:r>
      <w:r>
        <w:t xml:space="preserve">benefited from consistently occurring first or second.</w:t>
      </w:r>
    </w:p>
    <w:p>
      <w:pPr>
        <w:pStyle w:val="BodyText"/>
      </w:pPr>
      <w:r>
        <w:t xml:space="preserve">Experiments were administered using E-Prime 2.0 and a Tobii T60XL</w:t>
      </w:r>
      <w:r>
        <w:t xml:space="preserve"> </w:t>
      </w:r>
      <w:r>
        <w:t xml:space="preserve">eyetracker which recorded gaze location at a rate of 60 Hz. The</w:t>
      </w:r>
      <w:r>
        <w:t xml:space="preserve"> </w:t>
      </w:r>
      <w:r>
        <w:t xml:space="preserve">experiments were conducted by two examiners, one</w:t>
      </w:r>
      <w:r>
        <w:t xml:space="preserve"> </w:t>
      </w:r>
      <w:r>
        <w:t xml:space="preserve">“</w:t>
      </w:r>
      <w:r>
        <w:t xml:space="preserve">behind the scenes</w:t>
      </w:r>
      <w:r>
        <w:t xml:space="preserve">”</w:t>
      </w:r>
      <w:r>
        <w:t xml:space="preserve"> </w:t>
      </w:r>
      <w:r>
        <w:t xml:space="preserve">who</w:t>
      </w:r>
      <w:r>
        <w:t xml:space="preserve"> </w:t>
      </w:r>
      <w:r>
        <w:t xml:space="preserve">controlled the computer running the experiment and another</w:t>
      </w:r>
      <w:r>
        <w:t xml:space="preserve"> </w:t>
      </w:r>
      <w:r>
        <w:t xml:space="preserve">“</w:t>
      </w:r>
      <w:r>
        <w:t xml:space="preserve">onstage</w:t>
      </w:r>
      <w:r>
        <w:t xml:space="preserve">”</w:t>
      </w:r>
      <w:r>
        <w:t xml:space="preserve"> </w:t>
      </w:r>
      <w:r>
        <w:t xml:space="preserve">who</w:t>
      </w:r>
      <w:r>
        <w:t xml:space="preserve"> </w:t>
      </w:r>
      <w:r>
        <w:t xml:space="preserve">guided the child through the experiment. At the beginning of each block,</w:t>
      </w:r>
      <w:r>
        <w:t xml:space="preserve"> </w:t>
      </w:r>
      <w:r>
        <w:t xml:space="preserve">the child was positioned so the child’s eyes were approximately 60 cm</w:t>
      </w:r>
      <w:r>
        <w:t xml:space="preserve"> </w:t>
      </w:r>
      <w:r>
        <w:t xml:space="preserve">from the screen. The examiners calibrated the eyetracker to the child’s</w:t>
      </w:r>
      <w:r>
        <w:t xml:space="preserve"> </w:t>
      </w:r>
      <w:r>
        <w:t xml:space="preserve">eyes using a five-point calibration procedure (center of screen and</w:t>
      </w:r>
      <w:r>
        <w:t xml:space="preserve"> </w:t>
      </w:r>
      <w:r>
        <w:t xml:space="preserve">centers of four screen quadrants). The examiners repeated this</w:t>
      </w:r>
      <w:r>
        <w:t xml:space="preserve"> </w:t>
      </w:r>
      <w:r>
        <w:t xml:space="preserve">calibration procedure if one of the five calibration points for one of</w:t>
      </w:r>
      <w:r>
        <w:t xml:space="preserve"> </w:t>
      </w:r>
      <w:r>
        <w:t xml:space="preserve">the eyes did not calibrate successfully. During the experiment, the</w:t>
      </w:r>
      <w:r>
        <w:t xml:space="preserve"> </w:t>
      </w:r>
      <w:r>
        <w:t xml:space="preserve">behind-the-scenes examiner monitored the child’s distance from the</w:t>
      </w:r>
      <w:r>
        <w:t xml:space="preserve"> </w:t>
      </w:r>
      <w:r>
        <w:t xml:space="preserve">screen and whether the eyetracker was capturing the child’s gaze. The</w:t>
      </w:r>
      <w:r>
        <w:t xml:space="preserve"> </w:t>
      </w:r>
      <w:r>
        <w:t xml:space="preserve">onstage examiner coached the child to stay fixated on the screen and</w:t>
      </w:r>
      <w:r>
        <w:t xml:space="preserve"> </w:t>
      </w:r>
      <w:r>
        <w:t xml:space="preserve">repositioned the child as needed to ensure the child’s eyes were being</w:t>
      </w:r>
      <w:r>
        <w:t xml:space="preserve"> </w:t>
      </w:r>
      <w:r>
        <w:t xml:space="preserve">tracked. Every six or seven trials in a block of an experiment, the</w:t>
      </w:r>
      <w:r>
        <w:t xml:space="preserve"> </w:t>
      </w:r>
      <w:r>
        <w:t xml:space="preserve">experiment briefly paused with a reinforcing animation or activity.</w:t>
      </w:r>
      <w:r>
        <w:t xml:space="preserve"> </w:t>
      </w:r>
      <w:r>
        <w:t xml:space="preserve">During these breaks, the onstage examiner could reposition the child if</w:t>
      </w:r>
      <w:r>
        <w:t xml:space="preserve"> </w:t>
      </w:r>
      <w:r>
        <w:t xml:space="preserve">necessary before resuming the experiment.</w:t>
      </w:r>
    </w:p>
    <w:p>
      <w:pPr>
        <w:pStyle w:val="BodyText"/>
      </w:pPr>
      <w:r>
        <w:t xml:space="preserve">We used a gaze-contingent stimulus presentation. First, the images</w:t>
      </w:r>
      <w:r>
        <w:t xml:space="preserve"> </w:t>
      </w:r>
      <w:r>
        <w:t xml:space="preserve">appeared in silence on screen for 2 s as a familiarization period. The</w:t>
      </w:r>
      <w:r>
        <w:t xml:space="preserve"> </w:t>
      </w:r>
      <w:r>
        <w:t xml:space="preserve">experiment then checked whether the child’s gaze was being recorded. If</w:t>
      </w:r>
      <w:r>
        <w:t xml:space="preserve"> </w:t>
      </w:r>
      <w:r>
        <w:t xml:space="preserve">the experiment could continuously track the child’s gaze for 300 ms, the</w:t>
      </w:r>
      <w:r>
        <w:t xml:space="preserve"> </w:t>
      </w:r>
      <w:r>
        <w:t xml:space="preserve">child’s gaze was verified and the trial continued. If the experiment</w:t>
      </w:r>
      <w:r>
        <w:t xml:space="preserve"> </w:t>
      </w:r>
      <w:r>
        <w:t xml:space="preserve">could not verify the gaze after 10 s, the trial continued. This</w:t>
      </w:r>
      <w:r>
        <w:t xml:space="preserve"> </w:t>
      </w:r>
      <w:r>
        <w:t xml:space="preserve">procedure guaranteed that for most trials, the child was looking to the</w:t>
      </w:r>
      <w:r>
        <w:t xml:space="preserve"> </w:t>
      </w:r>
      <w:r>
        <w:t xml:space="preserve">display before presenting the carrier phrase and that the experiment was</w:t>
      </w:r>
      <w:r>
        <w:t xml:space="preserve"> </w:t>
      </w:r>
      <w:r>
        <w:t xml:space="preserve">ready to record the child’s response to the carrier. During year 1</w:t>
      </w:r>
      <w:r>
        <w:t xml:space="preserve"> </w:t>
      </w:r>
      <w:r>
        <w:t xml:space="preserve">(age 3) and year 2 (age 4), an attention-getter (e.g.,</w:t>
      </w:r>
      <w:r>
        <w:t xml:space="preserve"> </w:t>
      </w:r>
      <w:r>
        <w:rPr>
          <w:i/>
        </w:rPr>
        <w:t xml:space="preserve">check it</w:t>
      </w:r>
      <w:r>
        <w:rPr>
          <w:i/>
        </w:rPr>
        <w:t xml:space="preserve"> </w:t>
      </w:r>
      <w:r>
        <w:rPr>
          <w:i/>
        </w:rPr>
        <w:t xml:space="preserve">out</w:t>
      </w:r>
      <w:r>
        <w:t xml:space="preserve">!) played 1 s following the end of the target noun. These</w:t>
      </w:r>
      <w:r>
        <w:t xml:space="preserve"> </w:t>
      </w:r>
      <w:r>
        <w:t xml:space="preserve">reinforcers were dropped in year 3 (age 5) to streamline the experiment</w:t>
      </w:r>
      <w:r>
        <w:t xml:space="preserve"> </w:t>
      </w:r>
      <w:r>
        <w:t xml:space="preserve">for older listeners.</w:t>
      </w:r>
    </w:p>
    <w:p>
      <w:pPr>
        <w:pStyle w:val="Heading2"/>
      </w:pPr>
      <w:bookmarkStart w:id="42" w:name="stimuli"/>
      <w:bookmarkEnd w:id="42"/>
      <w:r>
        <w:t xml:space="preserve">Stimuli</w:t>
      </w:r>
    </w:p>
    <w:p>
      <w:pPr>
        <w:pStyle w:val="FirstParagraph"/>
      </w:pPr>
      <w:r>
        <w:t xml:space="preserve">The four images on each trial consisted of a target noun, a phonological</w:t>
      </w:r>
      <w:r>
        <w:t xml:space="preserve"> </w:t>
      </w:r>
      <w:r>
        <w:t xml:space="preserve">foil, a semantic foil, and an unrelated word. The phonological</w:t>
      </w:r>
      <w:r>
        <w:t xml:space="preserve"> </w:t>
      </w:r>
      <w:r>
        <w:t xml:space="preserve">competitors shared a syllable onset (e.g.,</w:t>
      </w:r>
      <w:r>
        <w:t xml:space="preserve"> </w:t>
      </w:r>
      <w:r>
        <w:rPr>
          <w:i/>
        </w:rPr>
        <w:t xml:space="preserve">flag</w:t>
      </w:r>
      <w:r>
        <w:t xml:space="preserve">–</w:t>
      </w:r>
      <w:r>
        <w:rPr>
          <w:i/>
        </w:rPr>
        <w:t xml:space="preserve">fly</w:t>
      </w:r>
      <w:r>
        <w:t xml:space="preserve">,</w:t>
      </w:r>
      <w:r>
        <w:t xml:space="preserve"> </w:t>
      </w:r>
      <w:r>
        <w:rPr>
          <w:i/>
        </w:rPr>
        <w:t xml:space="preserve">bell</w:t>
      </w:r>
      <w:r>
        <w:t xml:space="preserve">–</w:t>
      </w:r>
      <w:r>
        <w:rPr>
          <w:i/>
        </w:rPr>
        <w:t xml:space="preserve">bee</w:t>
      </w:r>
      <w:r>
        <w:t xml:space="preserve">),</w:t>
      </w:r>
      <w:r>
        <w:t xml:space="preserve"> </w:t>
      </w:r>
      <w:r>
        <w:t xml:space="preserve">shared an initial consonant (</w:t>
      </w:r>
      <w:r>
        <w:rPr>
          <w:i/>
        </w:rPr>
        <w:t xml:space="preserve">bread</w:t>
      </w:r>
      <w:r>
        <w:t xml:space="preserve">–</w:t>
      </w:r>
      <w:r>
        <w:rPr>
          <w:i/>
        </w:rPr>
        <w:t xml:space="preserve">bear</w:t>
      </w:r>
      <w:r>
        <w:t xml:space="preserve">,</w:t>
      </w:r>
      <w:r>
        <w:t xml:space="preserve"> </w:t>
      </w:r>
      <w:r>
        <w:rPr>
          <w:i/>
        </w:rPr>
        <w:t xml:space="preserve">swing</w:t>
      </w:r>
      <w:r>
        <w:t xml:space="preserve">–</w:t>
      </w:r>
      <w:r>
        <w:rPr>
          <w:i/>
        </w:rPr>
        <w:t xml:space="preserve">spoon</w:t>
      </w:r>
      <w:r>
        <w:t xml:space="preserve">), had a</w:t>
      </w:r>
      <w:r>
        <w:t xml:space="preserve"> </w:t>
      </w:r>
      <w:r>
        <w:t xml:space="preserve">similar phonetically similar consonant onset (</w:t>
      </w:r>
      <w:r>
        <w:rPr>
          <w:i/>
        </w:rPr>
        <w:t xml:space="preserve">kite</w:t>
      </w:r>
      <w:r>
        <w:t xml:space="preserve">–</w:t>
      </w:r>
      <w:r>
        <w:rPr>
          <w:i/>
        </w:rPr>
        <w:t xml:space="preserve">gift</w:t>
      </w:r>
      <w:r>
        <w:t xml:space="preserve">), or shared</w:t>
      </w:r>
      <w:r>
        <w:t xml:space="preserve"> </w:t>
      </w:r>
      <w:r>
        <w:t xml:space="preserve">a syllable rime (</w:t>
      </w:r>
      <w:r>
        <w:rPr>
          <w:i/>
        </w:rPr>
        <w:t xml:space="preserve">van</w:t>
      </w:r>
      <w:r>
        <w:t xml:space="preserve">–</w:t>
      </w:r>
      <w:r>
        <w:rPr>
          <w:i/>
        </w:rPr>
        <w:t xml:space="preserve">pan</w:t>
      </w:r>
      <w:r>
        <w:t xml:space="preserve">). The semantic competitors included words</w:t>
      </w:r>
      <w:r>
        <w:t xml:space="preserve"> </w:t>
      </w:r>
      <w:r>
        <w:t xml:space="preserve">from the same category (e.g.,</w:t>
      </w:r>
      <w:r>
        <w:t xml:space="preserve"> </w:t>
      </w:r>
      <w:r>
        <w:rPr>
          <w:i/>
        </w:rPr>
        <w:t xml:space="preserve">shirt</w:t>
      </w:r>
      <w:r>
        <w:t xml:space="preserve">–</w:t>
      </w:r>
      <w:r>
        <w:rPr>
          <w:i/>
        </w:rPr>
        <w:t xml:space="preserve">dress</w:t>
      </w:r>
      <w:r>
        <w:t xml:space="preserve">,</w:t>
      </w:r>
      <w:r>
        <w:t xml:space="preserve"> </w:t>
      </w:r>
      <w:r>
        <w:rPr>
          <w:i/>
        </w:rPr>
        <w:t xml:space="preserve">horse</w:t>
      </w:r>
      <w:r>
        <w:t xml:space="preserve">–</w:t>
      </w:r>
      <w:r>
        <w:rPr>
          <w:i/>
        </w:rPr>
        <w:t xml:space="preserve">bear</w:t>
      </w:r>
      <w:r>
        <w:t xml:space="preserve">), words</w:t>
      </w:r>
      <w:r>
        <w:t xml:space="preserve"> </w:t>
      </w:r>
      <w:r>
        <w:t xml:space="preserve">that were perceptually similar (</w:t>
      </w:r>
      <w:r>
        <w:rPr>
          <w:i/>
        </w:rPr>
        <w:t xml:space="preserve">sword</w:t>
      </w:r>
      <w:r>
        <w:t xml:space="preserve">–</w:t>
      </w:r>
      <w:r>
        <w:rPr>
          <w:i/>
        </w:rPr>
        <w:t xml:space="preserve">pen</w:t>
      </w:r>
      <w:r>
        <w:t xml:space="preserve">,</w:t>
      </w:r>
      <w:r>
        <w:t xml:space="preserve"> </w:t>
      </w:r>
      <w:r>
        <w:rPr>
          <w:i/>
        </w:rPr>
        <w:t xml:space="preserve">flag</w:t>
      </w:r>
      <w:r>
        <w:t xml:space="preserve">–</w:t>
      </w:r>
      <w:r>
        <w:rPr>
          <w:i/>
        </w:rPr>
        <w:t xml:space="preserve">kite</w:t>
      </w:r>
      <w:r>
        <w:t xml:space="preserve">), and words</w:t>
      </w:r>
      <w:r>
        <w:t xml:space="preserve"> </w:t>
      </w:r>
      <w:r>
        <w:t xml:space="preserve">with less obvious relationships (</w:t>
      </w:r>
      <w:r>
        <w:rPr>
          <w:i/>
        </w:rPr>
        <w:t xml:space="preserve">van</w:t>
      </w:r>
      <w:r>
        <w:t xml:space="preserve">–</w:t>
      </w:r>
      <w:r>
        <w:rPr>
          <w:i/>
        </w:rPr>
        <w:t xml:space="preserve">horse</w:t>
      </w:r>
      <w:r>
        <w:t xml:space="preserve">,</w:t>
      </w:r>
      <w:r>
        <w:t xml:space="preserve"> </w:t>
      </w:r>
      <w:r>
        <w:rPr>
          <w:i/>
        </w:rPr>
        <w:t xml:space="preserve">swan</w:t>
      </w:r>
      <w:r>
        <w:t xml:space="preserve">-</w:t>
      </w:r>
      <w:r>
        <w:rPr>
          <w:i/>
        </w:rPr>
        <w:t xml:space="preserve">bee</w:t>
      </w:r>
      <w:r>
        <w:t xml:space="preserve">). A</w:t>
      </w:r>
      <w:r>
        <w:t xml:space="preserve"> </w:t>
      </w:r>
      <w:r>
        <w:t xml:space="preserve">complete list of the items used in the experiment in</w:t>
      </w:r>
      <w:r>
        <w:t xml:space="preserve"> </w:t>
      </w:r>
      <w:hyperlink w:anchor="vw-experiment-items">
        <w:r>
          <w:rPr>
            <w:rStyle w:val="Hyperlink"/>
          </w:rPr>
          <w:t xml:space="preserve">Appendix </w:t>
        </w:r>
        <w:r>
          <w:rPr>
            <w:rStyle w:val="Hyperlink"/>
          </w:rPr>
          <w:t xml:space="preserve">16</w:t>
        </w:r>
      </w:hyperlink>
      <w:r>
        <w:t xml:space="preserve">.</w:t>
      </w:r>
    </w:p>
    <w:p>
      <w:pPr>
        <w:pStyle w:val="BodyText"/>
      </w:pPr>
      <w:r>
        <w:t xml:space="preserve">The stimuli were recorded in both Mainstream American English (MAE) and</w:t>
      </w:r>
      <w:r>
        <w:t xml:space="preserve"> </w:t>
      </w:r>
      <w:r>
        <w:t xml:space="preserve">African American English (AAE), so that the experiment could accommodate</w:t>
      </w:r>
      <w:r>
        <w:t xml:space="preserve"> </w:t>
      </w:r>
      <w:r>
        <w:t xml:space="preserve">the child’s home dialect. Prior to the lab visit, we made a preliminary</w:t>
      </w:r>
      <w:r>
        <w:t xml:space="preserve"> </w:t>
      </w:r>
      <w:r>
        <w:t xml:space="preserve">guess about the child’s home dialect, based on the recruitment channel,</w:t>
      </w:r>
      <w:r>
        <w:t xml:space="preserve"> </w:t>
      </w:r>
      <w:r>
        <w:t xml:space="preserve">address, among other factors. If we expected the dialect to be AAE, then</w:t>
      </w:r>
      <w:r>
        <w:t xml:space="preserve"> </w:t>
      </w:r>
      <w:r>
        <w:t xml:space="preserve">the lab visit was led by an examiner who natively spoke AAE and could</w:t>
      </w:r>
      <w:r>
        <w:t xml:space="preserve"> </w:t>
      </w:r>
      <w:r>
        <w:t xml:space="preserve">fluently dialect-shift between AAE and MAE. At the beginning of the lab</w:t>
      </w:r>
      <w:r>
        <w:t xml:space="preserve"> </w:t>
      </w:r>
      <w:r>
        <w:t xml:space="preserve">visit, the examiner listened to the interactions between the child and</w:t>
      </w:r>
      <w:r>
        <w:t xml:space="preserve"> </w:t>
      </w:r>
      <w:r>
        <w:t xml:space="preserve">caregiver in order to confirm the child’s home dialect. Prompts to view</w:t>
      </w:r>
      <w:r>
        <w:t xml:space="preserve"> </w:t>
      </w:r>
      <w:r>
        <w:t xml:space="preserve">the target image of a trial (e.g.,</w:t>
      </w:r>
      <w:r>
        <w:t xml:space="preserve"> </w:t>
      </w:r>
      <w:r>
        <w:rPr>
          <w:i/>
        </w:rPr>
        <w:t xml:space="preserve">find the girl</w:t>
      </w:r>
      <w:r>
        <w:t xml:space="preserve">) used the carrier</w:t>
      </w:r>
      <w:r>
        <w:t xml:space="preserve"> </w:t>
      </w:r>
      <w:r>
        <w:t xml:space="preserve">phrases</w:t>
      </w:r>
      <w:r>
        <w:t xml:space="preserve"> </w:t>
      </w:r>
      <w:r>
        <w:t xml:space="preserve">“</w:t>
      </w:r>
      <w:r>
        <w:t xml:space="preserve">find the</w:t>
      </w:r>
      <w:r>
        <w:t xml:space="preserve">”</w:t>
      </w:r>
      <w:r>
        <w:t xml:space="preserve"> </w:t>
      </w:r>
      <w:r>
        <w:t xml:space="preserve">and</w:t>
      </w:r>
      <w:r>
        <w:t xml:space="preserve"> </w:t>
      </w:r>
      <w:r>
        <w:t xml:space="preserve">“</w:t>
      </w:r>
      <w:r>
        <w:t xml:space="preserve">see the</w:t>
      </w:r>
      <w:r>
        <w:t xml:space="preserve">”</w:t>
      </w:r>
      <w:r>
        <w:t xml:space="preserve">. These carriers were recorded in the</w:t>
      </w:r>
      <w:r>
        <w:t xml:space="preserve"> </w:t>
      </w:r>
      <w:r>
        <w:t xml:space="preserve">frame</w:t>
      </w:r>
      <w:r>
        <w:t xml:space="preserve"> </w:t>
      </w:r>
      <w:r>
        <w:t xml:space="preserve">“</w:t>
      </w:r>
      <w:r>
        <w:t xml:space="preserve">find/see the egg</w:t>
      </w:r>
      <w:r>
        <w:t xml:space="preserve">”</w:t>
      </w:r>
      <w:r>
        <w:t xml:space="preserve"> </w:t>
      </w:r>
      <w:r>
        <w:t xml:space="preserve">and cross-spliced with the target nouns to</w:t>
      </w:r>
      <w:r>
        <w:t xml:space="preserve"> </w:t>
      </w:r>
      <w:r>
        <w:t xml:space="preserve">minimize coarticulatory cues on the determiner</w:t>
      </w:r>
      <w:r>
        <w:t xml:space="preserve"> </w:t>
      </w:r>
      <w:r>
        <w:t xml:space="preserve">“</w:t>
      </w:r>
      <w:r>
        <w:t xml:space="preserve">the</w:t>
      </w:r>
      <w:r>
        <w:t xml:space="preserve">”</w:t>
      </w:r>
      <w:r>
        <w:t xml:space="preserve">. The stimuli were</w:t>
      </w:r>
      <w:r>
        <w:t xml:space="preserve"> </w:t>
      </w:r>
      <w:r>
        <w:t xml:space="preserve">re-recorded after the first year of the study with the same speakers so</w:t>
      </w:r>
      <w:r>
        <w:t xml:space="preserve"> </w:t>
      </w:r>
      <w:r>
        <w:t xml:space="preserve">that the average duration of the two dialect versions were more similar.</w:t>
      </w:r>
    </w:p>
    <w:p>
      <w:pPr>
        <w:pStyle w:val="BodyText"/>
      </w:pPr>
      <w:r>
        <w:t xml:space="preserve">The images used in the experiment consisted of color photographs on gray</w:t>
      </w:r>
      <w:r>
        <w:t xml:space="preserve"> </w:t>
      </w:r>
      <w:r>
        <w:t xml:space="preserve">backgrounds. These images were piloted with 30 children from two</w:t>
      </w:r>
      <w:r>
        <w:t xml:space="preserve"> </w:t>
      </w:r>
      <w:r>
        <w:t xml:space="preserve">preschool classrooms to ensure that children consistently used the same</w:t>
      </w:r>
      <w:r>
        <w:t xml:space="preserve"> </w:t>
      </w:r>
      <w:r>
        <w:t xml:space="preserve">label for familiar objects. The two preschool classrooms differed in</w:t>
      </w:r>
      <w:r>
        <w:t xml:space="preserve"> </w:t>
      </w:r>
      <w:r>
        <w:t xml:space="preserve">their students’ SES demographics: One classroom (13 piloting students)</w:t>
      </w:r>
      <w:r>
        <w:t xml:space="preserve"> </w:t>
      </w:r>
      <w:r>
        <w:t xml:space="preserve">was part of a university research center which predominantly serves</w:t>
      </w:r>
      <w:r>
        <w:t xml:space="preserve"> </w:t>
      </w:r>
      <w:r>
        <w:t xml:space="preserve">higher-SES families, and the other classroom (17 piloting students) was</w:t>
      </w:r>
      <w:r>
        <w:t xml:space="preserve"> </w:t>
      </w:r>
      <w:r>
        <w:t xml:space="preserve">part of Head Start center which predominantly serves lower-SES families.</w:t>
      </w:r>
      <w:r>
        <w:t xml:space="preserve"> </w:t>
      </w:r>
      <w:r>
        <w:t xml:space="preserve">The images were tested by presenting four images (a target, a</w:t>
      </w:r>
      <w:r>
        <w:t xml:space="preserve"> </w:t>
      </w:r>
      <w:r>
        <w:t xml:space="preserve">phonological foil, a semantic foil and an unrelated word) and having the</w:t>
      </w:r>
      <w:r>
        <w:t xml:space="preserve"> </w:t>
      </w:r>
      <w:r>
        <w:t xml:space="preserve">student point to the named image. The pictures had to be recognized by</w:t>
      </w:r>
      <w:r>
        <w:t xml:space="preserve"> </w:t>
      </w:r>
      <w:r>
        <w:t xml:space="preserve">at least 80% of students in each classroom.</w:t>
      </w:r>
    </w:p>
    <w:p>
      <w:pPr>
        <w:pStyle w:val="Heading2"/>
      </w:pPr>
      <w:bookmarkStart w:id="43" w:name="data-screening"/>
      <w:bookmarkEnd w:id="43"/>
      <w:r>
        <w:t xml:space="preserve">Data screening</w:t>
      </w:r>
    </w:p>
    <w:p>
      <w:pPr>
        <w:pStyle w:val="FirstParagraph"/>
      </w:pPr>
      <w:r>
        <w:t xml:space="preserve">To process the eyetracking data, I first mapped gaze</w:t>
      </w:r>
      <w:r>
        <w:t xml:space="preserve"> </w:t>
      </w:r>
      <w:r>
        <w:rPr>
          <w:i/>
        </w:rPr>
        <w:t xml:space="preserve">x</w:t>
      </w:r>
      <w:r>
        <w:t xml:space="preserve">-</w:t>
      </w:r>
      <w:r>
        <w:rPr>
          <w:i/>
        </w:rPr>
        <w:t xml:space="preserve">y</w:t>
      </w:r>
      <w:r>
        <w:t xml:space="preserve"> </w:t>
      </w:r>
      <w:r>
        <w:t xml:space="preserve">coordinates</w:t>
      </w:r>
      <w:r>
        <w:t xml:space="preserve"> </w:t>
      </w:r>
      <w:r>
        <w:t xml:space="preserve">onto the onscreen images. I next performed</w:t>
      </w:r>
      <w:r>
        <w:t xml:space="preserve"> </w:t>
      </w:r>
      <w:r>
        <w:rPr>
          <w:i/>
        </w:rPr>
        <w:t xml:space="preserve">deblinking</w:t>
      </w:r>
      <w:r>
        <w:t xml:space="preserve">. I interpolated</w:t>
      </w:r>
      <w:r>
        <w:t xml:space="preserve"> </w:t>
      </w:r>
      <w:r>
        <w:t xml:space="preserve">short runs of missing gaze data (up to 150 ms) if the same image was</w:t>
      </w:r>
      <w:r>
        <w:t xml:space="preserve"> </w:t>
      </w:r>
      <w:r>
        <w:t xml:space="preserve">fixated before and after the missing data run. Put differently, I</w:t>
      </w:r>
      <w:r>
        <w:t xml:space="preserve"> </w:t>
      </w:r>
      <w:r>
        <w:t xml:space="preserve">classified a window of missing data as a blink if the window was brief</w:t>
      </w:r>
      <w:r>
        <w:t xml:space="preserve"> </w:t>
      </w:r>
      <w:r>
        <w:t xml:space="preserve">and the gaze remained on the same image before and after the blink. I</w:t>
      </w:r>
      <w:r>
        <w:t xml:space="preserve"> </w:t>
      </w:r>
      <w:r>
        <w:t xml:space="preserve">interpolated missing data from blinks using the fixated image.</w:t>
      </w:r>
    </w:p>
    <w:p>
      <w:pPr>
        <w:pStyle w:val="BodyText"/>
      </w:pPr>
      <w:r>
        <w:t xml:space="preserve">After mapping the gaze coordinates onto the onscreen images, I performed</w:t>
      </w:r>
      <w:r>
        <w:t xml:space="preserve"> </w:t>
      </w:r>
      <w:r>
        <w:t xml:space="preserve">data screening. I considered the time window</w:t>
      </w:r>
      <w:r>
        <w:t xml:space="preserve"> </w:t>
      </w:r>
      <w:r>
        <w:t xml:space="preserve">from 0 to 2000 ms</w:t>
      </w:r>
      <w:r>
        <w:t xml:space="preserve"> </w:t>
      </w:r>
      <w:r>
        <w:t xml:space="preserve">after target noun onset. I identified a trial as</w:t>
      </w:r>
      <w:r>
        <w:t xml:space="preserve"> </w:t>
      </w:r>
      <w:r>
        <w:rPr>
          <w:i/>
        </w:rPr>
        <w:t xml:space="preserve">unreliable</w:t>
      </w:r>
      <w:r>
        <w:t xml:space="preserve"> </w:t>
      </w:r>
      <w:r>
        <w:t xml:space="preserve">if at</w:t>
      </w:r>
      <w:r>
        <w:t xml:space="preserve"> </w:t>
      </w:r>
      <w:r>
        <w:t xml:space="preserve">least 50% of the looks were missing</w:t>
      </w:r>
      <w:r>
        <w:t xml:space="preserve"> </w:t>
      </w:r>
      <w:r>
        <w:t xml:space="preserve">during the time window. I excluded an entire block of trials if it had</w:t>
      </w:r>
      <w:r>
        <w:t xml:space="preserve"> </w:t>
      </w:r>
      <w:r>
        <w:t xml:space="preserve">fewer than 12 reliable trials.</w:t>
      </w:r>
    </w:p>
    <w:p>
      <w:pPr>
        <w:pStyle w:val="BodyText"/>
      </w:pPr>
      <w:r>
        <w:t xml:space="preserve">Table </w:t>
      </w:r>
      <w:r>
        <w:t xml:space="preserve">2</w:t>
      </w:r>
      <w:r>
        <w:t xml:space="preserve"> </w:t>
      </w:r>
      <w:r>
        <w:t xml:space="preserve">shows the numbers of participants and</w:t>
      </w:r>
      <w:r>
        <w:t xml:space="preserve"> </w:t>
      </w:r>
      <w:r>
        <w:t xml:space="preserve">trials at each year before and after data screening. There were more</w:t>
      </w:r>
      <w:r>
        <w:t xml:space="preserve"> </w:t>
      </w:r>
      <w:r>
        <w:t xml:space="preserve">children in the second year than the first due to a timing error in the</w:t>
      </w:r>
      <w:r>
        <w:t xml:space="preserve"> </w:t>
      </w:r>
      <w:r>
        <w:t xml:space="preserve">initial version of this experiment, leading to the exclusion of</w:t>
      </w:r>
      <w:r>
        <w:t xml:space="preserve"> </w:t>
      </w:r>
      <w:r>
        <w:t xml:space="preserve">27 participants from the first year.</w:t>
      </w:r>
    </w:p>
    <w:p>
      <w:pPr>
        <w:pStyle w:val="TableCaption"/>
      </w:pPr>
      <w:r>
        <w:t xml:space="preserve">Table 2 Eyetracking data before and after data screening. For convenience, the number of exclusions is included as Raw - Screened.</w:t>
      </w:r>
    </w:p>
    <w:tbl>
      <w:tblPr>
        <w:tblStyle w:val="TableNormal"/>
        <w:tblW w:type="pct" w:w="0.0"/>
        <w:tblLook w:firstRow="1"/>
        <w:tblCaption w:val="Table 2 Eyetracking data before and after data screening. For convenience, the number of exclusions is included as Raw - Screened."/>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Study</w:t>
            </w:r>
          </w:p>
        </w:tc>
        <w:tc>
          <w:tcPr>
            <w:tcBorders>
              <w:bottom w:val="single"/>
            </w:tcBorders>
            <w:vAlign w:val="bottom"/>
          </w:tcPr>
          <w:p>
            <w:pPr>
              <w:pStyle w:val="Compact"/>
              <w:jc w:val="right"/>
            </w:pPr>
            <w:r>
              <w:t xml:space="preserve">N Children</w:t>
            </w:r>
          </w:p>
        </w:tc>
        <w:tc>
          <w:tcPr>
            <w:tcBorders>
              <w:bottom w:val="single"/>
            </w:tcBorders>
            <w:vAlign w:val="bottom"/>
          </w:tcPr>
          <w:p>
            <w:pPr>
              <w:pStyle w:val="Compact"/>
              <w:jc w:val="right"/>
            </w:pPr>
            <w:r>
              <w:t xml:space="preserve">N Blocks</w:t>
            </w:r>
          </w:p>
        </w:tc>
        <w:tc>
          <w:tcPr>
            <w:tcBorders>
              <w:bottom w:val="single"/>
            </w:tcBorders>
            <w:vAlign w:val="bottom"/>
          </w:tcPr>
          <w:p>
            <w:pPr>
              <w:pStyle w:val="Compact"/>
              <w:jc w:val="right"/>
            </w:pPr>
            <w:r>
              <w:t xml:space="preserve">N Trials</w:t>
            </w:r>
          </w:p>
        </w:tc>
      </w:tr>
      <w:tr>
        <w:tc>
          <w:p>
            <w:pPr>
              <w:pStyle w:val="Compact"/>
              <w:jc w:val="left"/>
            </w:pPr>
            <w:r>
              <w:t xml:space="preserve">Raw</w:t>
            </w:r>
          </w:p>
        </w:tc>
        <w:tc>
          <w:p>
            <w:pPr>
              <w:pStyle w:val="Compact"/>
              <w:jc w:val="left"/>
            </w:pPr>
            <w:r>
              <w:t xml:space="preserve">Age 3</w:t>
            </w:r>
          </w:p>
        </w:tc>
        <w:tc>
          <w:p>
            <w:pPr>
              <w:pStyle w:val="Compact"/>
              <w:jc w:val="right"/>
            </w:pPr>
            <w:r>
              <w:t xml:space="preserve">178</w:t>
            </w:r>
          </w:p>
        </w:tc>
        <w:tc>
          <w:p>
            <w:pPr>
              <w:pStyle w:val="Compact"/>
              <w:jc w:val="right"/>
            </w:pPr>
            <w:r>
              <w:t xml:space="preserve">332</w:t>
            </w:r>
          </w:p>
        </w:tc>
        <w:tc>
          <w:p>
            <w:pPr>
              <w:pStyle w:val="Compact"/>
              <w:jc w:val="right"/>
            </w:pPr>
            <w:r>
              <w:t xml:space="preserve">7967</w:t>
            </w:r>
          </w:p>
        </w:tc>
      </w:tr>
      <w:tr>
        <w:tc>
          <w:p>
            <w:pPr>
              <w:pStyle w:val="Compact"/>
            </w:pPr>
          </w:p>
        </w:tc>
        <w:tc>
          <w:p>
            <w:pPr>
              <w:pStyle w:val="Compact"/>
              <w:jc w:val="left"/>
            </w:pPr>
            <w:r>
              <w:t xml:space="preserve">Age 4</w:t>
            </w:r>
          </w:p>
        </w:tc>
        <w:tc>
          <w:p>
            <w:pPr>
              <w:pStyle w:val="Compact"/>
              <w:jc w:val="right"/>
            </w:pPr>
            <w:r>
              <w:t xml:space="preserve">180</w:t>
            </w:r>
          </w:p>
        </w:tc>
        <w:tc>
          <w:p>
            <w:pPr>
              <w:pStyle w:val="Compact"/>
              <w:jc w:val="right"/>
            </w:pPr>
            <w:r>
              <w:t xml:space="preserve">347</w:t>
            </w:r>
          </w:p>
        </w:tc>
        <w:tc>
          <w:p>
            <w:pPr>
              <w:pStyle w:val="Compact"/>
              <w:jc w:val="right"/>
            </w:pPr>
            <w:r>
              <w:t xml:space="preserve">8327</w:t>
            </w:r>
          </w:p>
        </w:tc>
      </w:tr>
      <w:tr>
        <w:tc>
          <w:p>
            <w:pPr>
              <w:pStyle w:val="Compact"/>
            </w:pPr>
          </w:p>
        </w:tc>
        <w:tc>
          <w:p>
            <w:pPr>
              <w:pStyle w:val="Compact"/>
              <w:jc w:val="left"/>
            </w:pPr>
            <w:r>
              <w:t xml:space="preserve">Age 5</w:t>
            </w:r>
          </w:p>
        </w:tc>
        <w:tc>
          <w:p>
            <w:pPr>
              <w:pStyle w:val="Compact"/>
              <w:jc w:val="right"/>
            </w:pPr>
            <w:r>
              <w:t xml:space="preserve">163</w:t>
            </w:r>
          </w:p>
        </w:tc>
        <w:tc>
          <w:p>
            <w:pPr>
              <w:pStyle w:val="Compact"/>
              <w:jc w:val="right"/>
            </w:pPr>
            <w:r>
              <w:t xml:space="preserve">322</w:t>
            </w:r>
          </w:p>
        </w:tc>
        <w:tc>
          <w:p>
            <w:pPr>
              <w:pStyle w:val="Compact"/>
              <w:jc w:val="right"/>
            </w:pPr>
            <w:r>
              <w:t xml:space="preserve">7724</w:t>
            </w:r>
          </w:p>
        </w:tc>
      </w:tr>
      <w:tr>
        <w:tc>
          <w:p>
            <w:pPr>
              <w:pStyle w:val="Compact"/>
              <w:jc w:val="left"/>
            </w:pPr>
            <w:r>
              <w:t xml:space="preserve">Screened</w:t>
            </w:r>
          </w:p>
        </w:tc>
        <w:tc>
          <w:p>
            <w:pPr>
              <w:pStyle w:val="Compact"/>
              <w:jc w:val="left"/>
            </w:pPr>
            <w:r>
              <w:t xml:space="preserve">Age 3</w:t>
            </w:r>
          </w:p>
        </w:tc>
        <w:tc>
          <w:p>
            <w:pPr>
              <w:pStyle w:val="Compact"/>
              <w:jc w:val="right"/>
            </w:pPr>
            <w:r>
              <w:t xml:space="preserve">163</w:t>
            </w:r>
          </w:p>
        </w:tc>
        <w:tc>
          <w:p>
            <w:pPr>
              <w:pStyle w:val="Compact"/>
              <w:jc w:val="right"/>
            </w:pPr>
            <w:r>
              <w:t xml:space="preserve">291</w:t>
            </w:r>
          </w:p>
        </w:tc>
        <w:tc>
          <w:p>
            <w:pPr>
              <w:pStyle w:val="Compact"/>
              <w:jc w:val="right"/>
            </w:pPr>
            <w:r>
              <w:t xml:space="preserve">5951</w:t>
            </w:r>
          </w:p>
        </w:tc>
      </w:tr>
      <w:tr>
        <w:tc>
          <w:p>
            <w:pPr>
              <w:pStyle w:val="Compact"/>
            </w:pPr>
          </w:p>
        </w:tc>
        <w:tc>
          <w:p>
            <w:pPr>
              <w:pStyle w:val="Compact"/>
              <w:jc w:val="left"/>
            </w:pPr>
            <w:r>
              <w:t xml:space="preserve">Age 4</w:t>
            </w:r>
          </w:p>
        </w:tc>
        <w:tc>
          <w:p>
            <w:pPr>
              <w:pStyle w:val="Compact"/>
              <w:jc w:val="right"/>
            </w:pPr>
            <w:r>
              <w:t xml:space="preserve">165</w:t>
            </w:r>
          </w:p>
        </w:tc>
        <w:tc>
          <w:p>
            <w:pPr>
              <w:pStyle w:val="Compact"/>
              <w:jc w:val="right"/>
            </w:pPr>
            <w:r>
              <w:t xml:space="preserve">305</w:t>
            </w:r>
          </w:p>
        </w:tc>
        <w:tc>
          <w:p>
            <w:pPr>
              <w:pStyle w:val="Compact"/>
              <w:jc w:val="right"/>
            </w:pPr>
            <w:r>
              <w:t xml:space="preserve">6421</w:t>
            </w:r>
          </w:p>
        </w:tc>
      </w:tr>
      <w:tr>
        <w:tc>
          <w:p>
            <w:pPr>
              <w:pStyle w:val="Compact"/>
            </w:pPr>
          </w:p>
        </w:tc>
        <w:tc>
          <w:p>
            <w:pPr>
              <w:pStyle w:val="Compact"/>
              <w:jc w:val="left"/>
            </w:pPr>
            <w:r>
              <w:t xml:space="preserve">Age 5</w:t>
            </w:r>
          </w:p>
        </w:tc>
        <w:tc>
          <w:p>
            <w:pPr>
              <w:pStyle w:val="Compact"/>
              <w:jc w:val="right"/>
            </w:pPr>
            <w:r>
              <w:t xml:space="preserve">156</w:t>
            </w:r>
          </w:p>
        </w:tc>
        <w:tc>
          <w:p>
            <w:pPr>
              <w:pStyle w:val="Compact"/>
              <w:jc w:val="right"/>
            </w:pPr>
            <w:r>
              <w:t xml:space="preserve">295</w:t>
            </w:r>
          </w:p>
        </w:tc>
        <w:tc>
          <w:p>
            <w:pPr>
              <w:pStyle w:val="Compact"/>
              <w:jc w:val="right"/>
            </w:pPr>
            <w:r>
              <w:t xml:space="preserve">6483</w:t>
            </w:r>
          </w:p>
        </w:tc>
      </w:tr>
      <w:tr>
        <w:tc>
          <w:p>
            <w:pPr>
              <w:pStyle w:val="Compact"/>
              <w:jc w:val="left"/>
            </w:pPr>
            <w:r>
              <w:t xml:space="preserve">Raw − Screened</w:t>
            </w:r>
          </w:p>
        </w:tc>
        <w:tc>
          <w:p>
            <w:pPr>
              <w:pStyle w:val="Compact"/>
              <w:jc w:val="left"/>
            </w:pPr>
            <w:r>
              <w:t xml:space="preserve">Age 3</w:t>
            </w:r>
          </w:p>
        </w:tc>
        <w:tc>
          <w:p>
            <w:pPr>
              <w:pStyle w:val="Compact"/>
              <w:jc w:val="right"/>
            </w:pPr>
            <w:r>
              <w:t xml:space="preserve">15</w:t>
            </w:r>
          </w:p>
        </w:tc>
        <w:tc>
          <w:p>
            <w:pPr>
              <w:pStyle w:val="Compact"/>
              <w:jc w:val="right"/>
            </w:pPr>
            <w:r>
              <w:t xml:space="preserve">41</w:t>
            </w:r>
          </w:p>
        </w:tc>
        <w:tc>
          <w:p>
            <w:pPr>
              <w:pStyle w:val="Compact"/>
              <w:jc w:val="right"/>
            </w:pPr>
            <w:r>
              <w:t xml:space="preserve">2016</w:t>
            </w:r>
          </w:p>
        </w:tc>
      </w:tr>
      <w:tr>
        <w:tc>
          <w:p>
            <w:pPr>
              <w:pStyle w:val="Compact"/>
            </w:pPr>
          </w:p>
        </w:tc>
        <w:tc>
          <w:p>
            <w:pPr>
              <w:pStyle w:val="Compact"/>
              <w:jc w:val="left"/>
            </w:pPr>
            <w:r>
              <w:t xml:space="preserve">Age 4</w:t>
            </w:r>
          </w:p>
        </w:tc>
        <w:tc>
          <w:p>
            <w:pPr>
              <w:pStyle w:val="Compact"/>
              <w:jc w:val="right"/>
            </w:pPr>
            <w:r>
              <w:t xml:space="preserve">15</w:t>
            </w:r>
          </w:p>
        </w:tc>
        <w:tc>
          <w:p>
            <w:pPr>
              <w:pStyle w:val="Compact"/>
              <w:jc w:val="right"/>
            </w:pPr>
            <w:r>
              <w:t xml:space="preserve">42</w:t>
            </w:r>
          </w:p>
        </w:tc>
        <w:tc>
          <w:p>
            <w:pPr>
              <w:pStyle w:val="Compact"/>
              <w:jc w:val="right"/>
            </w:pPr>
            <w:r>
              <w:t xml:space="preserve">1906</w:t>
            </w:r>
          </w:p>
        </w:tc>
      </w:tr>
      <w:tr>
        <w:tc>
          <w:p>
            <w:pPr>
              <w:pStyle w:val="Compact"/>
            </w:pPr>
          </w:p>
        </w:tc>
        <w:tc>
          <w:p>
            <w:pPr>
              <w:pStyle w:val="Compact"/>
              <w:jc w:val="left"/>
            </w:pPr>
            <w:r>
              <w:t xml:space="preserve">Age 5</w:t>
            </w:r>
          </w:p>
        </w:tc>
        <w:tc>
          <w:p>
            <w:pPr>
              <w:pStyle w:val="Compact"/>
              <w:jc w:val="right"/>
            </w:pPr>
            <w:r>
              <w:t xml:space="preserve">7</w:t>
            </w:r>
          </w:p>
        </w:tc>
        <w:tc>
          <w:p>
            <w:pPr>
              <w:pStyle w:val="Compact"/>
              <w:jc w:val="right"/>
            </w:pPr>
            <w:r>
              <w:t xml:space="preserve">27</w:t>
            </w:r>
          </w:p>
        </w:tc>
        <w:tc>
          <w:p>
            <w:pPr>
              <w:pStyle w:val="Compact"/>
              <w:jc w:val="right"/>
            </w:pPr>
            <w:r>
              <w:t xml:space="preserve">1241</w:t>
            </w:r>
          </w:p>
        </w:tc>
      </w:tr>
    </w:tbl>
    <w:p>
      <w:pPr>
        <w:pStyle w:val="Heading2"/>
      </w:pPr>
      <w:bookmarkStart w:id="44" w:name="model-preparation"/>
      <w:bookmarkEnd w:id="44"/>
      <w:r>
        <w:t xml:space="preserve">Model preparation</w:t>
      </w:r>
    </w:p>
    <w:p>
      <w:pPr>
        <w:pStyle w:val="FirstParagraph"/>
      </w:pPr>
      <w:r>
        <w:t xml:space="preserve">To prepare the data for modeling, I downsampled the data into</w:t>
      </w:r>
      <w:r>
        <w:t xml:space="preserve"> </w:t>
      </w:r>
      <w:r>
        <w:t xml:space="preserve">50-ms (3-frame) bins,</w:t>
      </w:r>
      <w:r>
        <w:t xml:space="preserve"> </w:t>
      </w:r>
      <w:r>
        <w:t xml:space="preserve">reducing the eyetracker’s effective sampling rate to</w:t>
      </w:r>
      <w:r>
        <w:t xml:space="preserve"> </w:t>
      </w:r>
      <w:r>
        <w:t xml:space="preserve">20 Hz. Eye movements have durations on the</w:t>
      </w:r>
      <w:r>
        <w:t xml:space="preserve"> </w:t>
      </w:r>
      <w:r>
        <w:t xml:space="preserve">order of 100 or 200 ms, so capturing data every 16.67 ms oversamples eye</w:t>
      </w:r>
      <w:r>
        <w:t xml:space="preserve"> </w:t>
      </w:r>
      <w:r>
        <w:t xml:space="preserve">movements and can introduce high-frequency noise into the signal.</w:t>
      </w:r>
      <w:r>
        <w:t xml:space="preserve"> </w:t>
      </w:r>
      <w:r>
        <w:t xml:space="preserve">Binning together data from neighboring frames can smooth out this noise.</w:t>
      </w:r>
      <w:r>
        <w:t xml:space="preserve"> </w:t>
      </w:r>
      <w:r>
        <w:t xml:space="preserve">I modeled the looks from 250</w:t>
      </w:r>
      <w:r>
        <w:t xml:space="preserve"> </w:t>
      </w:r>
      <w:r>
        <w:t xml:space="preserve">to 1500 ms. Lastly, I aggregated looks by child,</w:t>
      </w:r>
      <w:r>
        <w:t xml:space="preserve"> </w:t>
      </w:r>
      <w:r>
        <w:t xml:space="preserve">study and time, and created orthogonal polynomials to use as time</w:t>
      </w:r>
      <w:r>
        <w:t xml:space="preserve"> </w:t>
      </w:r>
      <w:r>
        <w:t xml:space="preserve">features for the model.</w:t>
      </w:r>
    </w:p>
    <w:p>
      <w:pPr>
        <w:pStyle w:val="BodyText"/>
      </w:pPr>
      <w:r>
        <w:t xml:space="preserve">Figure </w:t>
      </w:r>
      <w:r>
        <w:t xml:space="preserve">2</w:t>
      </w:r>
      <w:r>
        <w:t xml:space="preserve"> </w:t>
      </w:r>
      <w:r>
        <w:t xml:space="preserve">depicts the dataset following the data</w:t>
      </w:r>
      <w:r>
        <w:t xml:space="preserve"> </w:t>
      </w:r>
      <w:r>
        <w:t xml:space="preserve">screening and model preparation steps. The lines start around .25 which is</w:t>
      </w:r>
      <w:r>
        <w:t xml:space="preserve"> </w:t>
      </w:r>
      <w:r>
        <w:t xml:space="preserve">chance performance on four-alternative forced choice task. The lines</w:t>
      </w:r>
      <w:r>
        <w:t xml:space="preserve"> </w:t>
      </w:r>
      <w:r>
        <w:t xml:space="preserve">rise as the word unfolds, and they peak and plateau around 1400 ms.</w:t>
      </w:r>
    </w:p>
    <w:p>
      <w:pPr>
        <w:pStyle w:val="FigureWithCaption"/>
      </w:pPr>
      <w:r>
        <w:drawing>
          <wp:inline>
            <wp:extent cx="5504749" cy="2752374"/>
            <wp:effectExtent b="0" l="0" r="0" t="0"/>
            <wp:docPr descr="Figure 2 Empirical word recognition growth curves from each year of the study. Each line represents an individual child’s proportion of looks to the target image over time. The heavy lines are the averages of the lines for each year." title="" id="1" name="Picture"/>
            <a:graphic>
              <a:graphicData uri="http://schemas.openxmlformats.org/drawingml/2006/picture">
                <pic:pic>
                  <pic:nvPicPr>
                    <pic:cNvPr descr="12-aim1-methods_files/figure-docx/aim1-spaghetti-1.png" id="0" name="Picture"/>
                    <pic:cNvPicPr>
                      <a:picLocks noChangeArrowheads="1" noChangeAspect="1"/>
                    </pic:cNvPicPr>
                  </pic:nvPicPr>
                  <pic:blipFill>
                    <a:blip r:embed="rId45"/>
                    <a:stretch>
                      <a:fillRect/>
                    </a:stretch>
                  </pic:blipFill>
                  <pic:spPr bwMode="auto">
                    <a:xfrm>
                      <a:off x="0" y="0"/>
                      <a:ext cx="5504749" cy="2752374"/>
                    </a:xfrm>
                    <a:prstGeom prst="rect">
                      <a:avLst/>
                    </a:prstGeom>
                    <a:noFill/>
                    <a:ln w="9525">
                      <a:noFill/>
                      <a:headEnd/>
                      <a:tailEnd/>
                    </a:ln>
                  </pic:spPr>
                </pic:pic>
              </a:graphicData>
            </a:graphic>
          </wp:inline>
        </w:drawing>
      </w:r>
    </w:p>
    <w:p>
      <w:pPr>
        <w:pStyle w:val="ImageCaption"/>
      </w:pPr>
      <w:r>
        <w:t xml:space="preserve">Figure 2 Empirical word recognition growth curves from each year of the study. Each line represents an individual child’s proportion of looks to the target image over time. The heavy lines are the averages of the lines for each year.</w:t>
      </w:r>
    </w:p>
    <w:p>
      <w:pPr>
        <w:pStyle w:val="Heading1"/>
      </w:pPr>
      <w:bookmarkStart w:id="46" w:name="fam-rec"/>
      <w:bookmarkEnd w:id="46"/>
      <w:r>
        <w:t xml:space="preserve">Analysis of familiar word recognition</w:t>
      </w:r>
    </w:p>
    <w:p>
      <w:pPr>
        <w:pStyle w:val="Heading2"/>
      </w:pPr>
      <w:bookmarkStart w:id="47" w:name="growth-curve-analysis"/>
      <w:bookmarkEnd w:id="47"/>
      <w:r>
        <w:t xml:space="preserve">Growth curve analysis</w:t>
      </w:r>
    </w:p>
    <w:p>
      <w:pPr>
        <w:pStyle w:val="FirstParagraph"/>
      </w:pPr>
      <w:r>
        <w:t xml:space="preserve">Looks to the familiar image were analyzed using Bayesian mixed</w:t>
      </w:r>
      <w:r>
        <w:t xml:space="preserve"> </w:t>
      </w:r>
      <w:r>
        <w:t xml:space="preserve">effects logistic regression. I used</w:t>
      </w:r>
      <w:r>
        <w:t xml:space="preserve"> </w:t>
      </w:r>
      <w:r>
        <w:rPr>
          <w:i/>
        </w:rPr>
        <w:t xml:space="preserve">logistic</w:t>
      </w:r>
      <w:r>
        <w:t xml:space="preserve"> </w:t>
      </w:r>
      <w:r>
        <w:t xml:space="preserve">regression because</w:t>
      </w:r>
      <w:r>
        <w:t xml:space="preserve"> </w:t>
      </w:r>
      <w:r>
        <w:t xml:space="preserve">the outcome measurement is a probability (the log-odds of looking to the</w:t>
      </w:r>
      <w:r>
        <w:t xml:space="preserve"> </w:t>
      </w:r>
      <w:r>
        <w:t xml:space="preserve">target image versus a distractor). I used</w:t>
      </w:r>
      <w:r>
        <w:t xml:space="preserve"> </w:t>
      </w:r>
      <w:r>
        <w:rPr>
          <w:i/>
        </w:rPr>
        <w:t xml:space="preserve">mixed-effects</w:t>
      </w:r>
      <w:r>
        <w:t xml:space="preserve"> </w:t>
      </w:r>
      <w:r>
        <w:t xml:space="preserve">models</w:t>
      </w:r>
      <w:r>
        <w:t xml:space="preserve"> </w:t>
      </w:r>
      <w:r>
        <w:t xml:space="preserve">to estimate a separate growth curve for each child (to</w:t>
      </w:r>
      <w:r>
        <w:t xml:space="preserve"> </w:t>
      </w:r>
      <w:r>
        <w:t xml:space="preserve">measure individual differences in word recognition) but also treat each</w:t>
      </w:r>
      <w:r>
        <w:t xml:space="preserve"> </w:t>
      </w:r>
      <w:r>
        <w:t xml:space="preserve">child’s individual growth curve as a draw from a distribution of related</w:t>
      </w:r>
      <w:r>
        <w:t xml:space="preserve"> </w:t>
      </w:r>
      <w:r>
        <w:t xml:space="preserve">curves. I used</w:t>
      </w:r>
      <w:r>
        <w:t xml:space="preserve"> </w:t>
      </w:r>
      <w:r>
        <w:rPr>
          <w:i/>
        </w:rPr>
        <w:t xml:space="preserve">Bayesian</w:t>
      </w:r>
      <w:r>
        <w:t xml:space="preserve"> </w:t>
      </w:r>
      <w:r>
        <w:t xml:space="preserve">techniques to study a generative model of the</w:t>
      </w:r>
      <w:r>
        <w:t xml:space="preserve"> </w:t>
      </w:r>
      <w:r>
        <w:t xml:space="preserve">data. Instead of reporting and describing a single, best-fitting model</w:t>
      </w:r>
      <w:r>
        <w:t xml:space="preserve"> </w:t>
      </w:r>
      <w:r>
        <w:t xml:space="preserve">of some data, Bayesian methods consider an entire distribution of</w:t>
      </w:r>
      <w:r>
        <w:t xml:space="preserve"> </w:t>
      </w:r>
      <w:r>
        <w:t xml:space="preserve">plausible models that are consistent with the data and any prior</w:t>
      </w:r>
      <w:r>
        <w:t xml:space="preserve"> </w:t>
      </w:r>
      <w:r>
        <w:t xml:space="preserve">information we have about the models. By using this approach, one can</w:t>
      </w:r>
      <w:r>
        <w:t xml:space="preserve"> </w:t>
      </w:r>
      <w:r>
        <w:t xml:space="preserve">explicitly quantify uncertainty about statistical effects and draw</w:t>
      </w:r>
      <w:r>
        <w:t xml:space="preserve"> </w:t>
      </w:r>
      <w:r>
        <w:t xml:space="preserve">inferences using estimates of uncertainty (instead of using statistical</w:t>
      </w:r>
      <w:r>
        <w:t xml:space="preserve"> </w:t>
      </w:r>
      <w:r>
        <w:t xml:space="preserve">significance—which is not a straightforward matter for mixed-effects</w:t>
      </w:r>
      <w:r>
        <w:t xml:space="preserve"> </w:t>
      </w:r>
      <w:r>
        <w:t xml:space="preserve">models).</w:t>
      </w:r>
      <w:r>
        <w:rPr>
          <w:rStyle w:val="FootnoteReference"/>
        </w:rPr>
        <w:footnoteReference w:id="48"/>
      </w:r>
    </w:p>
    <w:p>
      <w:pPr>
        <w:pStyle w:val="BodyText"/>
      </w:pPr>
      <w:r>
        <w:t xml:space="preserve">The eyetracking growth curves were fit using an orthogonal cubic</w:t>
      </w:r>
      <w:r>
        <w:t xml:space="preserve"> </w:t>
      </w:r>
      <w:r>
        <w:t xml:space="preserve">polynomial function of time</w:t>
      </w:r>
      <w:r>
        <w:t xml:space="preserve"> </w:t>
      </w:r>
      <w:r>
        <w:t xml:space="preserve">(a now-conventional approach; see Mirman,</w:t>
      </w:r>
      <w:r>
        <w:t xml:space="preserve"> </w:t>
      </w:r>
      <w:hyperlink w:anchor="ref-Mirman2014">
        <w:r>
          <w:rPr>
            <w:rStyle w:val="Hyperlink"/>
          </w:rPr>
          <w:t xml:space="preserve">2014</w:t>
        </w:r>
      </w:hyperlink>
      <w:r>
        <w:t xml:space="preserve">)</w:t>
      </w:r>
      <w:r>
        <w:t xml:space="preserve">. Put differently, I modeled the probability of looking to</w:t>
      </w:r>
      <w:r>
        <w:t xml:space="preserve"> </w:t>
      </w:r>
      <w:r>
        <w:t xml:space="preserve">the target during an eyetracking task as:</w:t>
      </w:r>
    </w:p>
    <w:p>
      <w:pPr>
        <w:pStyle w:val="BodyText"/>
      </w:pPr>
      <m:oMathPara>
        <m:oMathParaPr>
          <m:jc m:val="center"/>
        </m:oMathParaPr>
        <m:oMath>
          <m:r>
            <m:rPr>
              <m:sty m:val="p"/>
            </m:rPr>
            <m:t>log-odds</m:t>
          </m:r>
          <m:r>
            <m:t>(</m:t>
          </m:r>
          <m:r>
            <m:rPr>
              <m:sty m:val="i"/>
            </m:rPr>
            <m:t>looking</m:t>
          </m:r>
          <m:r>
            <m:t> </m:t>
          </m:r>
          <m:r>
            <m:t>)</m:t>
          </m:r>
          <m:r>
            <m:t>=</m:t>
          </m:r>
          <m:sSub>
            <m:e>
              <m:r>
                <m:t>β</m:t>
              </m:r>
            </m:e>
            <m:sub>
              <m:r>
                <m:t>0</m:t>
              </m:r>
            </m:sub>
          </m:sSub>
          <m:r>
            <m:t>+</m:t>
          </m:r>
          <m:sSub>
            <m:e>
              <m:r>
                <m:t>β</m:t>
              </m:r>
            </m:e>
            <m:sub>
              <m:r>
                <m:t>1</m:t>
              </m:r>
            </m:sub>
          </m:sSub>
          <m:sSup>
            <m:e>
              <m:r>
                <m:rPr>
                  <m:sty m:val="p"/>
                </m:rPr>
                <m:t>Time</m:t>
              </m:r>
            </m:e>
            <m:sup>
              <m:r>
                <m:t>1</m:t>
              </m:r>
            </m:sup>
          </m:sSup>
          <m:r>
            <m:t>+</m:t>
          </m:r>
          <m:sSub>
            <m:e>
              <m:r>
                <m:t>β</m:t>
              </m:r>
            </m:e>
            <m:sub>
              <m:r>
                <m:t>2</m:t>
              </m:r>
            </m:sub>
          </m:sSub>
          <m:sSup>
            <m:e>
              <m:r>
                <m:rPr>
                  <m:sty m:val="p"/>
                </m:rPr>
                <m:t>Time</m:t>
              </m:r>
            </m:e>
            <m:sup>
              <m:r>
                <m:t>2</m:t>
              </m:r>
            </m:sup>
          </m:sSup>
          <m:r>
            <m:t>+</m:t>
          </m:r>
          <m:sSub>
            <m:e>
              <m:r>
                <m:t>β</m:t>
              </m:r>
            </m:e>
            <m:sub>
              <m:r>
                <m:t>3</m:t>
              </m:r>
            </m:sub>
          </m:sSub>
          <m:sSup>
            <m:e>
              <m:r>
                <m:rPr>
                  <m:sty m:val="p"/>
                </m:rPr>
                <m:t>Time</m:t>
              </m:r>
            </m:e>
            <m:sup>
              <m:r>
                <m:t>3</m:t>
              </m:r>
            </m:sup>
          </m:sSup>
        </m:oMath>
      </m:oMathPara>
    </w:p>
    <w:p>
      <w:pPr>
        <w:pStyle w:val="FirstParagraph"/>
      </w:pPr>
      <w:r>
        <w:t xml:space="preserve">That the time terms are</w:t>
      </w:r>
      <w:r>
        <w:t xml:space="preserve"> </w:t>
      </w:r>
      <w:r>
        <w:rPr>
          <w:i/>
        </w:rPr>
        <w:t xml:space="preserve">orthogonal</w:t>
      </w:r>
      <w:r>
        <w:t xml:space="preserve"> </w:t>
      </w:r>
      <w:r>
        <w:t xml:space="preserve">means that</w:t>
      </w:r>
      <w:r>
        <w:t xml:space="preserve"> </w:t>
      </w:r>
      <m:oMath>
        <m:sSup>
          <m:e>
            <m:r>
              <m:rPr>
                <m:sty m:val="p"/>
              </m:rPr>
              <m:t>Time</m:t>
            </m:r>
          </m:e>
          <m:sup>
            <m:r>
              <m:t>1</m:t>
            </m:r>
          </m:sup>
        </m:sSup>
      </m:oMath>
      <w:r>
        <w:t xml:space="preserve">,</w:t>
      </w:r>
      <w:r>
        <w:t xml:space="preserve"> </w:t>
      </w:r>
      <m:oMath>
        <m:sSup>
          <m:e>
            <m:r>
              <m:rPr>
                <m:sty m:val="p"/>
              </m:rPr>
              <m:t>Time</m:t>
            </m:r>
          </m:e>
          <m:sup>
            <m:r>
              <m:t>2</m:t>
            </m:r>
          </m:sup>
        </m:sSup>
      </m:oMath>
      <w:r>
        <w:t xml:space="preserve"> </w:t>
      </w:r>
      <w:r>
        <w:t xml:space="preserve">and</w:t>
      </w:r>
      <w:r>
        <w:t xml:space="preserve"> </w:t>
      </w:r>
      <m:oMath>
        <m:sSup>
          <m:e>
            <m:r>
              <m:rPr>
                <m:sty m:val="p"/>
              </m:rPr>
              <m:t>Time</m:t>
            </m:r>
          </m:e>
          <m:sup>
            <m:r>
              <m:t>3</m:t>
            </m:r>
          </m:sup>
        </m:sSup>
      </m:oMath>
      <w:r>
        <w:t xml:space="preserve"> </w:t>
      </w:r>
      <w:r>
        <w:t xml:space="preserve">are transformed so that they</w:t>
      </w:r>
      <w:r>
        <w:t xml:space="preserve"> </w:t>
      </w:r>
      <w:r>
        <w:t xml:space="preserve">are uncorrelated. Under this formulation, the parameters</w:t>
      </w:r>
      <w:r>
        <w:t xml:space="preserve"> </w:t>
      </w:r>
      <m:oMath>
        <m:sSub>
          <m:e>
            <m:r>
              <m:t>β</m:t>
            </m:r>
          </m:e>
          <m:sub>
            <m:r>
              <m:t>0</m:t>
            </m:r>
          </m:sub>
        </m:sSub>
      </m:oMath>
      <w:r>
        <w:t xml:space="preserve"> </w:t>
      </w:r>
      <w:r>
        <w:t xml:space="preserve">and</w:t>
      </w:r>
      <w:r>
        <w:t xml:space="preserve"> </w:t>
      </w:r>
      <m:oMath>
        <m:sSub>
          <m:e>
            <m:r>
              <m:t>β</m:t>
            </m:r>
          </m:e>
          <m:sub>
            <m:r>
              <m:t>1</m:t>
            </m:r>
          </m:sub>
        </m:sSub>
      </m:oMath>
      <w:r>
        <w:t xml:space="preserve"> </w:t>
      </w:r>
      <w:r>
        <w:t xml:space="preserve">have a direct interpretation in terms of lexical processing</w:t>
      </w:r>
      <w:r>
        <w:t xml:space="preserve"> </w:t>
      </w:r>
      <w:r>
        <w:t xml:space="preserve">performance. The intercept,</w:t>
      </w:r>
      <w:r>
        <w:t xml:space="preserve"> </w:t>
      </w:r>
      <m:oMath>
        <m:sSub>
          <m:e>
            <m:r>
              <m:t>β</m:t>
            </m:r>
          </m:e>
          <m:sub>
            <m:r>
              <m:t>0</m:t>
            </m:r>
          </m:sub>
        </m:sSub>
      </m:oMath>
      <w:r>
        <w:t xml:space="preserve">, measures the area under the</w:t>
      </w:r>
      <w:r>
        <w:t xml:space="preserve"> </w:t>
      </w:r>
      <w:r>
        <w:t xml:space="preserve">growth curve—or the probability of fixating on the target word averaged</w:t>
      </w:r>
      <w:r>
        <w:t xml:space="preserve"> </w:t>
      </w:r>
      <w:r>
        <w:t xml:space="preserve">over the whole window. We can think of</w:t>
      </w:r>
      <w:r>
        <w:t xml:space="preserve"> </w:t>
      </w:r>
      <m:oMath>
        <m:sSub>
          <m:e>
            <m:r>
              <m:t>β</m:t>
            </m:r>
          </m:e>
          <m:sub>
            <m:r>
              <m:t>0</m:t>
            </m:r>
          </m:sub>
        </m:sSub>
      </m:oMath>
      <w:r>
        <w:t xml:space="preserve"> </w:t>
      </w:r>
      <w:r>
        <w:t xml:space="preserve">as a measure of</w:t>
      </w:r>
      <w:r>
        <w:t xml:space="preserve"> </w:t>
      </w:r>
      <w:r>
        <w:rPr>
          <w:i/>
        </w:rPr>
        <w:t xml:space="preserve">word</w:t>
      </w:r>
      <w:r>
        <w:rPr>
          <w:i/>
        </w:rPr>
        <w:t xml:space="preserve"> </w:t>
      </w:r>
      <w:r>
        <w:rPr>
          <w:i/>
        </w:rPr>
        <w:t xml:space="preserve">recognition reliability</w:t>
      </w:r>
      <w:r>
        <w:t xml:space="preserve">. The linear time parameter,</w:t>
      </w:r>
      <w:r>
        <w:t xml:space="preserve"> </w:t>
      </w:r>
      <m:oMath>
        <m:sSub>
          <m:e>
            <m:r>
              <m:t>β</m:t>
            </m:r>
          </m:e>
          <m:sub>
            <m:r>
              <m:t>1</m:t>
            </m:r>
          </m:sub>
        </m:sSub>
      </m:oMath>
      <w:r>
        <w:t xml:space="preserve">,</w:t>
      </w:r>
      <w:r>
        <w:t xml:space="preserve"> </w:t>
      </w:r>
      <w:r>
        <w:t xml:space="preserve">estimates the steepness of the growth curve—or how the probability of</w:t>
      </w:r>
      <w:r>
        <w:t xml:space="preserve"> </w:t>
      </w:r>
      <w:r>
        <w:t xml:space="preserve">fixating changes from frame to frame. We can think of</w:t>
      </w:r>
      <w:r>
        <w:t xml:space="preserve"> </w:t>
      </w:r>
      <m:oMath>
        <m:sSub>
          <m:e>
            <m:r>
              <m:t>β</m:t>
            </m:r>
          </m:e>
          <m:sub>
            <m:r>
              <m:t>1</m:t>
            </m:r>
          </m:sub>
        </m:sSub>
      </m:oMath>
      <w:r>
        <w:t xml:space="preserve"> </w:t>
      </w:r>
      <w:r>
        <w:t xml:space="preserve">as a</w:t>
      </w:r>
      <w:r>
        <w:t xml:space="preserve"> </w:t>
      </w:r>
      <w:r>
        <w:t xml:space="preserve">measure of</w:t>
      </w:r>
      <w:r>
        <w:t xml:space="preserve"> </w:t>
      </w:r>
      <w:r>
        <w:rPr>
          <w:i/>
        </w:rPr>
        <w:t xml:space="preserve">processing efficiency</w:t>
      </w:r>
      <w:r>
        <w:t xml:space="preserve">, because growth curves with stronger</w:t>
      </w:r>
      <w:r>
        <w:t xml:space="preserve"> </w:t>
      </w:r>
      <w:r>
        <w:t xml:space="preserve">linear features exhibit steeper frame-by-frame increases in looking</w:t>
      </w:r>
      <w:r>
        <w:t xml:space="preserve"> </w:t>
      </w:r>
      <w:r>
        <w:t xml:space="preserve">probability.</w:t>
      </w:r>
      <w:r>
        <w:rPr>
          <w:rStyle w:val="FootnoteReference"/>
        </w:rPr>
        <w:footnoteReference w:id="49"/>
      </w:r>
    </w:p>
    <w:p>
      <w:pPr>
        <w:pStyle w:val="BodyText"/>
      </w:pPr>
      <w:r>
        <w:t xml:space="preserve">To study how word recognition changes over time, I modeled how the</w:t>
      </w:r>
      <w:r>
        <w:t xml:space="preserve"> </w:t>
      </w:r>
      <w:r>
        <w:t xml:space="preserve">growth curves change over developmental time. This amounted to studying</w:t>
      </w:r>
      <w:r>
        <w:t xml:space="preserve"> </w:t>
      </w:r>
      <w:r>
        <w:t xml:space="preserve">how the growth curve parameters changes year over year. I included</w:t>
      </w:r>
      <w:r>
        <w:t xml:space="preserve"> </w:t>
      </w:r>
      <w:r>
        <w:t xml:space="preserve">dummy-coded indicators for Age 3, Age 4, and Age 5 and allowed these</w:t>
      </w:r>
      <w:r>
        <w:t xml:space="preserve"> </w:t>
      </w:r>
      <w:r>
        <w:t xml:space="preserve">indicators to interact with the growth curve parameters:</w:t>
      </w:r>
    </w:p>
    <w:p>
      <w:pPr>
        <w:pStyle w:val="Compact"/>
      </w:pPr>
      <w:r>
        <w:t xml:space="preserve">$$
\small
$$</w:t>
      </w:r>
    </w:p>
    <w:p>
      <w:pPr>
        <w:pStyle w:val="FirstParagraph"/>
      </w:pPr>
      <m:oMathPara>
        <m:oMathParaPr>
          <m:jc m:val="center"/>
        </m:oMathParaPr>
        <m:oMath/>
      </m:oMathPara>
    </w:p>
    <w:p>
      <w:pPr>
        <w:pStyle w:val="FirstParagraph"/>
      </w:pPr>
      <w:r>
        <w:t xml:space="preserve">These year-by-growth-curve-feature terms captured how the shape of the growth</w:t>
      </w:r>
      <w:r>
        <w:t xml:space="preserve"> </w:t>
      </w:r>
      <w:r>
        <w:t xml:space="preserve">curves changed each year. The model also included random effects to</w:t>
      </w:r>
      <w:r>
        <w:t xml:space="preserve"> </w:t>
      </w:r>
      <w:r>
        <w:t xml:space="preserve">represent by-child and by-child-by-year effects to estimate a general</w:t>
      </w:r>
      <w:r>
        <w:t xml:space="preserve"> </w:t>
      </w:r>
      <w:r>
        <w:t xml:space="preserve">growth curve for each child and to estimate how each child’s growth</w:t>
      </w:r>
      <w:r>
        <w:t xml:space="preserve"> </w:t>
      </w:r>
      <w:r>
        <w:t xml:space="preserve">curve changed each year.</w:t>
      </w:r>
    </w:p>
    <w:p>
      <w:pPr>
        <w:pStyle w:val="BodyText"/>
      </w:pPr>
      <w:r>
        <w:t xml:space="preserve">The models were fit in R (vers. 3.4.3) with the RStanARM package</w:t>
      </w:r>
      <w:r>
        <w:t xml:space="preserve"> </w:t>
      </w:r>
      <w:r>
        <w:t xml:space="preserve">(vers. 2.16.3).</w:t>
      </w:r>
      <w:r>
        <w:t xml:space="preserve"> </w:t>
      </w:r>
      <w:hyperlink w:anchor="aim1-gca-models">
        <w:r>
          <w:rPr>
            <w:rStyle w:val="Hyperlink"/>
          </w:rPr>
          <w:t xml:space="preserve">Appendix</w:t>
        </w:r>
        <w:r>
          <w:rPr>
            <w:rStyle w:val="Hyperlink"/>
          </w:rPr>
          <w:t xml:space="preserve"> </w:t>
        </w:r>
        <w:r>
          <w:rPr>
            <w:rStyle w:val="Hyperlink"/>
          </w:rPr>
          <w:t xml:space="preserve">17</w:t>
        </w:r>
      </w:hyperlink>
      <w:r>
        <w:t xml:space="preserve"> </w:t>
      </w:r>
      <w:r>
        <w:t xml:space="preserve">contains the R code used to fit the model along with a description of</w:t>
      </w:r>
      <w:r>
        <w:t xml:space="preserve"> </w:t>
      </w:r>
      <w:r>
        <w:t xml:space="preserve">the model specifications represented in the model syntax.</w:t>
      </w:r>
    </w:p>
    <w:p>
      <w:pPr>
        <w:pStyle w:val="Heading3"/>
      </w:pPr>
      <w:bookmarkStart w:id="50" w:name="growth-curve-features-as-measures-of-word-recognition-performance"/>
      <w:bookmarkEnd w:id="50"/>
      <w:r>
        <w:t xml:space="preserve">Growth curve features as measures of word recognition performance</w:t>
      </w:r>
    </w:p>
    <w:p>
      <w:pPr>
        <w:pStyle w:val="FirstParagraph"/>
      </w:pPr>
      <w:r>
        <w:t xml:space="preserve">As mentioned above, two of the model’s growth curve features have</w:t>
      </w:r>
      <w:r>
        <w:t xml:space="preserve"> </w:t>
      </w:r>
      <w:r>
        <w:t xml:space="preserve">straightforward interpretations in terms of lexical processing</w:t>
      </w:r>
      <w:r>
        <w:t xml:space="preserve"> </w:t>
      </w:r>
      <w:r>
        <w:t xml:space="preserve">performance: The model’s intercept parameter corresponds to the average</w:t>
      </w:r>
      <w:r>
        <w:t xml:space="preserve"> </w:t>
      </w:r>
      <w:r>
        <w:t xml:space="preserve">proportion or probability of looking to the named image over the trial</w:t>
      </w:r>
      <w:r>
        <w:t xml:space="preserve"> </w:t>
      </w:r>
      <w:r>
        <w:t xml:space="preserve">window, and the linear time parameter corresponds to slope of the growth</w:t>
      </w:r>
      <w:r>
        <w:t xml:space="preserve"> </w:t>
      </w:r>
      <w:r>
        <w:t xml:space="preserve">curve or lexical processing efficiency. I also was interested in</w:t>
      </w:r>
      <w:r>
        <w:t xml:space="preserve"> </w:t>
      </w:r>
      <w:r>
        <w:rPr>
          <w:i/>
        </w:rPr>
        <w:t xml:space="preserve">peak</w:t>
      </w:r>
      <w:r>
        <w:t xml:space="preserve"> </w:t>
      </w:r>
      <w:r>
        <w:t xml:space="preserve">proportion of looks to the target. I derived this value by computing the</w:t>
      </w:r>
      <w:r>
        <w:t xml:space="preserve"> </w:t>
      </w:r>
      <w:r>
        <w:t xml:space="preserve">growth curves from the model and taking the median of the five highest</w:t>
      </w:r>
      <w:r>
        <w:t xml:space="preserve"> </w:t>
      </w:r>
      <w:r>
        <w:t xml:space="preserve">points on the curve. Figure</w:t>
      </w:r>
      <w:r>
        <w:t xml:space="preserve"> </w:t>
      </w:r>
      <w:r>
        <w:t xml:space="preserve">3</w:t>
      </w:r>
      <w:r>
        <w:t xml:space="preserve"> </w:t>
      </w:r>
      <w:r>
        <w:t xml:space="preserve">shows three</w:t>
      </w:r>
      <w:r>
        <w:t xml:space="preserve"> </w:t>
      </w:r>
      <w:r>
        <w:t xml:space="preserve">simulated growth curves and how each of these growth curve features</w:t>
      </w:r>
      <w:r>
        <w:t xml:space="preserve"> </w:t>
      </w:r>
      <w:r>
        <w:t xml:space="preserve">relate to word recognition performance.</w:t>
      </w:r>
    </w:p>
    <w:p>
      <w:pPr>
        <w:pStyle w:val="FigureWithCaption"/>
      </w:pPr>
      <w:r>
        <w:drawing>
          <wp:inline>
            <wp:extent cx="4587290" cy="4587290"/>
            <wp:effectExtent b="0" l="0" r="0" t="0"/>
            <wp:docPr descr="Figure 3 Illustration of the three growth curve features and how they describe lexical processing performance. The three curves used are simulations of new participants at Age 4." title="" id="1" name="Picture"/>
            <a:graphic>
              <a:graphicData uri="http://schemas.openxmlformats.org/drawingml/2006/picture">
                <pic:pic>
                  <pic:nvPicPr>
                    <pic:cNvPr descr="14-aim1-familiar-word-recognition_files/figure-docx/curve-features-1.png" id="0" name="Picture"/>
                    <pic:cNvPicPr>
                      <a:picLocks noChangeArrowheads="1" noChangeAspect="1"/>
                    </pic:cNvPicPr>
                  </pic:nvPicPr>
                  <pic:blipFill>
                    <a:blip r:embed="rId51"/>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3 Illustration of the three growth curve features and how they describe lexical processing performance. The three curves used are simulations of new participants at Age 4.</w:t>
      </w:r>
    </w:p>
    <w:p>
      <w:pPr>
        <w:pStyle w:val="Heading2"/>
      </w:pPr>
      <w:bookmarkStart w:id="52" w:name="year-over-year-changes-in-word-recognition-performance"/>
      <w:bookmarkEnd w:id="52"/>
      <w:r>
        <w:t xml:space="preserve">Year over year changes in word recognition performance</w:t>
      </w:r>
    </w:p>
    <w:p>
      <w:pPr>
        <w:pStyle w:val="FirstParagraph"/>
      </w:pPr>
      <w:r>
        <w:t xml:space="preserve">The mixed-effects model estimated a population-average growth curve</w:t>
      </w:r>
      <w:r>
        <w:t xml:space="preserve"> </w:t>
      </w:r>
      <w:r>
        <w:t xml:space="preserve">(</w:t>
      </w:r>
      <w:r>
        <w:t xml:space="preserve">“</w:t>
      </w:r>
      <w:r>
        <w:t xml:space="preserve">fixed</w:t>
      </w:r>
      <w:r>
        <w:t xml:space="preserve">”</w:t>
      </w:r>
      <w:r>
        <w:t xml:space="preserve"> </w:t>
      </w:r>
      <w:r>
        <w:t xml:space="preserve">effects) and how individual children deviated from average</w:t>
      </w:r>
      <w:r>
        <w:t xml:space="preserve"> </w:t>
      </w:r>
      <w:r>
        <w:t xml:space="preserve">(</w:t>
      </w:r>
      <w:r>
        <w:t xml:space="preserve">“</w:t>
      </w:r>
      <w:r>
        <w:t xml:space="preserve">random</w:t>
      </w:r>
      <w:r>
        <w:t xml:space="preserve">”</w:t>
      </w:r>
      <w:r>
        <w:t xml:space="preserve"> </w:t>
      </w:r>
      <w:r>
        <w:t xml:space="preserve">effects). Figure </w:t>
      </w:r>
      <w:r>
        <w:t xml:space="preserve">4</w:t>
      </w:r>
      <w:r>
        <w:t xml:space="preserve"> </w:t>
      </w:r>
      <w:r>
        <w:t xml:space="preserve">shows 200</w:t>
      </w:r>
      <w:r>
        <w:t xml:space="preserve"> </w:t>
      </w:r>
      <w:r>
        <w:t xml:space="preserve">posterior samples of the average growth curves for each study. On</w:t>
      </w:r>
      <w:r>
        <w:t xml:space="preserve"> </w:t>
      </w:r>
      <w:r>
        <w:t xml:space="preserve">average, the growth curves become steeper and achieve higher looking</w:t>
      </w:r>
      <w:r>
        <w:t xml:space="preserve"> </w:t>
      </w:r>
      <w:r>
        <w:t xml:space="preserve">probabilities with each year of the study.</w:t>
      </w:r>
    </w:p>
    <w:p>
      <w:pPr>
        <w:pStyle w:val="FigureWithCaption"/>
      </w:pPr>
      <w:r>
        <w:drawing>
          <wp:inline>
            <wp:extent cx="3669832" cy="2752374"/>
            <wp:effectExtent b="0" l="0" r="0" t="0"/>
            <wp:docPr descr="Figure 4 The model estimated an average word recognition growth for each study, and the colored lines represent 200 posterior samples of these growth curves. The thick dark lines represent the observed average growth curve in each study." title="" id="1" name="Picture"/>
            <a:graphic>
              <a:graphicData uri="http://schemas.openxmlformats.org/drawingml/2006/picture">
                <pic:pic>
                  <pic:nvPicPr>
                    <pic:cNvPr descr="14-aim1-familiar-word-recognition_files/figure-docx/average-growth-curves-1.png" id="0" name="Picture"/>
                    <pic:cNvPicPr>
                      <a:picLocks noChangeArrowheads="1" noChangeAspect="1"/>
                    </pic:cNvPicPr>
                  </pic:nvPicPr>
                  <pic:blipFill>
                    <a:blip r:embed="rId53"/>
                    <a:stretch>
                      <a:fillRect/>
                    </a:stretch>
                  </pic:blipFill>
                  <pic:spPr bwMode="auto">
                    <a:xfrm>
                      <a:off x="0" y="0"/>
                      <a:ext cx="3669832" cy="2752374"/>
                    </a:xfrm>
                    <a:prstGeom prst="rect">
                      <a:avLst/>
                    </a:prstGeom>
                    <a:noFill/>
                    <a:ln w="9525">
                      <a:noFill/>
                      <a:headEnd/>
                      <a:tailEnd/>
                    </a:ln>
                  </pic:spPr>
                </pic:pic>
              </a:graphicData>
            </a:graphic>
          </wp:inline>
        </w:drawing>
      </w:r>
    </w:p>
    <w:p>
      <w:pPr>
        <w:pStyle w:val="ImageCaption"/>
      </w:pPr>
      <w:r>
        <w:t xml:space="preserve">Figure 4 The model estimated an average word recognition growth for each study, and the colored lines represent 200 posterior samples of these growth curves. The thick dark lines represent the observed average growth curve in each study.</w:t>
      </w:r>
    </w:p>
    <w:p>
      <w:pPr>
        <w:pStyle w:val="BodyText"/>
      </w:pPr>
      <w:r>
        <w:t xml:space="preserve">Figure </w:t>
      </w:r>
      <w:r>
        <w:t xml:space="preserve">5</w:t>
      </w:r>
      <w:r>
        <w:t xml:space="preserve"> </w:t>
      </w:r>
      <w:r>
        <w:t xml:space="preserve">depicts uncertainty intervals with</w:t>
      </w:r>
      <w:r>
        <w:t xml:space="preserve"> </w:t>
      </w:r>
      <w:r>
        <w:t xml:space="preserve">the model’s average effects of each timepoint on the growth curve</w:t>
      </w:r>
      <w:r>
        <w:t xml:space="preserve"> </w:t>
      </w:r>
      <w:r>
        <w:t xml:space="preserve">features. The intercept and linear time effects increased each year,</w:t>
      </w:r>
      <w:r>
        <w:t xml:space="preserve"> </w:t>
      </w:r>
      <w:r>
        <w:t xml:space="preserve">confirming that children become more reliable and faster at recognizing</w:t>
      </w:r>
      <w:r>
        <w:t xml:space="preserve"> </w:t>
      </w:r>
      <w:r>
        <w:t xml:space="preserve">words as they grow older. The peak probability also increased each year.</w:t>
      </w:r>
      <w:r>
        <w:t xml:space="preserve"> </w:t>
      </w:r>
      <w:r>
        <w:t xml:space="preserve">For each effect, the change from age 3 to age 4 is approximately the</w:t>
      </w:r>
      <w:r>
        <w:t xml:space="preserve"> </w:t>
      </w:r>
      <w:r>
        <w:t xml:space="preserve">same as the change from age 4 to age 5, as illustrated in</w:t>
      </w:r>
      <w:r>
        <w:t xml:space="preserve"> </w:t>
      </w:r>
      <w:r>
        <w:t xml:space="preserve">Figure </w:t>
      </w:r>
      <w:r>
        <w:t xml:space="preserve">6</w:t>
      </w:r>
      <w:r>
        <w:t xml:space="preserve">.</w:t>
      </w:r>
    </w:p>
    <w:p>
      <w:pPr>
        <w:pStyle w:val="FigureWithCaption"/>
      </w:pPr>
      <w:r>
        <w:drawing>
          <wp:inline>
            <wp:extent cx="5969000" cy="2984500"/>
            <wp:effectExtent b="0" l="0" r="0" t="0"/>
            <wp:docPr descr="Figure 5 Uncertainty intervals for the effects of study years on growth curve features. The intercept and peak features were converted from log-odds to proportions to ease interpretation." title="" id="1" name="Picture"/>
            <a:graphic>
              <a:graphicData uri="http://schemas.openxmlformats.org/drawingml/2006/picture">
                <pic:pic>
                  <pic:nvPicPr>
                    <pic:cNvPr descr="14-aim1-familiar-word-recognition_files/figure-docx/effects2-1.png" id="0" name="Picture"/>
                    <pic:cNvPicPr>
                      <a:picLocks noChangeArrowheads="1" noChangeAspect="1"/>
                    </pic:cNvPicPr>
                  </pic:nvPicPr>
                  <pic:blipFill>
                    <a:blip r:embed="rId54"/>
                    <a:stretch>
                      <a:fillRect/>
                    </a:stretch>
                  </pic:blipFill>
                  <pic:spPr bwMode="auto">
                    <a:xfrm>
                      <a:off x="0" y="0"/>
                      <a:ext cx="5969000" cy="2984500"/>
                    </a:xfrm>
                    <a:prstGeom prst="rect">
                      <a:avLst/>
                    </a:prstGeom>
                    <a:noFill/>
                    <a:ln w="9525">
                      <a:noFill/>
                      <a:headEnd/>
                      <a:tailEnd/>
                    </a:ln>
                  </pic:spPr>
                </pic:pic>
              </a:graphicData>
            </a:graphic>
          </wp:inline>
        </w:drawing>
      </w:r>
    </w:p>
    <w:p>
      <w:pPr>
        <w:pStyle w:val="ImageCaption"/>
      </w:pPr>
      <w:r>
        <w:t xml:space="preserve">Figure 5 Uncertainty intervals for the effects of study years on growth curve features. The intercept and peak features were converted from log-odds to proportions to ease interpretation.</w:t>
      </w:r>
    </w:p>
    <w:p>
      <w:pPr>
        <w:pStyle w:val="FigureWithCaption"/>
      </w:pPr>
      <w:r>
        <w:drawing>
          <wp:inline>
            <wp:extent cx="5969000" cy="2984500"/>
            <wp:effectExtent b="0" l="0" r="0" t="0"/>
            <wp:docPr descr="Figure 6 Uncertainty intervals for the differences between study timepoints. Again, the intercept and peak features were converted to proportions." title="" id="1" name="Picture"/>
            <a:graphic>
              <a:graphicData uri="http://schemas.openxmlformats.org/drawingml/2006/picture">
                <pic:pic>
                  <pic:nvPicPr>
                    <pic:cNvPr descr="14-aim1-familiar-word-recognition_files/figure-docx/pairwise-effects-1.png" id="0" name="Picture"/>
                    <pic:cNvPicPr>
                      <a:picLocks noChangeArrowheads="1" noChangeAspect="1"/>
                    </pic:cNvPicPr>
                  </pic:nvPicPr>
                  <pic:blipFill>
                    <a:blip r:embed="rId55"/>
                    <a:stretch>
                      <a:fillRect/>
                    </a:stretch>
                  </pic:blipFill>
                  <pic:spPr bwMode="auto">
                    <a:xfrm>
                      <a:off x="0" y="0"/>
                      <a:ext cx="5969000" cy="2984500"/>
                    </a:xfrm>
                    <a:prstGeom prst="rect">
                      <a:avLst/>
                    </a:prstGeom>
                    <a:noFill/>
                    <a:ln w="9525">
                      <a:noFill/>
                      <a:headEnd/>
                      <a:tailEnd/>
                    </a:ln>
                  </pic:spPr>
                </pic:pic>
              </a:graphicData>
            </a:graphic>
          </wp:inline>
        </w:drawing>
      </w:r>
    </w:p>
    <w:p>
      <w:pPr>
        <w:pStyle w:val="ImageCaption"/>
      </w:pPr>
      <w:r>
        <w:t xml:space="preserve">Figure 6 Uncertainty intervals for the differences between study timepoints. Again, the intercept and peak features were converted to proportions.</w:t>
      </w:r>
    </w:p>
    <w:p>
      <w:pPr>
        <w:pStyle w:val="BodyText"/>
      </w:pPr>
      <w:r>
        <w:t xml:space="preserve">The average looking probability (intercept feature) was 0.38</w:t>
      </w:r>
      <w:r>
        <w:t xml:space="preserve"> </w:t>
      </w:r>
      <w:r>
        <w:t xml:space="preserve">[90% UI: 0.37, 0.40] at age 3, 0.49</w:t>
      </w:r>
      <w:r>
        <w:t xml:space="preserve"> </w:t>
      </w:r>
      <w:r>
        <w:t xml:space="preserve">[0.47, 0.50] at age 4, and 0.56 [0.54, 0.57] at</w:t>
      </w:r>
      <w:r>
        <w:t xml:space="preserve"> </w:t>
      </w:r>
      <w:r>
        <w:t xml:space="preserve">age 5. The averages increased by 0.10</w:t>
      </w:r>
      <w:r>
        <w:t xml:space="preserve"> </w:t>
      </w:r>
      <w:r>
        <w:t xml:space="preserve">[0.09, 0.11] from age 3 to age 4 and by 0.07</w:t>
      </w:r>
      <w:r>
        <w:t xml:space="preserve"> </w:t>
      </w:r>
      <w:r>
        <w:t xml:space="preserve">[0.06, 0.09] from age 4 to age 5. The peak looking</w:t>
      </w:r>
      <w:r>
        <w:t xml:space="preserve"> </w:t>
      </w:r>
      <w:r>
        <w:t xml:space="preserve">probability was 0.55 [0.53, 0.57] at age 3,</w:t>
      </w:r>
      <w:r>
        <w:t xml:space="preserve"> </w:t>
      </w:r>
      <w:r>
        <w:t xml:space="preserve">0.68 [0.67, 0.70] at age 4, and 0.77</w:t>
      </w:r>
      <w:r>
        <w:t xml:space="preserve"> </w:t>
      </w:r>
      <w:r>
        <w:t xml:space="preserve">[0.76, 0.78] at age 5. The peak values increased by</w:t>
      </w:r>
      <w:r>
        <w:t xml:space="preserve"> </w:t>
      </w:r>
      <w:r>
        <w:t xml:space="preserve">0.13 [0.11, 0.16] from age 3 to age 4 and</w:t>
      </w:r>
      <w:r>
        <w:t xml:space="preserve"> </w:t>
      </w:r>
      <w:r>
        <w:t xml:space="preserve">by 0.09 [0.07, 0.10] from age 4 to age 5.</w:t>
      </w:r>
      <w:r>
        <w:t xml:space="preserve"> </w:t>
      </w:r>
      <w:r>
        <w:t xml:space="preserve">These results numerically confirm the hypothesis that children would</w:t>
      </w:r>
      <w:r>
        <w:t xml:space="preserve"> </w:t>
      </w:r>
      <w:r>
        <w:t xml:space="preserve">improve in their word recognition reliability, both in terms of average</w:t>
      </w:r>
      <w:r>
        <w:t xml:space="preserve"> </w:t>
      </w:r>
      <w:r>
        <w:t xml:space="preserve">looking and in terms of peak looking, each year. The changes in peak</w:t>
      </w:r>
      <w:r>
        <w:t xml:space="preserve"> </w:t>
      </w:r>
      <w:r>
        <w:t xml:space="preserve">probability were also rather large: children’s probability fixating on</w:t>
      </w:r>
      <w:r>
        <w:t xml:space="preserve"> </w:t>
      </w:r>
      <w:r>
        <w:t xml:space="preserve">the target increased by approximately .1 each year. These growths</w:t>
      </w:r>
      <w:r>
        <w:t xml:space="preserve"> </w:t>
      </w:r>
      <w:r>
        <w:t xml:space="preserve">indicate the task scaled with children’s development because they had</w:t>
      </w:r>
      <w:r>
        <w:t xml:space="preserve"> </w:t>
      </w:r>
      <w:r>
        <w:t xml:space="preserve">room to improve each year.</w:t>
      </w:r>
    </w:p>
    <w:p>
      <w:pPr>
        <w:pStyle w:val="BodyText"/>
      </w:pPr>
      <w:r>
        <w:rPr>
          <w:b/>
        </w:rPr>
        <w:t xml:space="preserve">Summary</w:t>
      </w:r>
      <w:r>
        <w:t xml:space="preserve">. The average growth curve features increased year over year,</w:t>
      </w:r>
      <w:r>
        <w:t xml:space="preserve"> </w:t>
      </w:r>
      <w:r>
        <w:t xml:space="preserve">so that children looked to the target more quickly and more reliably</w:t>
      </w:r>
      <w:r>
        <w:t xml:space="preserve"> </w:t>
      </w:r>
      <w:r>
        <w:t xml:space="preserve">as they grew older.</w:t>
      </w:r>
    </w:p>
    <w:p>
      <w:pPr>
        <w:pStyle w:val="Heading2"/>
      </w:pPr>
      <w:bookmarkStart w:id="56" w:name="exploring-plausible-ranges-of-performance-over-time"/>
      <w:bookmarkEnd w:id="56"/>
      <w:r>
        <w:t xml:space="preserve">Exploring plausible ranges of performance over time</w:t>
      </w:r>
    </w:p>
    <w:p>
      <w:pPr>
        <w:pStyle w:val="FirstParagraph"/>
      </w:pPr>
      <w:r>
        <w:t xml:space="preserve">Bayesian models are generative; they describe how the data could have</w:t>
      </w:r>
      <w:r>
        <w:t xml:space="preserve"> </w:t>
      </w:r>
      <w:r>
        <w:t xml:space="preserve">been generated. This model assumed that each child’s growth curve was</w:t>
      </w:r>
      <w:r>
        <w:t xml:space="preserve"> </w:t>
      </w:r>
      <w:r>
        <w:t xml:space="preserve">drawn from a population of related growth curves, and it tried to infer</w:t>
      </w:r>
      <w:r>
        <w:t xml:space="preserve"> </w:t>
      </w:r>
      <w:r>
        <w:t xml:space="preserve">the parameters over that distribution. These two aspects—a generative</w:t>
      </w:r>
      <w:r>
        <w:t xml:space="preserve"> </w:t>
      </w:r>
      <w:r>
        <w:t xml:space="preserve">model and learning about the population of growth curves—allow the</w:t>
      </w:r>
      <w:r>
        <w:t xml:space="preserve"> </w:t>
      </w:r>
      <w:r>
        <w:t xml:space="preserve">model to simulate new samples from that distribution of growth curves.</w:t>
      </w:r>
      <w:r>
        <w:t xml:space="preserve"> </w:t>
      </w:r>
      <w:r>
        <w:t xml:space="preserve">That is, we can predict a set of growth curves for a hypothetical,</w:t>
      </w:r>
      <w:r>
        <w:t xml:space="preserve"> </w:t>
      </w:r>
      <w:r>
        <w:t xml:space="preserve">unobserved child drawn from the same distribution as the</w:t>
      </w:r>
      <w:r>
        <w:t xml:space="preserve"> </w:t>
      </w:r>
      <w:r>
        <w:t xml:space="preserve">195 children observed in this study. This</w:t>
      </w:r>
      <w:r>
        <w:t xml:space="preserve"> </w:t>
      </w:r>
      <w:r>
        <w:t xml:space="preserve">procedure of studying model implications by having the model generate</w:t>
      </w:r>
      <w:r>
        <w:t xml:space="preserve"> </w:t>
      </w:r>
      <w:r>
        <w:t xml:space="preserve">new data is called</w:t>
      </w:r>
      <w:r>
        <w:t xml:space="preserve"> </w:t>
      </w:r>
      <w:r>
        <w:rPr>
          <w:i/>
        </w:rPr>
        <w:t xml:space="preserve">posterior predictive inference</w:t>
      </w:r>
      <w:r>
        <w:t xml:space="preserve">, and in this case,</w:t>
      </w:r>
      <w:r>
        <w:t xml:space="preserve"> </w:t>
      </w:r>
      <w:r>
        <w:t xml:space="preserve">it allows one to explore the plausible degrees of variability in</w:t>
      </w:r>
      <w:r>
        <w:t xml:space="preserve"> </w:t>
      </w:r>
      <w:r>
        <w:t xml:space="preserve">performance at each age.</w:t>
      </w:r>
    </w:p>
    <w:p>
      <w:pPr>
        <w:pStyle w:val="BodyText"/>
      </w:pPr>
      <w:r>
        <w:t xml:space="preserve">Figure </w:t>
      </w:r>
      <w:r>
        <w:t xml:space="preserve">7</w:t>
      </w:r>
      <w:r>
        <w:t xml:space="preserve"> </w:t>
      </w:r>
      <w:r>
        <w:t xml:space="preserve">shows the posterior predictions</w:t>
      </w:r>
      <w:r>
        <w:t xml:space="preserve"> </w:t>
      </w:r>
      <w:r>
        <w:t xml:space="preserve">for 1,000 simulated participants, and it demonstrates how the model</w:t>
      </w:r>
      <w:r>
        <w:t xml:space="preserve"> </w:t>
      </w:r>
      <w:r>
        <w:t xml:space="preserve">expects new participants to improve longitudinally but also exhibit</w:t>
      </w:r>
      <w:r>
        <w:t xml:space="preserve"> </w:t>
      </w:r>
      <w:r>
        <w:t xml:space="preserve">stable individual features over time.</w:t>
      </w:r>
      <w:r>
        <w:t xml:space="preserve"> </w:t>
      </w:r>
      <w:r>
        <w:t xml:space="preserve">Figure </w:t>
      </w:r>
      <w:r>
        <w:t xml:space="preserve">8</w:t>
      </w:r>
      <w:r>
        <w:t xml:space="preserve"> </w:t>
      </w:r>
      <w:r>
        <w:t xml:space="preserve">shows uncertainty intervals</w:t>
      </w:r>
      <w:r>
        <w:t xml:space="preserve"> </w:t>
      </w:r>
      <w:r>
        <w:t xml:space="preserve">for these simulations. The model learned to predict less accurate and</w:t>
      </w:r>
      <w:r>
        <w:t xml:space="preserve"> </w:t>
      </w:r>
      <w:r>
        <w:t xml:space="preserve">more variable performance at age 3 with improving accuracy and narrowing</w:t>
      </w:r>
      <w:r>
        <w:t xml:space="preserve"> </w:t>
      </w:r>
      <w:r>
        <w:t xml:space="preserve">variability at age 4 and age 5.</w:t>
      </w:r>
    </w:p>
    <w:p>
      <w:pPr>
        <w:pStyle w:val="FigureWithCaption"/>
      </w:pPr>
      <w:r>
        <w:drawing>
          <wp:inline>
            <wp:extent cx="5504749" cy="2752374"/>
            <wp:effectExtent b="0" l="0" r="0" t="0"/>
            <wp:docPr descr="Figure 7 Posterior predictions for hypothetical unobserved participants. Each line represents the predicted performance for a new participant. The three dark lines highlight predictions from one single simulated participant. The simulated participant shows both longitudinal improvement in word recognition and similar relative performance compared to other simulations each year, indicating that the model would predict new children to improve year over year and show stable individual differences over time." title="" id="1" name="Picture"/>
            <a:graphic>
              <a:graphicData uri="http://schemas.openxmlformats.org/drawingml/2006/picture">
                <pic:pic>
                  <pic:nvPicPr>
                    <pic:cNvPr descr="14-aim1-familiar-word-recognition_files/figure-docx/new-participants-1.png" id="0" name="Picture"/>
                    <pic:cNvPicPr>
                      <a:picLocks noChangeArrowheads="1" noChangeAspect="1"/>
                    </pic:cNvPicPr>
                  </pic:nvPicPr>
                  <pic:blipFill>
                    <a:blip r:embed="rId57"/>
                    <a:stretch>
                      <a:fillRect/>
                    </a:stretch>
                  </pic:blipFill>
                  <pic:spPr bwMode="auto">
                    <a:xfrm>
                      <a:off x="0" y="0"/>
                      <a:ext cx="5504749" cy="2752374"/>
                    </a:xfrm>
                    <a:prstGeom prst="rect">
                      <a:avLst/>
                    </a:prstGeom>
                    <a:noFill/>
                    <a:ln w="9525">
                      <a:noFill/>
                      <a:headEnd/>
                      <a:tailEnd/>
                    </a:ln>
                  </pic:spPr>
                </pic:pic>
              </a:graphicData>
            </a:graphic>
          </wp:inline>
        </w:drawing>
      </w:r>
    </w:p>
    <w:p>
      <w:pPr>
        <w:pStyle w:val="ImageCaption"/>
      </w:pPr>
      <w:r>
        <w:t xml:space="preserve">Figure 7 Posterior predictions for hypothetical</w:t>
      </w:r>
      <w:r>
        <w:t xml:space="preserve"> </w:t>
      </w:r>
      <w:r>
        <w:rPr>
          <w:i/>
        </w:rPr>
        <w:t xml:space="preserve">unobserved</w:t>
      </w:r>
      <w:r>
        <w:t xml:space="preserve"> </w:t>
      </w:r>
      <w:r>
        <w:t xml:space="preserve">participants. Each line represents the predicted performance for a new participant. The three dark lines highlight predictions from one single simulated participant. The simulated participant shows both longitudinal improvement in word recognition and similar relative performance compared to other simulations each year, indicating that the model would predict new children to improve year over year and show stable individual differences over time.</w:t>
      </w:r>
    </w:p>
    <w:p>
      <w:pPr>
        <w:pStyle w:val="FigureWithCaption"/>
      </w:pPr>
      <w:r>
        <w:drawing>
          <wp:inline>
            <wp:extent cx="5504749" cy="2752374"/>
            <wp:effectExtent b="0" l="0" r="0" t="0"/>
            <wp:docPr descr="Figure 8 Uncertainty intervals for the simulated participants. Variability is widest at age 3 and narrowest at age 5, consistent with the prediction that children become less variable as they grow older." title="" id="1" name="Picture"/>
            <a:graphic>
              <a:graphicData uri="http://schemas.openxmlformats.org/drawingml/2006/picture">
                <pic:pic>
                  <pic:nvPicPr>
                    <pic:cNvPr descr="14-aim1-familiar-word-recognition_files/figure-docx/new-participants-intervals-1.png" id="0" name="Picture"/>
                    <pic:cNvPicPr>
                      <a:picLocks noChangeArrowheads="1" noChangeAspect="1"/>
                    </pic:cNvPicPr>
                  </pic:nvPicPr>
                  <pic:blipFill>
                    <a:blip r:embed="rId58"/>
                    <a:stretch>
                      <a:fillRect/>
                    </a:stretch>
                  </pic:blipFill>
                  <pic:spPr bwMode="auto">
                    <a:xfrm>
                      <a:off x="0" y="0"/>
                      <a:ext cx="5504749" cy="2752374"/>
                    </a:xfrm>
                    <a:prstGeom prst="rect">
                      <a:avLst/>
                    </a:prstGeom>
                    <a:noFill/>
                    <a:ln w="9525">
                      <a:noFill/>
                      <a:headEnd/>
                      <a:tailEnd/>
                    </a:ln>
                  </pic:spPr>
                </pic:pic>
              </a:graphicData>
            </a:graphic>
          </wp:inline>
        </w:drawing>
      </w:r>
    </w:p>
    <w:p>
      <w:pPr>
        <w:pStyle w:val="ImageCaption"/>
      </w:pPr>
      <w:r>
        <w:t xml:space="preserve">Figure 8 Uncertainty intervals for the simulated participants. Variability is widest at age 3 and narrowest at age 5, consistent with the prediction that children become less variable as they grow older.</w:t>
      </w:r>
    </w:p>
    <w:p>
      <w:pPr>
        <w:pStyle w:val="BodyText"/>
      </w:pPr>
      <w:r>
        <w:t xml:space="preserve">I hypothesized that children would become less variable as they grew</w:t>
      </w:r>
      <w:r>
        <w:t xml:space="preserve"> </w:t>
      </w:r>
      <w:r>
        <w:t xml:space="preserve">older and converged on a mature level of performance. To address this</w:t>
      </w:r>
      <w:r>
        <w:t xml:space="preserve"> </w:t>
      </w:r>
      <w:r>
        <w:t xml:space="preserve">question, I inspected the ranges of predictions for the simulated</w:t>
      </w:r>
      <w:r>
        <w:t xml:space="preserve"> </w:t>
      </w:r>
      <w:r>
        <w:t xml:space="preserve">participants. The claim that children become less variable would imply</w:t>
      </w:r>
      <w:r>
        <w:t xml:space="preserve"> </w:t>
      </w:r>
      <w:r>
        <w:t xml:space="preserve">that the range of predictions should be narrower for age 5 than for age 4</w:t>
      </w:r>
      <w:r>
        <w:t xml:space="preserve"> </w:t>
      </w:r>
      <w:r>
        <w:t xml:space="preserve">and narrower for age 4 than for age 3. Figure </w:t>
      </w:r>
      <w:r>
        <w:t xml:space="preserve">9</w:t>
      </w:r>
      <w:r>
        <w:t xml:space="preserve"> </w:t>
      </w:r>
      <w:r>
        <w:t xml:space="preserve">depicts the range of the predictions, both in terms of the 90 percentile</w:t>
      </w:r>
      <w:r>
        <w:t xml:space="preserve"> </w:t>
      </w:r>
      <w:r>
        <w:t xml:space="preserve">range (i.e., the range of the middle 90% of the data) and in terms of</w:t>
      </w:r>
      <w:r>
        <w:t xml:space="preserve"> </w:t>
      </w:r>
      <w:r>
        <w:t xml:space="preserve">the 50 percentile (interquartile) range. The ranges of performance</w:t>
      </w:r>
      <w:r>
        <w:t xml:space="preserve"> </w:t>
      </w:r>
      <w:r>
        <w:t xml:space="preserve">decrease from age 3 to age 4 to age 5, consistent with the hypothesized</w:t>
      </w:r>
      <w:r>
        <w:t xml:space="preserve"> </w:t>
      </w:r>
      <w:r>
        <w:t xml:space="preserve">reduction in variability.</w:t>
      </w:r>
    </w:p>
    <w:p>
      <w:pPr>
        <w:pStyle w:val="FigureWithCaption"/>
      </w:pPr>
      <w:r>
        <w:drawing>
          <wp:inline>
            <wp:extent cx="5504749" cy="2752374"/>
            <wp:effectExtent b="0" l="0" r="0" t="0"/>
            <wp:docPr descr="Figure 9 Ranges of predictions for simulated participants over the course of a trial. The ranges are most similar during the first half of the trial when participants are at chance performance, and the ranges are most different at the end of the trial as children reliably fixate on the target image. The ranges of performance decreases with each year of the study as children show less variability." title="" id="1" name="Picture"/>
            <a:graphic>
              <a:graphicData uri="http://schemas.openxmlformats.org/drawingml/2006/picture">
                <pic:pic>
                  <pic:nvPicPr>
                    <pic:cNvPr descr="14-aim1-familiar-word-recognition_files/figure-docx/new-ranges-1.png" id="0" name="Picture"/>
                    <pic:cNvPicPr>
                      <a:picLocks noChangeArrowheads="1" noChangeAspect="1"/>
                    </pic:cNvPicPr>
                  </pic:nvPicPr>
                  <pic:blipFill>
                    <a:blip r:embed="rId59"/>
                    <a:stretch>
                      <a:fillRect/>
                    </a:stretch>
                  </pic:blipFill>
                  <pic:spPr bwMode="auto">
                    <a:xfrm>
                      <a:off x="0" y="0"/>
                      <a:ext cx="5504749" cy="2752374"/>
                    </a:xfrm>
                    <a:prstGeom prst="rect">
                      <a:avLst/>
                    </a:prstGeom>
                    <a:noFill/>
                    <a:ln w="9525">
                      <a:noFill/>
                      <a:headEnd/>
                      <a:tailEnd/>
                    </a:ln>
                  </pic:spPr>
                </pic:pic>
              </a:graphicData>
            </a:graphic>
          </wp:inline>
        </w:drawing>
      </w:r>
    </w:p>
    <w:p>
      <w:pPr>
        <w:pStyle w:val="ImageCaption"/>
      </w:pPr>
      <w:r>
        <w:t xml:space="preserve">Figure 9 Ranges of predictions for simulated participants over the course of a trial. The ranges are most similar during the first half of the trial when participants are at chance performance, and the ranges are most different at the end of the trial as children reliably fixate on the target image. The ranges of performance decreases with each year of the study as children show less variability.</w:t>
      </w:r>
    </w:p>
    <w:p>
      <w:pPr>
        <w:pStyle w:val="BodyText"/>
      </w:pPr>
      <w:r>
        <w:t xml:space="preserve">The developmental pattern of increasing reliability and decreasing</w:t>
      </w:r>
      <w:r>
        <w:t xml:space="preserve"> </w:t>
      </w:r>
      <w:r>
        <w:t xml:space="preserve">variability was also observed for the growth curve peaks. For the</w:t>
      </w:r>
      <w:r>
        <w:t xml:space="preserve"> </w:t>
      </w:r>
      <w:r>
        <w:t xml:space="preserve">synthetic participants, the model predicted that individual peak</w:t>
      </w:r>
      <w:r>
        <w:t xml:space="preserve"> </w:t>
      </w:r>
      <w:r>
        <w:t xml:space="preserve">probabilities will increase each year, peak</w:t>
      </w:r>
      <w:r>
        <w:t xml:space="preserve">3</w:t>
      </w:r>
      <w:r>
        <w:t xml:space="preserve"> =</w:t>
      </w:r>
      <w:r>
        <w:t xml:space="preserve"> </w:t>
      </w:r>
      <w:r>
        <w:t xml:space="preserve">0.55 [90% UI: 0.35, 0.77],</w:t>
      </w:r>
      <w:r>
        <w:t xml:space="preserve"> </w:t>
      </w:r>
      <w:r>
        <w:t xml:space="preserve">peak</w:t>
      </w:r>
      <w:r>
        <w:t xml:space="preserve">4</w:t>
      </w:r>
      <w:r>
        <w:t xml:space="preserve"> = 0.69 [0.48, 0.86],</w:t>
      </w:r>
      <w:r>
        <w:t xml:space="preserve"> </w:t>
      </w:r>
      <w:r>
        <w:t xml:space="preserve">peak</w:t>
      </w:r>
      <w:r>
        <w:t xml:space="preserve">5</w:t>
      </w:r>
      <w:r>
        <w:t xml:space="preserve"> = 0.78 [0.59, 0.91].</w:t>
      </w:r>
      <w:r>
        <w:t xml:space="preserve"> </w:t>
      </w:r>
      <w:r>
        <w:t xml:space="preserve">Moreover, the range of plausible values for the individual peaks</w:t>
      </w:r>
      <w:r>
        <w:t xml:space="preserve"> </w:t>
      </w:r>
      <w:r>
        <w:t xml:space="preserve">narrowed each for the simulated data. For instance, the difference</w:t>
      </w:r>
      <w:r>
        <w:t xml:space="preserve"> </w:t>
      </w:r>
      <w:r>
        <w:t xml:space="preserve">between the 95</w:t>
      </w:r>
      <w:r>
        <w:rPr>
          <w:vertAlign w:val="superscript"/>
        </w:rPr>
        <w:t xml:space="preserve">th</w:t>
      </w:r>
      <w:r>
        <w:t xml:space="preserve"> </w:t>
      </w:r>
      <w:r>
        <w:t xml:space="preserve">and 5</w:t>
      </w:r>
      <w:r>
        <w:rPr>
          <w:vertAlign w:val="superscript"/>
        </w:rPr>
        <w:t xml:space="preserve">th</w:t>
      </w:r>
      <w:r>
        <w:t xml:space="preserve"> </w:t>
      </w:r>
      <w:r>
        <w:t xml:space="preserve">percentiles was 0.43 for</w:t>
      </w:r>
      <w:r>
        <w:t xml:space="preserve"> </w:t>
      </w:r>
      <w:r>
        <w:t xml:space="preserve">age 3, 0.38 for age 4, and 0.32</w:t>
      </w:r>
      <w:r>
        <w:t xml:space="preserve"> </w:t>
      </w:r>
      <w:r>
        <w:t xml:space="preserve">for age 5.</w:t>
      </w:r>
    </w:p>
    <w:p>
      <w:pPr>
        <w:pStyle w:val="BodyText"/>
      </w:pPr>
      <w:r>
        <w:rPr>
          <w:b/>
        </w:rPr>
        <w:t xml:space="preserve">Summary</w:t>
      </w:r>
      <w:r>
        <w:t xml:space="preserve">. I used the model’s random effects estimates to simulate</w:t>
      </w:r>
      <w:r>
        <w:t xml:space="preserve"> </w:t>
      </w:r>
      <w:r>
        <w:t xml:space="preserve">growth curves from 1,000 hypothetical, unobserved participants. The</w:t>
      </w:r>
      <w:r>
        <w:t xml:space="preserve"> </w:t>
      </w:r>
      <w:r>
        <w:t xml:space="preserve">simulated dataset showed increasing looking probability and decreasing</w:t>
      </w:r>
      <w:r>
        <w:t xml:space="preserve"> </w:t>
      </w:r>
      <w:r>
        <w:t xml:space="preserve">variability with each year of the study. These simulations confirmed the</w:t>
      </w:r>
      <w:r>
        <w:t xml:space="preserve"> </w:t>
      </w:r>
      <w:r>
        <w:t xml:space="preserve">hypothesis that variability would diminish as children began to demonstrate</w:t>
      </w:r>
      <w:r>
        <w:t xml:space="preserve"> </w:t>
      </w:r>
      <w:r>
        <w:t xml:space="preserve">a mature degree of performance for this task.</w:t>
      </w:r>
    </w:p>
    <w:p>
      <w:pPr>
        <w:pStyle w:val="Heading2"/>
      </w:pPr>
      <w:bookmarkStart w:id="60" w:name="are-individual-differences-stable-over-time"/>
      <w:bookmarkEnd w:id="60"/>
      <w:r>
        <w:t xml:space="preserve">Are individual differences stable over time?</w:t>
      </w:r>
    </w:p>
    <w:p>
      <w:pPr>
        <w:pStyle w:val="FirstParagraph"/>
      </w:pPr>
      <w:r>
        <w:t xml:space="preserve">I predicted that children would show stable individual differences such</w:t>
      </w:r>
      <w:r>
        <w:t xml:space="preserve"> </w:t>
      </w:r>
      <w:r>
        <w:t xml:space="preserve">that children who are faster and more reliable at recognizing words at</w:t>
      </w:r>
      <w:r>
        <w:t xml:space="preserve"> </w:t>
      </w:r>
      <w:r>
        <w:t xml:space="preserve">age 3 remain relatively faster and more reliable at age 5. To evaluate</w:t>
      </w:r>
      <w:r>
        <w:t xml:space="preserve"> </w:t>
      </w:r>
      <w:r>
        <w:t xml:space="preserve">this hypothesis, I used Kendall’s</w:t>
      </w:r>
      <w:r>
        <w:t xml:space="preserve"> </w:t>
      </w:r>
      <w:r>
        <w:rPr>
          <w:i/>
        </w:rPr>
        <w:t xml:space="preserve">W</w:t>
      </w:r>
      <w:r>
        <w:t xml:space="preserve"> </w:t>
      </w:r>
      <w:r>
        <w:t xml:space="preserve">(the coefficient of correspondence</w:t>
      </w:r>
      <w:r>
        <w:t xml:space="preserve"> </w:t>
      </w:r>
      <w:r>
        <w:t xml:space="preserve">or concordance). This nonparametric statistic measures the degree of</w:t>
      </w:r>
      <w:r>
        <w:t xml:space="preserve"> </w:t>
      </w:r>
      <w:r>
        <w:t xml:space="preserve">agreement among</w:t>
      </w:r>
      <w:r>
        <w:t xml:space="preserve"> </w:t>
      </w:r>
      <w:r>
        <w:rPr>
          <w:i/>
        </w:rPr>
        <w:t xml:space="preserve">J</w:t>
      </w:r>
      <w:r>
        <w:t xml:space="preserve"> judges who are rating</w:t>
      </w:r>
      <w:r>
        <w:t xml:space="preserve"> </w:t>
      </w:r>
      <w:r>
        <w:rPr>
          <w:i/>
        </w:rPr>
        <w:t xml:space="preserve">I</w:t>
      </w:r>
      <w:r>
        <w:t xml:space="preserve"> items. For these purposes,</w:t>
      </w:r>
      <w:r>
        <w:t xml:space="preserve"> </w:t>
      </w:r>
      <w:r>
        <w:t xml:space="preserve">the items are the 123 children who provided reliable eyetracking</w:t>
      </w:r>
      <w:r>
        <w:t xml:space="preserve"> </w:t>
      </w:r>
      <w:r>
        <w:t xml:space="preserve">for all three years of the study. (That is, I excluded children who only</w:t>
      </w:r>
      <w:r>
        <w:t xml:space="preserve"> </w:t>
      </w:r>
      <w:r>
        <w:t xml:space="preserve">had reliable eyetracking data for one or two years.) The judges are the</w:t>
      </w:r>
      <w:r>
        <w:t xml:space="preserve"> </w:t>
      </w:r>
      <w:r>
        <w:t xml:space="preserve">sets of growth curve parameters from each year of study. For example,</w:t>
      </w:r>
      <w:r>
        <w:t xml:space="preserve"> </w:t>
      </w:r>
      <w:r>
        <w:t xml:space="preserve">the intercept term provides three sets of ratings: The participants’</w:t>
      </w:r>
      <w:r>
        <w:t xml:space="preserve"> </w:t>
      </w:r>
      <w:r>
        <w:t xml:space="preserve">intercept terms from year 1 are one set of ratings and the terms from</w:t>
      </w:r>
      <w:r>
        <w:t xml:space="preserve"> </w:t>
      </w:r>
      <w:r>
        <w:t xml:space="preserve">years 2 and 3 provide two more sets of ratings. These three ratings are</w:t>
      </w:r>
      <w:r>
        <w:t xml:space="preserve"> </w:t>
      </w:r>
      <w:r>
        <w:t xml:space="preserve">the</w:t>
      </w:r>
      <w:r>
        <w:t xml:space="preserve"> </w:t>
      </w:r>
      <w:r>
        <w:t xml:space="preserve">“</w:t>
      </w:r>
      <w:r>
        <w:t xml:space="preserve">judges</w:t>
      </w:r>
      <w:r>
        <w:t xml:space="preserve">”</w:t>
      </w:r>
      <w:r>
        <w:t xml:space="preserve"> </w:t>
      </w:r>
      <w:r>
        <w:t xml:space="preserve">used to compute the intercept’s</w:t>
      </w:r>
      <w:r>
        <w:t xml:space="preserve"> </w:t>
      </w:r>
      <w:r>
        <w:rPr>
          <w:i/>
        </w:rPr>
        <w:t xml:space="preserve">W</w:t>
      </w:r>
      <w:r>
        <w:t xml:space="preserve">. Thus, I computed five</w:t>
      </w:r>
      <w:r>
        <w:t xml:space="preserve"> </w:t>
      </w:r>
      <w:r>
        <w:t xml:space="preserve">groups of</w:t>
      </w:r>
      <w:r>
        <w:t xml:space="preserve"> </w:t>
      </w:r>
      <w:r>
        <w:rPr>
          <w:i/>
        </w:rPr>
        <w:t xml:space="preserve">W</w:t>
      </w:r>
      <w:r>
        <w:t xml:space="preserve"> </w:t>
      </w:r>
      <w:r>
        <w:t xml:space="preserve">coefficients, one for each set of growth curve features:</w:t>
      </w:r>
      <w:r>
        <w:t xml:space="preserve"> </w:t>
      </w:r>
      <w:r>
        <w:t xml:space="preserve">intercept, Time</w:t>
      </w:r>
      <w:r>
        <w:rPr>
          <w:vertAlign w:val="superscript"/>
        </w:rPr>
        <w:t xml:space="preserve">1</w:t>
      </w:r>
      <w:r>
        <w:t xml:space="preserve">, Time</w:t>
      </w:r>
      <w:r>
        <w:rPr>
          <w:vertAlign w:val="superscript"/>
        </w:rPr>
        <w:t xml:space="preserve">2</w:t>
      </w:r>
      <w:r>
        <w:t xml:space="preserve">, Time</w:t>
      </w:r>
      <w:r>
        <w:rPr>
          <w:vertAlign w:val="superscript"/>
        </w:rPr>
        <w:t xml:space="preserve">3</w:t>
      </w:r>
      <w:r>
        <w:t xml:space="preserve">, and peak looking probability.</w:t>
      </w:r>
    </w:p>
    <w:p>
      <w:pPr>
        <w:pStyle w:val="BodyText"/>
      </w:pPr>
      <w:r>
        <w:t xml:space="preserve">Because I used a Bayesian model, there is a distribution of ratings and</w:t>
      </w:r>
      <w:r>
        <w:t xml:space="preserve"> </w:t>
      </w:r>
      <w:r>
        <w:t xml:space="preserve">thus a distribution of concordance statistics. Each sample of the</w:t>
      </w:r>
      <w:r>
        <w:t xml:space="preserve"> </w:t>
      </w:r>
      <w:r>
        <w:t xml:space="preserve">posterior distribution fits a growth curve for each child in each study,</w:t>
      </w:r>
      <w:r>
        <w:t xml:space="preserve"> </w:t>
      </w:r>
      <w:r>
        <w:t xml:space="preserve">so each posterior sample provides a set of ratings for concordance</w:t>
      </w:r>
      <w:r>
        <w:t xml:space="preserve"> </w:t>
      </w:r>
      <w:r>
        <w:t xml:space="preserve">coefficients. This distribution of</w:t>
      </w:r>
      <w:r>
        <w:t xml:space="preserve"> </w:t>
      </w:r>
      <w:r>
        <w:rPr>
          <w:i/>
        </w:rPr>
        <w:t xml:space="preserve">W</w:t>
      </w:r>
      <w:r>
        <w:t xml:space="preserve">’s lets us quantify our uncertainty</w:t>
      </w:r>
      <w:r>
        <w:t xml:space="preserve"> </w:t>
      </w:r>
      <w:r>
        <w:t xml:space="preserve">because we can compute</w:t>
      </w:r>
      <w:r>
        <w:t xml:space="preserve"> </w:t>
      </w:r>
      <w:r>
        <w:rPr>
          <w:i/>
        </w:rPr>
        <w:t xml:space="preserve">W</w:t>
      </w:r>
      <w:r>
        <w:t xml:space="preserve">’s for each of the 4000 samples from</w:t>
      </w:r>
      <w:r>
        <w:t xml:space="preserve"> </w:t>
      </w:r>
      <w:r>
        <w:t xml:space="preserve">the posterior distribution.</w:t>
      </w:r>
    </w:p>
    <w:p>
      <w:pPr>
        <w:pStyle w:val="BodyText"/>
      </w:pPr>
      <w:r>
        <w:t xml:space="preserve">One final matter is how to assess whether a concordance statistic is</w:t>
      </w:r>
      <w:r>
        <w:t xml:space="preserve"> </w:t>
      </w:r>
      <w:r>
        <w:t xml:space="preserve">meaningful. To tackle this question, I also included a</w:t>
      </w:r>
      <w:r>
        <w:t xml:space="preserve"> </w:t>
      </w:r>
      <w:r>
        <w:t xml:space="preserve">“</w:t>
      </w:r>
      <w:r>
        <w:t xml:space="preserve">null rater</w:t>
      </w:r>
      <w:r>
        <w:t xml:space="preserve">”</w:t>
      </w:r>
      <w:r>
        <w:t xml:space="preserve">, a</w:t>
      </w:r>
      <w:r>
        <w:t xml:space="preserve"> </w:t>
      </w:r>
      <w:r>
        <w:t xml:space="preserve">fake parameter that assigned each child in each year a random number. I</w:t>
      </w:r>
      <w:r>
        <w:t xml:space="preserve"> </w:t>
      </w:r>
      <w:r>
        <w:t xml:space="preserve">use the distribution of</w:t>
      </w:r>
      <w:r>
        <w:t xml:space="preserve"> </w:t>
      </w:r>
      <w:r>
        <w:rPr>
          <w:i/>
        </w:rPr>
        <w:t xml:space="preserve">W</w:t>
      </w:r>
      <w:r>
        <w:t xml:space="preserve">’s generated by randomly rating children as a</w:t>
      </w:r>
      <w:r>
        <w:t xml:space="preserve"> </w:t>
      </w:r>
      <w:r>
        <w:t xml:space="preserve">benchmark for assessing whether the other concordance statistics differ</w:t>
      </w:r>
      <w:r>
        <w:t xml:space="preserve"> </w:t>
      </w:r>
      <w:r>
        <w:t xml:space="preserve">meaningfully from chance.</w:t>
      </w:r>
    </w:p>
    <w:p>
      <w:pPr>
        <w:pStyle w:val="FigureWithCaption"/>
      </w:pPr>
      <w:r>
        <w:drawing>
          <wp:inline>
            <wp:extent cx="5504749" cy="2752374"/>
            <wp:effectExtent b="0" l="0" r="0" t="0"/>
            <wp:docPr descr="Figure 10 Uncertainty intervals for the Kendall’s coefficient of concordance. Random ratings provide a baseline of null W statistics. The peak, intercept and linear time features are decisively non-null, indicating a significant degree of correspondence in children’s relative word recognition reliability and efficiency over the three years of the study." title="" id="1" name="Picture"/>
            <a:graphic>
              <a:graphicData uri="http://schemas.openxmlformats.org/drawingml/2006/picture">
                <pic:pic>
                  <pic:nvPicPr>
                    <pic:cNvPr descr="14-aim1-familiar-word-recognition_files/figure-docx/kendall-stats-1.png" id="0" name="Picture"/>
                    <pic:cNvPicPr>
                      <a:picLocks noChangeArrowheads="1" noChangeAspect="1"/>
                    </pic:cNvPicPr>
                  </pic:nvPicPr>
                  <pic:blipFill>
                    <a:blip r:embed="rId61"/>
                    <a:stretch>
                      <a:fillRect/>
                    </a:stretch>
                  </pic:blipFill>
                  <pic:spPr bwMode="auto">
                    <a:xfrm>
                      <a:off x="0" y="0"/>
                      <a:ext cx="5504749" cy="2752374"/>
                    </a:xfrm>
                    <a:prstGeom prst="rect">
                      <a:avLst/>
                    </a:prstGeom>
                    <a:noFill/>
                    <a:ln w="9525">
                      <a:noFill/>
                      <a:headEnd/>
                      <a:tailEnd/>
                    </a:ln>
                  </pic:spPr>
                </pic:pic>
              </a:graphicData>
            </a:graphic>
          </wp:inline>
        </w:drawing>
      </w:r>
    </w:p>
    <w:p>
      <w:pPr>
        <w:pStyle w:val="ImageCaption"/>
      </w:pPr>
      <w:r>
        <w:t xml:space="preserve">Figure 10 Uncertainty intervals for the Kendall’s coefficient of concordance. Random ratings provide a baseline of null</w:t>
      </w:r>
      <w:r>
        <w:t xml:space="preserve"> </w:t>
      </w:r>
      <w:r>
        <w:rPr>
          <w:i/>
        </w:rPr>
        <w:t xml:space="preserve">W</w:t>
      </w:r>
      <w:r>
        <w:t xml:space="preserve"> </w:t>
      </w:r>
      <w:r>
        <w:t xml:space="preserve">statistics. The peak, intercept and linear time features are decisively non-null, indicating a significant degree of correspondence in children’s relative word recognition reliability and efficiency over the three years of the study.</w:t>
      </w:r>
    </w:p>
    <w:p>
      <w:pPr>
        <w:pStyle w:val="BodyText"/>
      </w:pPr>
      <w:r>
        <w:t xml:space="preserve">I used the</w:t>
      </w:r>
      <w:r>
        <w:t xml:space="preserve"> </w:t>
      </w:r>
      <w:r>
        <w:rPr>
          <w:rStyle w:val="VerbatimChar"/>
        </w:rPr>
        <w:t xml:space="preserve">kendall()</w:t>
      </w:r>
      <w:r>
        <w:t xml:space="preserve"> </w:t>
      </w:r>
      <w:r>
        <w:t xml:space="preserve">function in the irr R package</w:t>
      </w:r>
      <w:r>
        <w:t xml:space="preserve"> </w:t>
      </w:r>
      <w:r>
        <w:t xml:space="preserve">(vers. 0.84; Gamer, Lemon, &amp; Singh,</w:t>
      </w:r>
      <w:r>
        <w:t xml:space="preserve"> </w:t>
      </w:r>
      <w:hyperlink w:anchor="ref-irr">
        <w:r>
          <w:rPr>
            <w:rStyle w:val="Hyperlink"/>
          </w:rPr>
          <w:t xml:space="preserve">2012</w:t>
        </w:r>
      </w:hyperlink>
      <w:r>
        <w:t xml:space="preserve">)</w:t>
      </w:r>
      <w:r>
        <w:t xml:space="preserve"> </w:t>
      </w:r>
      <w:r>
        <w:t xml:space="preserve">to compute concordance</w:t>
      </w:r>
      <w:r>
        <w:t xml:space="preserve"> </w:t>
      </w:r>
      <w:r>
        <w:t xml:space="preserve">statistics. Figure </w:t>
      </w:r>
      <w:r>
        <w:t xml:space="preserve">10</w:t>
      </w:r>
      <w:r>
        <w:t xml:space="preserve"> </w:t>
      </w:r>
      <w:r>
        <w:t xml:space="preserve">depicts uncertainty intervals</w:t>
      </w:r>
      <w:r>
        <w:t xml:space="preserve"> </w:t>
      </w:r>
      <w:r>
        <w:t xml:space="preserve">for the Kendall</w:t>
      </w:r>
      <w:r>
        <w:t xml:space="preserve"> </w:t>
      </w:r>
      <w:r>
        <w:rPr>
          <w:i/>
        </w:rPr>
        <w:t xml:space="preserve">W</w:t>
      </w:r>
      <w:r>
        <w:t xml:space="preserve">’s for these growth curve features. The 90%</w:t>
      </w:r>
      <w:r>
        <w:t xml:space="preserve"> </w:t>
      </w:r>
      <w:r>
        <w:t xml:space="preserve">uncertainty interval of</w:t>
      </w:r>
      <w:r>
        <w:t xml:space="preserve"> </w:t>
      </w:r>
      <w:r>
        <w:rPr>
          <w:i/>
        </w:rPr>
        <w:t xml:space="preserve">W</w:t>
      </w:r>
      <w:r>
        <w:t xml:space="preserve"> </w:t>
      </w:r>
      <w:r>
        <w:t xml:space="preserve">statistics from random ratings,</w:t>
      </w:r>
      <w:r>
        <w:t xml:space="preserve"> </w:t>
      </w:r>
      <w:r>
        <w:t xml:space="preserve">[.28, .39], subsumes the intervals for the Time</w:t>
      </w:r>
      <w:r>
        <w:rPr>
          <w:vertAlign w:val="superscript"/>
        </w:rPr>
        <w:t xml:space="preserve">2</w:t>
      </w:r>
      <w:r>
        <w:t xml:space="preserve"> </w:t>
      </w:r>
      <w:r>
        <w:t xml:space="preserve">effect [.30, .35] and the Time</w:t>
      </w:r>
      <w:r>
        <w:rPr>
          <w:vertAlign w:val="superscript"/>
        </w:rPr>
        <w:t xml:space="preserve">3</w:t>
      </w:r>
      <w:r>
        <w:t xml:space="preserve"> </w:t>
      </w:r>
      <w:r>
        <w:t xml:space="preserve">effect</w:t>
      </w:r>
      <w:r>
        <w:t xml:space="preserve"> </w:t>
      </w:r>
      <w:r>
        <w:t xml:space="preserve">[.28, .35], indicating that these values do not</w:t>
      </w:r>
      <w:r>
        <w:t xml:space="preserve"> </w:t>
      </w:r>
      <w:r>
        <w:t xml:space="preserve">differentiate children in a longitudinally stable way. Earlier, I</w:t>
      </w:r>
      <w:r>
        <w:t xml:space="preserve"> </w:t>
      </w:r>
      <w:r>
        <w:t xml:space="preserve">claimed that only the intercept, linear time, and peak features have</w:t>
      </w:r>
      <w:r>
        <w:t xml:space="preserve"> </w:t>
      </w:r>
      <w:r>
        <w:t xml:space="preserve">psychologically meaningful interpretations and that the higher-order</w:t>
      </w:r>
      <w:r>
        <w:t xml:space="preserve"> </w:t>
      </w:r>
      <w:r>
        <w:t xml:space="preserve">time features mainly act to capture the curvature of the data. These</w:t>
      </w:r>
      <w:r>
        <w:t xml:space="preserve"> </w:t>
      </w:r>
      <w:r>
        <w:t xml:space="preserve">null concordance statistics support that claim because the Time</w:t>
      </w:r>
      <w:r>
        <w:rPr>
          <w:vertAlign w:val="superscript"/>
        </w:rPr>
        <w:t xml:space="preserve">2</w:t>
      </w:r>
      <w:r>
        <w:t xml:space="preserve"> </w:t>
      </w:r>
      <w:r>
        <w:t xml:space="preserve">and</w:t>
      </w:r>
      <w:r>
        <w:t xml:space="preserve"> </w:t>
      </w:r>
      <w:r>
        <w:t xml:space="preserve">Time</w:t>
      </w:r>
      <w:r>
        <w:rPr>
          <w:vertAlign w:val="superscript"/>
        </w:rPr>
        <w:t xml:space="preserve">3</w:t>
      </w:r>
      <w:r>
        <w:t xml:space="preserve"> </w:t>
      </w:r>
      <w:r>
        <w:t xml:space="preserve">features differentiate children across studies as well as random</w:t>
      </w:r>
      <w:r>
        <w:t xml:space="preserve"> </w:t>
      </w:r>
      <w:r>
        <w:t xml:space="preserve">numbers.</w:t>
      </w:r>
    </w:p>
    <w:p>
      <w:pPr>
        <w:pStyle w:val="BodyText"/>
      </w:pPr>
      <w:r>
        <w:t xml:space="preserve">Concordance is strongest for the peak feature,</w:t>
      </w:r>
      <w:r>
        <w:t xml:space="preserve"> </w:t>
      </w:r>
      <w:r>
        <w:rPr>
          <w:i/>
        </w:rPr>
        <w:t xml:space="preserve">W</w:t>
      </w:r>
      <w:r>
        <w:t xml:space="preserve"> =</w:t>
      </w:r>
      <w:r>
        <w:t xml:space="preserve"> </w:t>
      </w:r>
      <w:r>
        <w:t xml:space="preserve">.59 [.57, .60] and</w:t>
      </w:r>
      <w:r>
        <w:t xml:space="preserve"> </w:t>
      </w:r>
      <w:r>
        <w:t xml:space="preserve">the intercept term,</w:t>
      </w:r>
      <w:r>
        <w:t xml:space="preserve"> </w:t>
      </w:r>
      <w:r>
        <w:rPr>
          <w:i/>
        </w:rPr>
        <w:t xml:space="preserve">W</w:t>
      </w:r>
      <w:r>
        <w:t xml:space="preserve"> = .58</w:t>
      </w:r>
      <w:r>
        <w:t xml:space="preserve"> </w:t>
      </w:r>
      <w:r>
        <w:t xml:space="preserve">[.57, .60], followed by the linear time term,</w:t>
      </w:r>
      <w:r>
        <w:t xml:space="preserve"> </w:t>
      </w:r>
      <w:r>
        <w:rPr>
          <w:i/>
        </w:rPr>
        <w:t xml:space="preserve">W</w:t>
      </w:r>
      <w:r>
        <w:t xml:space="preserve"> = .50 [.48, .52]. Because these</w:t>
      </w:r>
      <w:r>
        <w:t xml:space="preserve"> </w:t>
      </w:r>
      <w:r>
        <w:t xml:space="preserve">values are far removed from the statistics for random ratings, I</w:t>
      </w:r>
      <w:r>
        <w:t xml:space="preserve"> </w:t>
      </w:r>
      <w:r>
        <w:t xml:space="preserve">conclude that there is a credible degree of correspondence across</w:t>
      </w:r>
      <w:r>
        <w:t xml:space="preserve"> </w:t>
      </w:r>
      <w:r>
        <w:t xml:space="preserve">studies when ranking children using their peak looking probability,</w:t>
      </w:r>
      <w:r>
        <w:t xml:space="preserve"> </w:t>
      </w:r>
      <w:r>
        <w:t xml:space="preserve">average look probability (the intercept) or their growth curve slope</w:t>
      </w:r>
      <w:r>
        <w:t xml:space="preserve"> </w:t>
      </w:r>
      <w:r>
        <w:t xml:space="preserve">(linear time).</w:t>
      </w:r>
    </w:p>
    <w:p>
      <w:pPr>
        <w:pStyle w:val="BodyText"/>
      </w:pPr>
      <w:r>
        <w:rPr>
          <w:b/>
        </w:rPr>
        <w:t xml:space="preserve">Summary</w:t>
      </w:r>
      <w:r>
        <w:t xml:space="preserve">. Growth curve features measured individual differences in</w:t>
      </w:r>
      <w:r>
        <w:t xml:space="preserve"> </w:t>
      </w:r>
      <w:r>
        <w:t xml:space="preserve">word recognition performance. By using Kendall’s</w:t>
      </w:r>
      <w:r>
        <w:t xml:space="preserve"> </w:t>
      </w:r>
      <w:r>
        <w:rPr>
          <w:i/>
        </w:rPr>
        <w:t xml:space="preserve">W</w:t>
      </w:r>
      <w:r>
        <w:t xml:space="preserve"> </w:t>
      </w:r>
      <w:r>
        <w:t xml:space="preserve">to measure the</w:t>
      </w:r>
      <w:r>
        <w:t xml:space="preserve"> </w:t>
      </w:r>
      <w:r>
        <w:t xml:space="preserve">degree of concordance among growth curve features over time, I tested</w:t>
      </w:r>
      <w:r>
        <w:t xml:space="preserve"> </w:t>
      </w:r>
      <w:r>
        <w:t xml:space="preserve">whether individual differences in lexical processing persisted over</w:t>
      </w:r>
      <w:r>
        <w:t xml:space="preserve"> </w:t>
      </w:r>
      <w:r>
        <w:t xml:space="preserve">development. I found that the peak looking probability, average looking</w:t>
      </w:r>
      <w:r>
        <w:t xml:space="preserve"> </w:t>
      </w:r>
      <w:r>
        <w:t xml:space="preserve">probability and linear time features were stable over time. Children who</w:t>
      </w:r>
      <w:r>
        <w:t xml:space="preserve"> </w:t>
      </w:r>
      <w:r>
        <w:t xml:space="preserve">relatively fast (or reliable) at word recognition at one age were also</w:t>
      </w:r>
      <w:r>
        <w:t xml:space="preserve"> </w:t>
      </w:r>
      <w:r>
        <w:t xml:space="preserve">relatively fast (or reliable) at other ages too.</w:t>
      </w:r>
    </w:p>
    <w:p>
      <w:pPr>
        <w:pStyle w:val="Heading2"/>
      </w:pPr>
      <w:bookmarkStart w:id="62" w:name="predicting-future-vocabulary-size"/>
      <w:bookmarkEnd w:id="62"/>
      <w:r>
        <w:t xml:space="preserve">Predicting future vocabulary size</w:t>
      </w:r>
    </w:p>
    <w:p>
      <w:pPr>
        <w:pStyle w:val="FirstParagraph"/>
      </w:pPr>
      <w:r>
        <w:t xml:space="preserve">I hypothesized that individual differences in word recognition at age 3</w:t>
      </w:r>
      <w:r>
        <w:t xml:space="preserve"> </w:t>
      </w:r>
      <w:r>
        <w:t xml:space="preserve">will be more discriminating and predictive of future language outcomes than</w:t>
      </w:r>
      <w:r>
        <w:t xml:space="preserve"> </w:t>
      </w:r>
      <w:r>
        <w:t xml:space="preserve">differences at age 4 or age 5. To test this hypothesis, I calculated</w:t>
      </w:r>
      <w:r>
        <w:t xml:space="preserve"> </w:t>
      </w:r>
      <w:r>
        <w:t xml:space="preserve">the correlations of growth curve features with age 5 expressive</w:t>
      </w:r>
      <w:r>
        <w:t xml:space="preserve"> </w:t>
      </w:r>
      <w:r>
        <w:t xml:space="preserve">vocabulary size and age 4 receptive vocabulary. (The receptive test was</w:t>
      </w:r>
      <w:r>
        <w:t xml:space="preserve"> </w:t>
      </w:r>
      <w:r>
        <w:t xml:space="preserve">not administered during the last year of the study for logistical</w:t>
      </w:r>
      <w:r>
        <w:t xml:space="preserve"> </w:t>
      </w:r>
      <w:r>
        <w:t xml:space="preserve">reasons.) As with the concordance analysis, I computed each of the</w:t>
      </w:r>
      <w:r>
        <w:t xml:space="preserve"> </w:t>
      </w:r>
      <w:r>
        <w:t xml:space="preserve">correlations for each sample of the posterior distribution to obtain a</w:t>
      </w:r>
      <w:r>
        <w:t xml:space="preserve"> </w:t>
      </w:r>
      <w:r>
        <w:t xml:space="preserve">distribution of correlations.</w:t>
      </w:r>
    </w:p>
    <w:p>
      <w:pPr>
        <w:pStyle w:val="BodyText"/>
      </w:pPr>
      <w:r>
        <w:t xml:space="preserve">Figure </w:t>
      </w:r>
      <w:r>
        <w:t xml:space="preserve">11</w:t>
      </w:r>
      <w:r>
        <w:t xml:space="preserve"> </w:t>
      </w:r>
      <w:r>
        <w:t xml:space="preserve">shows the correlations of the peak</w:t>
      </w:r>
      <w:r>
        <w:t xml:space="preserve"> </w:t>
      </w:r>
      <w:r>
        <w:t xml:space="preserve">looking probability, average looking probability and linear time</w:t>
      </w:r>
      <w:r>
        <w:t xml:space="preserve"> </w:t>
      </w:r>
      <w:r>
        <w:t xml:space="preserve">features with expressive vocabulary size at age 5, and</w:t>
      </w:r>
      <w:r>
        <w:t xml:space="preserve"> </w:t>
      </w:r>
      <w:r>
        <w:t xml:space="preserve">Figure </w:t>
      </w:r>
      <w:r>
        <w:t xml:space="preserve">12</w:t>
      </w:r>
      <w:r>
        <w:t xml:space="preserve"> </w:t>
      </w:r>
      <w:r>
        <w:t xml:space="preserve">shows analogous correlations for the</w:t>
      </w:r>
      <w:r>
        <w:t xml:space="preserve"> </w:t>
      </w:r>
      <w:r>
        <w:t xml:space="preserve">receptive vocabulary at age 4. For all cases, the strongest correlations</w:t>
      </w:r>
      <w:r>
        <w:t xml:space="preserve"> </w:t>
      </w:r>
      <w:r>
        <w:t xml:space="preserve">were found between the growth curve features at age 3.</w:t>
      </w:r>
    </w:p>
    <w:p>
      <w:pPr>
        <w:pStyle w:val="BodyText"/>
      </w:pPr>
      <w:r>
        <w:t xml:space="preserve">Growth curve peaks from age 3 correlated with age 5 vocabulary with</w:t>
      </w:r>
      <w:r>
        <w:t xml:space="preserve"> </w:t>
      </w:r>
      <w:r>
        <w:rPr>
          <w:i/>
        </w:rPr>
        <w:t xml:space="preserve">r</w:t>
      </w:r>
      <w:r>
        <w:t xml:space="preserve"> = .52 [90% UI</w:t>
      </w:r>
      <w:r>
        <w:t xml:space="preserve"> </w:t>
      </w:r>
      <w:r>
        <w:t xml:space="preserve">.50, .54], but the concurrent peaks from age 5</w:t>
      </w:r>
      <w:r>
        <w:t xml:space="preserve"> </w:t>
      </w:r>
      <w:r>
        <w:t xml:space="preserve">showed a correlation of just</w:t>
      </w:r>
      <w:r>
        <w:t xml:space="preserve"> </w:t>
      </w:r>
      <w:r>
        <w:rPr>
          <w:i/>
        </w:rPr>
        <w:t xml:space="preserve">r</w:t>
      </w:r>
      <w:r>
        <w:t xml:space="preserve"> = .31</w:t>
      </w:r>
      <w:r>
        <w:t xml:space="preserve"> </w:t>
      </w:r>
      <w:r>
        <w:t xml:space="preserve">[.29, .33], a difference between age-3 and</w:t>
      </w:r>
      <w:r>
        <w:t xml:space="preserve"> </w:t>
      </w:r>
      <w:r>
        <w:t xml:space="preserve">age-5 correlations of</w:t>
      </w:r>
      <w:r>
        <w:t xml:space="preserve"> </w:t>
      </w:r>
      <w:r>
        <w:rPr>
          <w:i/>
        </w:rPr>
        <w:t xml:space="preserve">r</w:t>
      </w:r>
      <w:r>
        <w:t xml:space="preserve">3−5</w:t>
      </w:r>
      <w:r>
        <w:t xml:space="preserve"> =</w:t>
      </w:r>
      <w:r>
        <w:t xml:space="preserve"> </w:t>
      </w:r>
      <w:r>
        <w:t xml:space="preserve">.21</w:t>
      </w:r>
      <w:r>
        <w:t xml:space="preserve"> </w:t>
      </w:r>
      <w:r>
        <w:t xml:space="preserve">[.18, .24]. A similar pattern held for</w:t>
      </w:r>
      <w:r>
        <w:t xml:space="preserve"> </w:t>
      </w:r>
      <w:r>
        <w:t xml:space="preserve">lexical processing efficiency values. Linear time features from age 3</w:t>
      </w:r>
      <w:r>
        <w:t xml:space="preserve"> </w:t>
      </w:r>
      <w:r>
        <w:t xml:space="preserve">correlated with age 5 vocabulary with</w:t>
      </w:r>
      <w:r>
        <w:t xml:space="preserve"> </w:t>
      </w:r>
      <w:r>
        <w:rPr>
          <w:i/>
        </w:rPr>
        <w:t xml:space="preserve">r</w:t>
      </w:r>
      <w:r>
        <w:t xml:space="preserve"> =</w:t>
      </w:r>
      <w:r>
        <w:t xml:space="preserve"> </w:t>
      </w:r>
      <w:r>
        <w:t xml:space="preserve">.41 [.39, .44],</w:t>
      </w:r>
      <w:r>
        <w:t xml:space="preserve"> </w:t>
      </w:r>
      <w:r>
        <w:t xml:space="preserve">whereas the concurrent lexical processing values from age 5 only showed</w:t>
      </w:r>
      <w:r>
        <w:t xml:space="preserve"> </w:t>
      </w:r>
      <w:r>
        <w:t xml:space="preserve">a correlation of</w:t>
      </w:r>
      <w:r>
        <w:t xml:space="preserve"> </w:t>
      </w:r>
      <w:r>
        <w:rPr>
          <w:i/>
        </w:rPr>
        <w:t xml:space="preserve">r</w:t>
      </w:r>
      <w:r>
        <w:t xml:space="preserve"> = .28</w:t>
      </w:r>
      <w:r>
        <w:t xml:space="preserve"> </w:t>
      </w:r>
      <w:r>
        <w:t xml:space="preserve">[.26, .31], a difference of</w:t>
      </w:r>
      <w:r>
        <w:t xml:space="preserve"> </w:t>
      </w:r>
      <w:r>
        <w:rPr>
          <w:i/>
        </w:rPr>
        <w:t xml:space="preserve">r</w:t>
      </w:r>
      <w:r>
        <w:t xml:space="preserve">3−5</w:t>
      </w:r>
      <w:r>
        <w:t xml:space="preserve"> =</w:t>
      </w:r>
      <w:r>
        <w:t xml:space="preserve"> </w:t>
      </w:r>
      <w:r>
        <w:t xml:space="preserve">.13</w:t>
      </w:r>
      <w:r>
        <w:t xml:space="preserve"> </w:t>
      </w:r>
      <w:r>
        <w:t xml:space="preserve">[.10, .16]. For the average looking</w:t>
      </w:r>
      <w:r>
        <w:t xml:space="preserve"> </w:t>
      </w:r>
      <w:r>
        <w:t xml:space="preserve">probabilities, the correlation for age 3,</w:t>
      </w:r>
      <w:r>
        <w:t xml:space="preserve"> </w:t>
      </w:r>
      <w:r>
        <w:rPr>
          <w:i/>
        </w:rPr>
        <w:t xml:space="preserve">r</w:t>
      </w:r>
      <w:r>
        <w:t xml:space="preserve"> =</w:t>
      </w:r>
      <w:r>
        <w:t xml:space="preserve"> </w:t>
      </w:r>
      <w:r>
        <w:t xml:space="preserve">.39 [.39, .44], was</w:t>
      </w:r>
      <w:r>
        <w:t xml:space="preserve"> </w:t>
      </w:r>
      <w:r>
        <w:t xml:space="preserve">probably only slightly greater than the correlation for age 4,</w:t>
      </w:r>
      <w:r>
        <w:t xml:space="preserve"> </w:t>
      </w:r>
      <w:r>
        <w:rPr>
          <w:i/>
        </w:rPr>
        <w:t xml:space="preserve">r</w:t>
      </w:r>
      <w:r>
        <w:t xml:space="preserve">3−4</w:t>
      </w:r>
      <w:r>
        <w:t xml:space="preserve"> = .02</w:t>
      </w:r>
      <w:r>
        <w:t xml:space="preserve"> </w:t>
      </w:r>
      <w:r>
        <w:t xml:space="preserve">[−.01, .04] but considerably greater than the</w:t>
      </w:r>
      <w:r>
        <w:t xml:space="preserve"> </w:t>
      </w:r>
      <w:r>
        <w:t xml:space="preserve">concurrent correlation at age 5,</w:t>
      </w:r>
      <w:r>
        <w:t xml:space="preserve"> </w:t>
      </w:r>
      <w:r>
        <w:rPr>
          <w:i/>
        </w:rPr>
        <w:t xml:space="preserve">r</w:t>
      </w:r>
      <w:r>
        <w:t xml:space="preserve">3−5</w:t>
      </w:r>
      <w:r>
        <w:t xml:space="preserve"> =</w:t>
      </w:r>
      <w:r>
        <w:t xml:space="preserve"> </w:t>
      </w:r>
      <w:r>
        <w:t xml:space="preserve">.08</w:t>
      </w:r>
      <w:r>
        <w:t xml:space="preserve"> </w:t>
      </w:r>
      <w:r>
        <w:t xml:space="preserve">[.05, .10].</w:t>
      </w:r>
    </w:p>
    <w:p>
      <w:pPr>
        <w:pStyle w:val="FigureWithCaption"/>
      </w:pPr>
      <w:r>
        <w:drawing>
          <wp:inline>
            <wp:extent cx="5504749" cy="2752374"/>
            <wp:effectExtent b="0" l="0" r="0" t="0"/>
            <wp:docPr descr="Figure 11 Uncertainty intervals for the correlations of growth curve features at each timepoint with age-5 expressive vocabulary (EVT-2 standard scores). The bottom rows provide intervals for the pairwise differences in correlations between timepoints. For example, the top row of the left panel is the correlation between age-3 peak probability and age-5 expressive vocabulary." title="" id="1" name="Picture"/>
            <a:graphic>
              <a:graphicData uri="http://schemas.openxmlformats.org/drawingml/2006/picture">
                <pic:pic>
                  <pic:nvPicPr>
                    <pic:cNvPr descr="14-aim1-familiar-word-recognition_files/figure-docx/evt2-gca-cors-1.png" id="0" name="Picture"/>
                    <pic:cNvPicPr>
                      <a:picLocks noChangeArrowheads="1" noChangeAspect="1"/>
                    </pic:cNvPicPr>
                  </pic:nvPicPr>
                  <pic:blipFill>
                    <a:blip r:embed="rId63"/>
                    <a:stretch>
                      <a:fillRect/>
                    </a:stretch>
                  </pic:blipFill>
                  <pic:spPr bwMode="auto">
                    <a:xfrm>
                      <a:off x="0" y="0"/>
                      <a:ext cx="5504749" cy="2752374"/>
                    </a:xfrm>
                    <a:prstGeom prst="rect">
                      <a:avLst/>
                    </a:prstGeom>
                    <a:noFill/>
                    <a:ln w="9525">
                      <a:noFill/>
                      <a:headEnd/>
                      <a:tailEnd/>
                    </a:ln>
                  </pic:spPr>
                </pic:pic>
              </a:graphicData>
            </a:graphic>
          </wp:inline>
        </w:drawing>
      </w:r>
    </w:p>
    <w:p>
      <w:pPr>
        <w:pStyle w:val="ImageCaption"/>
      </w:pPr>
      <w:r>
        <w:t xml:space="preserve">Figure 11 Uncertainty intervals for the correlations of growth curve features at each timepoint with age-5 expressive vocabulary (EVT-2 standard scores). The bottom rows provide intervals for the pairwise differences in correlations between timepoints. For example, the top row of the left panel is the correlation between age-3 peak probability and age-5 expressive vocabulary.</w:t>
      </w:r>
    </w:p>
    <w:p>
      <w:pPr>
        <w:pStyle w:val="BodyText"/>
      </w:pPr>
      <w:r>
        <w:t xml:space="preserve">Peak looking probabilities from age 3 were strongly correlated with</w:t>
      </w:r>
      <w:r>
        <w:t xml:space="preserve"> </w:t>
      </w:r>
      <w:r>
        <w:t xml:space="preserve">age 4 receptive vocabulary,</w:t>
      </w:r>
      <w:r>
        <w:t xml:space="preserve"> </w:t>
      </w:r>
      <w:r>
        <w:rPr>
          <w:i/>
        </w:rPr>
        <w:t xml:space="preserve">r</w:t>
      </w:r>
      <w:r>
        <w:t xml:space="preserve"> = .62</w:t>
      </w:r>
      <w:r>
        <w:t xml:space="preserve"> </w:t>
      </w:r>
      <w:r>
        <w:t xml:space="preserve">[.61, .64], and this correlation was much</w:t>
      </w:r>
      <w:r>
        <w:t xml:space="preserve"> </w:t>
      </w:r>
      <w:r>
        <w:t xml:space="preserve">greater than the correlation observed for the age 4 growth curve peaks,</w:t>
      </w:r>
      <w:r>
        <w:t xml:space="preserve"> </w:t>
      </w:r>
      <w:r>
        <w:rPr>
          <w:i/>
        </w:rPr>
        <w:t xml:space="preserve">r</w:t>
      </w:r>
      <w:r>
        <w:t xml:space="preserve">3−4</w:t>
      </w:r>
      <w:r>
        <w:t xml:space="preserve"> = .26</w:t>
      </w:r>
      <w:r>
        <w:t xml:space="preserve"> </w:t>
      </w:r>
      <w:r>
        <w:t xml:space="preserve">[.23, .29]. The correlation for age 3</w:t>
      </w:r>
      <w:r>
        <w:t xml:space="preserve"> </w:t>
      </w:r>
      <w:r>
        <w:t xml:space="preserve">average looking probabilities,</w:t>
      </w:r>
      <w:r>
        <w:t xml:space="preserve"> </w:t>
      </w:r>
      <w:r>
        <w:rPr>
          <w:i/>
        </w:rPr>
        <w:t xml:space="preserve">r</w:t>
      </w:r>
      <w:r>
        <w:t xml:space="preserve"> = .45</w:t>
      </w:r>
      <w:r>
        <w:t xml:space="preserve"> </w:t>
      </w:r>
      <w:r>
        <w:t xml:space="preserve">[.44, .47], was greater than the age 4</w:t>
      </w:r>
      <w:r>
        <w:t xml:space="preserve"> </w:t>
      </w:r>
      <w:r>
        <w:t xml:space="preserve">correlation,</w:t>
      </w:r>
      <w:r>
        <w:t xml:space="preserve"> </w:t>
      </w:r>
      <w:r>
        <w:rPr>
          <w:i/>
        </w:rPr>
        <w:t xml:space="preserve">r</w:t>
      </w:r>
      <w:r>
        <w:t xml:space="preserve">3−4</w:t>
      </w:r>
      <w:r>
        <w:t xml:space="preserve"> =</w:t>
      </w:r>
      <w:r>
        <w:t xml:space="preserve"> </w:t>
      </w:r>
      <w:r>
        <w:t xml:space="preserve">.08</w:t>
      </w:r>
      <w:r>
        <w:t xml:space="preserve"> </w:t>
      </w:r>
      <w:r>
        <w:t xml:space="preserve">[.06, .11], and the correlation for age 3</w:t>
      </w:r>
      <w:r>
        <w:t xml:space="preserve"> </w:t>
      </w:r>
      <w:r>
        <w:t xml:space="preserve">linear time features,</w:t>
      </w:r>
      <w:r>
        <w:t xml:space="preserve"> </w:t>
      </w:r>
      <w:r>
        <w:rPr>
          <w:i/>
        </w:rPr>
        <w:t xml:space="preserve">r</w:t>
      </w:r>
      <w:r>
        <w:t xml:space="preserve"> = .51</w:t>
      </w:r>
      <w:r>
        <w:t xml:space="preserve"> </w:t>
      </w:r>
      <w:r>
        <w:t xml:space="preserve">[.49, .54], was likewise greater,</w:t>
      </w:r>
      <w:r>
        <w:t xml:space="preserve"> </w:t>
      </w:r>
      <w:r>
        <w:rPr>
          <w:i/>
        </w:rPr>
        <w:t xml:space="preserve">r</w:t>
      </w:r>
      <w:r>
        <w:t xml:space="preserve">3−4</w:t>
      </w:r>
      <w:r>
        <w:t xml:space="preserve"> = .22</w:t>
      </w:r>
      <w:r>
        <w:t xml:space="preserve"> </w:t>
      </w:r>
      <w:r>
        <w:t xml:space="preserve">[.19, .26].</w:t>
      </w:r>
    </w:p>
    <w:p>
      <w:pPr>
        <w:pStyle w:val="FigureWithCaption"/>
      </w:pPr>
      <w:r>
        <w:drawing>
          <wp:inline>
            <wp:extent cx="5504749" cy="1834916"/>
            <wp:effectExtent b="0" l="0" r="0" t="0"/>
            <wp:docPr descr="Figure 12 Uncertainty intervals for the correlations of growth curve features from age 43 and age 44 with age-4 receptive vocabulary (PPVT-4 standard scores). The bottom row shows pairwise differences between the age-3 and age-4 correlations." title="" id="1" name="Picture"/>
            <a:graphic>
              <a:graphicData uri="http://schemas.openxmlformats.org/drawingml/2006/picture">
                <pic:pic>
                  <pic:nvPicPr>
                    <pic:cNvPr descr="14-aim1-familiar-word-recognition_files/figure-docx/ppvt4-gca-cors-1.png" id="0" name="Picture"/>
                    <pic:cNvPicPr>
                      <a:picLocks noChangeArrowheads="1" noChangeAspect="1"/>
                    </pic:cNvPicPr>
                  </pic:nvPicPr>
                  <pic:blipFill>
                    <a:blip r:embed="rId64"/>
                    <a:stretch>
                      <a:fillRect/>
                    </a:stretch>
                  </pic:blipFill>
                  <pic:spPr bwMode="auto">
                    <a:xfrm>
                      <a:off x="0" y="0"/>
                      <a:ext cx="5504749" cy="1834916"/>
                    </a:xfrm>
                    <a:prstGeom prst="rect">
                      <a:avLst/>
                    </a:prstGeom>
                    <a:noFill/>
                    <a:ln w="9525">
                      <a:noFill/>
                      <a:headEnd/>
                      <a:tailEnd/>
                    </a:ln>
                  </pic:spPr>
                </pic:pic>
              </a:graphicData>
            </a:graphic>
          </wp:inline>
        </w:drawing>
      </w:r>
    </w:p>
    <w:p>
      <w:pPr>
        <w:pStyle w:val="ImageCaption"/>
      </w:pPr>
      <w:r>
        <w:t xml:space="preserve">Figure 12 Uncertainty intervals for the correlations of growth curve features from age 43 and age 44 with age-4 receptive vocabulary (PPVT-4 standard scores). The bottom row shows pairwise differences between the age-3 and age-4 correlations.</w:t>
      </w:r>
    </w:p>
    <w:p>
      <w:pPr>
        <w:pStyle w:val="BodyText"/>
      </w:pPr>
      <w:r>
        <w:rPr>
          <w:b/>
        </w:rPr>
        <w:t xml:space="preserve">Summary</w:t>
      </w:r>
      <w:r>
        <w:t xml:space="preserve">. Although individual differences in word recognition were</w:t>
      </w:r>
      <w:r>
        <w:t xml:space="preserve"> </w:t>
      </w:r>
      <w:r>
        <w:t xml:space="preserve">stable over time, early differences were more significant than later</w:t>
      </w:r>
      <w:r>
        <w:t xml:space="preserve"> </w:t>
      </w:r>
      <w:r>
        <w:t xml:space="preserve">ones. The strongest predictors of future vocabulary size were the growth</w:t>
      </w:r>
      <w:r>
        <w:t xml:space="preserve"> </w:t>
      </w:r>
      <w:r>
        <w:t xml:space="preserve">curve features from age 3. Of these features, correlations were strongest</w:t>
      </w:r>
      <w:r>
        <w:t xml:space="preserve"> </w:t>
      </w:r>
      <w:r>
        <w:t xml:space="preserve">for peak looking probabilities.</w:t>
      </w:r>
    </w:p>
    <w:p>
      <w:pPr>
        <w:pStyle w:val="Heading2"/>
      </w:pPr>
      <w:bookmarkStart w:id="65" w:name="discussion"/>
      <w:bookmarkEnd w:id="65"/>
      <w:r>
        <w:t xml:space="preserve">Discussion</w:t>
      </w:r>
    </w:p>
    <w:p>
      <w:pPr>
        <w:pStyle w:val="FirstParagraph"/>
      </w:pPr>
      <w:r>
        <w:t xml:space="preserve">In the preceding analyses, I examined many aspects of children’s</w:t>
      </w:r>
      <w:r>
        <w:t xml:space="preserve"> </w:t>
      </w:r>
      <w:r>
        <w:t xml:space="preserve">recognition of familiar words. First, I modeled how children’s looking</w:t>
      </w:r>
      <w:r>
        <w:t xml:space="preserve"> </w:t>
      </w:r>
      <w:r>
        <w:t xml:space="preserve">patterns</w:t>
      </w:r>
      <w:r>
        <w:t xml:space="preserve"> </w:t>
      </w:r>
      <w:r>
        <w:rPr>
          <w:i/>
        </w:rPr>
        <w:t xml:space="preserve">on average</w:t>
      </w:r>
      <w:r>
        <w:t xml:space="preserve"> </w:t>
      </w:r>
      <w:r>
        <w:t xml:space="preserve">changed year over year. Children’s word</w:t>
      </w:r>
      <w:r>
        <w:t xml:space="preserve"> </w:t>
      </w:r>
      <w:r>
        <w:t xml:space="preserve">recognition improved each year: The growth curves grew steeper, reached</w:t>
      </w:r>
      <w:r>
        <w:t xml:space="preserve"> </w:t>
      </w:r>
      <w:r>
        <w:t xml:space="preserve">higher peaks, and increased in their overall average value each year. This</w:t>
      </w:r>
      <w:r>
        <w:t xml:space="preserve"> </w:t>
      </w:r>
      <w:r>
        <w:t xml:space="preserve">result was unsurprising, but it was valuable because it confirmed that</w:t>
      </w:r>
      <w:r>
        <w:t xml:space="preserve"> </w:t>
      </w:r>
      <w:r>
        <w:t xml:space="preserve">this word recognition task scaled with development. The task was simple</w:t>
      </w:r>
      <w:r>
        <w:t xml:space="preserve"> </w:t>
      </w:r>
      <w:r>
        <w:t xml:space="preserve">enough that children could recognize words at age 3 but challenging</w:t>
      </w:r>
      <w:r>
        <w:t xml:space="preserve"> </w:t>
      </w:r>
      <w:r>
        <w:t xml:space="preserve">enough for children’s performance to improve each year.</w:t>
      </w:r>
    </w:p>
    <w:p>
      <w:pPr>
        <w:pStyle w:val="BodyText"/>
      </w:pPr>
      <w:r>
        <w:t xml:space="preserve">After establishing how the averages changed each year, I next asked how</w:t>
      </w:r>
      <w:r>
        <w:t xml:space="preserve"> </w:t>
      </w:r>
      <w:r>
        <w:t xml:space="preserve">variability changed each year. To tackle this question, I used posterior</w:t>
      </w:r>
      <w:r>
        <w:t xml:space="preserve"> </w:t>
      </w:r>
      <w:r>
        <w:t xml:space="preserve">predictive inference to have the model simulate samples of data, and in</w:t>
      </w:r>
      <w:r>
        <w:t xml:space="preserve"> </w:t>
      </w:r>
      <w:r>
        <w:t xml:space="preserve">particular, to simulate new participants. The range of performance</w:t>
      </w:r>
      <w:r>
        <w:t xml:space="preserve"> </w:t>
      </w:r>
      <w:r>
        <w:t xml:space="preserve">narrowed each year, so that children were most variable at age 3 and</w:t>
      </w:r>
      <w:r>
        <w:t xml:space="preserve"> </w:t>
      </w:r>
      <w:r>
        <w:t xml:space="preserve">least variable at age 5. This result is consistent with a model of</w:t>
      </w:r>
      <w:r>
        <w:t xml:space="preserve"> </w:t>
      </w:r>
      <w:r>
        <w:t xml:space="preserve">development children vary widely early on and converge on a more mature</w:t>
      </w:r>
      <w:r>
        <w:t xml:space="preserve"> </w:t>
      </w:r>
      <w:r>
        <w:t xml:space="preserve">level of performance. From this perspective, word recognition is a skill</w:t>
      </w:r>
      <w:r>
        <w:t xml:space="preserve"> </w:t>
      </w:r>
      <w:r>
        <w:t xml:space="preserve">where children</w:t>
      </w:r>
      <w:r>
        <w:t xml:space="preserve"> </w:t>
      </w:r>
      <w:r>
        <w:t xml:space="preserve">“</w:t>
      </w:r>
      <w:r>
        <w:t xml:space="preserve">grow out</w:t>
      </w:r>
      <w:r>
        <w:t xml:space="preserve">”</w:t>
      </w:r>
      <w:r>
        <w:t xml:space="preserve"> </w:t>
      </w:r>
      <w:r>
        <w:t xml:space="preserve">of immature and highly variable performance</w:t>
      </w:r>
      <w:r>
        <w:t xml:space="preserve"> </w:t>
      </w:r>
      <w:r>
        <w:t xml:space="preserve">patterns. An alternative outcome would have been concerning: Word</w:t>
      </w:r>
      <w:r>
        <w:t xml:space="preserve"> </w:t>
      </w:r>
      <w:r>
        <w:t xml:space="preserve">recognition differences that expanded with age with some children</w:t>
      </w:r>
      <w:r>
        <w:t xml:space="preserve"> </w:t>
      </w:r>
      <w:r>
        <w:t xml:space="preserve">falling behind their peers.</w:t>
      </w:r>
    </w:p>
    <w:p>
      <w:pPr>
        <w:pStyle w:val="BodyText"/>
      </w:pPr>
      <w:r>
        <w:t xml:space="preserve">Although the range of individual differences decreased with age,</w:t>
      </w:r>
      <w:r>
        <w:t xml:space="preserve"> </w:t>
      </w:r>
      <w:r>
        <w:t xml:space="preserve">individual differences did not disappear over time. When children at</w:t>
      </w:r>
      <w:r>
        <w:t xml:space="preserve"> </w:t>
      </w:r>
      <w:r>
        <w:t xml:space="preserve">each age were ranked using growth curve features, I found a high degree</w:t>
      </w:r>
      <w:r>
        <w:t xml:space="preserve"> </w:t>
      </w:r>
      <w:r>
        <w:t xml:space="preserve">of correspondence among these ratings. Children who were faster or more</w:t>
      </w:r>
      <w:r>
        <w:t xml:space="preserve"> </w:t>
      </w:r>
      <w:r>
        <w:t xml:space="preserve">accurate at age 3 remained relatively fast or accurate at age 5. Thus,</w:t>
      </w:r>
      <w:r>
        <w:t xml:space="preserve"> </w:t>
      </w:r>
      <w:r>
        <w:t xml:space="preserve">differences in word recognition were longitudinally stable over the</w:t>
      </w:r>
      <w:r>
        <w:t xml:space="preserve"> </w:t>
      </w:r>
      <w:r>
        <w:t xml:space="preserve">preschool years. Extrapolating forwards in time, these differences</w:t>
      </w:r>
      <w:r>
        <w:t xml:space="preserve"> </w:t>
      </w:r>
      <w:r>
        <w:t xml:space="preserve">likely become smaller and smaller and become irrelevant for</w:t>
      </w:r>
      <w:r>
        <w:t xml:space="preserve"> </w:t>
      </w:r>
      <w:r>
        <w:t xml:space="preserve">everyday listening situations. It is plausible, however, that under</w:t>
      </w:r>
      <w:r>
        <w:t xml:space="preserve"> </w:t>
      </w:r>
      <w:r>
        <w:t xml:space="preserve">adverse listening conditions, individual differences might re-emerge and</w:t>
      </w:r>
      <w:r>
        <w:t xml:space="preserve"> </w:t>
      </w:r>
      <w:r>
        <w:t xml:space="preserve">differentiate children’s word recognition performance.</w:t>
      </w:r>
    </w:p>
    <w:p>
      <w:pPr>
        <w:pStyle w:val="BodyText"/>
      </w:pPr>
      <w:r>
        <w:t xml:space="preserve">Lastly, I analyzed how individual differences in word recognition</w:t>
      </w:r>
      <w:r>
        <w:t xml:space="preserve"> </w:t>
      </w:r>
      <w:r>
        <w:t xml:space="preserve">features correlated with future vocabulary outcomes. The peak looking</w:t>
      </w:r>
      <w:r>
        <w:t xml:space="preserve"> </w:t>
      </w:r>
      <w:r>
        <w:t xml:space="preserve">probabilities and growth curve slopes from age 3 showed the strongest</w:t>
      </w:r>
      <w:r>
        <w:t xml:space="preserve"> </w:t>
      </w:r>
      <w:r>
        <w:t xml:space="preserve">correlations with future vocabulary scores. This finding was remarkable:</w:t>
      </w:r>
      <w:r>
        <w:t xml:space="preserve"> </w:t>
      </w:r>
      <w:r>
        <w:t xml:space="preserve">Expressive vocabulary scores at age 5, for example, were more strongly</w:t>
      </w:r>
      <w:r>
        <w:t xml:space="preserve"> </w:t>
      </w:r>
      <w:r>
        <w:t xml:space="preserve">correlated with word recognition data collected two years earlier than</w:t>
      </w:r>
      <w:r>
        <w:t xml:space="preserve"> </w:t>
      </w:r>
      <w:r>
        <w:t xml:space="preserve">word recognition data collected during the same week.</w:t>
      </w:r>
    </w:p>
    <w:p>
      <w:pPr>
        <w:pStyle w:val="BodyText"/>
      </w:pPr>
      <w:r>
        <w:t xml:space="preserve">We can understand the predictive value of age-3 word recognition</w:t>
      </w:r>
      <w:r>
        <w:t xml:space="preserve"> </w:t>
      </w:r>
      <w:r>
        <w:t xml:space="preserve">performance from two perspectives. The first interpretation is</w:t>
      </w:r>
      <w:r>
        <w:t xml:space="preserve"> </w:t>
      </w:r>
      <w:r>
        <w:t xml:space="preserve">statistical. Differences in children’s word recognition performance were</w:t>
      </w:r>
      <w:r>
        <w:t xml:space="preserve"> </w:t>
      </w:r>
      <w:r>
        <w:t xml:space="preserve">greatest at age 3, so word recognition features at age 3 provide more</w:t>
      </w:r>
      <w:r>
        <w:t xml:space="preserve"> </w:t>
      </w:r>
      <w:r>
        <w:t xml:space="preserve">variance and more information about the children and their future</w:t>
      </w:r>
      <w:r>
        <w:t xml:space="preserve"> </w:t>
      </w:r>
      <w:r>
        <w:t xml:space="preserve">vocabulary size. The second interpretation is conceptual. Correlations</w:t>
      </w:r>
      <w:r>
        <w:t xml:space="preserve"> </w:t>
      </w:r>
      <w:r>
        <w:t xml:space="preserve">were strongest for the growth curve peaks. We can think of this feature</w:t>
      </w:r>
      <w:r>
        <w:t xml:space="preserve"> </w:t>
      </w:r>
      <w:r>
        <w:t xml:space="preserve">as measuring children’s maximum word recognition certainty. A child with</w:t>
      </w:r>
      <w:r>
        <w:t xml:space="preserve"> </w:t>
      </w:r>
      <w:r>
        <w:t xml:space="preserve">a peak of .5, for example, looked the target image half of the time when</w:t>
      </w:r>
      <w:r>
        <w:t xml:space="preserve"> </w:t>
      </w:r>
      <w:r>
        <w:t xml:space="preserve">they were most certain about the word. Although all of the words used</w:t>
      </w:r>
      <w:r>
        <w:t xml:space="preserve"> </w:t>
      </w:r>
      <w:r>
        <w:t xml:space="preserve">were familiar to preschoolers, children with higher peaks</w:t>
      </w:r>
      <w:r>
        <w:t xml:space="preserve"> </w:t>
      </w:r>
      <w:r>
        <w:t xml:space="preserve">knew those words</w:t>
      </w:r>
      <w:r>
        <w:t xml:space="preserve"> </w:t>
      </w:r>
      <w:r>
        <w:rPr>
          <w:i/>
        </w:rPr>
        <w:t xml:space="preserve">better</w:t>
      </w:r>
      <w:r>
        <w:t xml:space="preserve">. These children had a stronger foundation for</w:t>
      </w:r>
      <w:r>
        <w:t xml:space="preserve"> </w:t>
      </w:r>
      <w:r>
        <w:t xml:space="preserve">word-learning than children who show more uncertainty during word</w:t>
      </w:r>
      <w:r>
        <w:t xml:space="preserve"> </w:t>
      </w:r>
      <w:r>
        <w:t xml:space="preserve">recognition, and as a result, these children had developed larger</w:t>
      </w:r>
      <w:r>
        <w:t xml:space="preserve"> </w:t>
      </w:r>
      <w:r>
        <w:t xml:space="preserve">vocabularies two years later.</w:t>
      </w:r>
    </w:p>
    <w:p>
      <w:pPr>
        <w:pStyle w:val="Heading1"/>
      </w:pPr>
      <w:bookmarkStart w:id="66" w:name="lex-competitors"/>
      <w:bookmarkEnd w:id="66"/>
      <w:r>
        <w:t xml:space="preserve">Effects of phonological and semantic competitors</w:t>
      </w:r>
    </w:p>
    <w:p>
      <w:pPr>
        <w:pStyle w:val="Heading2"/>
      </w:pPr>
      <w:bookmarkStart w:id="67" w:name="looks-to-the-phonological-competitor"/>
      <w:bookmarkEnd w:id="67"/>
      <w:r>
        <w:t xml:space="preserve">Looks to the phonological competitor</w:t>
      </w:r>
    </w:p>
    <w:p>
      <w:pPr>
        <w:pStyle w:val="FirstParagraph"/>
      </w:pPr>
      <w:r>
        <w:t xml:space="preserve">The next question I asked was how children’s sensitivity to the</w:t>
      </w:r>
      <w:r>
        <w:t xml:space="preserve"> </w:t>
      </w:r>
      <w:r>
        <w:t xml:space="preserve">phonological competitors changed over developmental time. Following our</w:t>
      </w:r>
      <w:r>
        <w:t xml:space="preserve"> </w:t>
      </w:r>
      <w:r>
        <w:t xml:space="preserve">approach in</w:t>
      </w:r>
      <w:r>
        <w:t xml:space="preserve"> </w:t>
      </w:r>
      <w:r>
        <w:t xml:space="preserve">Law et al. (</w:t>
      </w:r>
      <w:hyperlink w:anchor="ref-RWLPaper">
        <w:r>
          <w:rPr>
            <w:rStyle w:val="Hyperlink"/>
          </w:rPr>
          <w:t xml:space="preserve">2016</w:t>
        </w:r>
      </w:hyperlink>
      <w:r>
        <w:t xml:space="preserve">)</w:t>
      </w:r>
      <w:r>
        <w:t xml:space="preserve">, I only examined trials for which the phonological</w:t>
      </w:r>
      <w:r>
        <w:t xml:space="preserve"> </w:t>
      </w:r>
      <w:r>
        <w:t xml:space="preserve">foil and the noun shared the same syllable onset. For example, this</w:t>
      </w:r>
      <w:r>
        <w:t xml:space="preserve"> </w:t>
      </w:r>
      <w:r>
        <w:t xml:space="preserve">criterion included trials with</w:t>
      </w:r>
      <w:r>
        <w:t xml:space="preserve"> </w:t>
      </w:r>
      <w:r>
        <w:rPr>
          <w:i/>
        </w:rPr>
        <w:t xml:space="preserve">dress</w:t>
      </w:r>
      <w:r>
        <w:t xml:space="preserve">–</w:t>
      </w:r>
      <w:r>
        <w:rPr>
          <w:i/>
        </w:rPr>
        <w:t xml:space="preserve">drum</w:t>
      </w:r>
      <w:r>
        <w:t xml:space="preserve">,</w:t>
      </w:r>
      <w:r>
        <w:t xml:space="preserve"> </w:t>
      </w:r>
      <w:r>
        <w:rPr>
          <w:i/>
        </w:rPr>
        <w:t xml:space="preserve">fly</w:t>
      </w:r>
      <w:r>
        <w:t xml:space="preserve">–</w:t>
      </w:r>
      <w:r>
        <w:rPr>
          <w:i/>
        </w:rPr>
        <w:t xml:space="preserve">flag</w:t>
      </w:r>
      <w:r>
        <w:t xml:space="preserve">, or</w:t>
      </w:r>
      <w:r>
        <w:t xml:space="preserve"> </w:t>
      </w:r>
      <w:r>
        <w:rPr>
          <w:i/>
        </w:rPr>
        <w:t xml:space="preserve">horse</w:t>
      </w:r>
      <w:r>
        <w:t xml:space="preserve">–</w:t>
      </w:r>
      <w:r>
        <w:rPr>
          <w:i/>
        </w:rPr>
        <w:t xml:space="preserve">heart</w:t>
      </w:r>
      <w:r>
        <w:t xml:space="preserve">, but it excluded trials</w:t>
      </w:r>
      <w:r>
        <w:t xml:space="preserve"> </w:t>
      </w:r>
      <w:r>
        <w:rPr>
          <w:i/>
        </w:rPr>
        <w:t xml:space="preserve">kite</w:t>
      </w:r>
      <w:r>
        <w:t xml:space="preserve">–</w:t>
      </w:r>
      <w:r>
        <w:rPr>
          <w:i/>
        </w:rPr>
        <w:t xml:space="preserve">gift</w:t>
      </w:r>
      <w:r>
        <w:t xml:space="preserve"> </w:t>
      </w:r>
      <w:r>
        <w:t xml:space="preserve">(phonetic</w:t>
      </w:r>
      <w:r>
        <w:t xml:space="preserve"> </w:t>
      </w:r>
      <w:r>
        <w:t xml:space="preserve">feature difference),</w:t>
      </w:r>
      <w:r>
        <w:t xml:space="preserve"> </w:t>
      </w:r>
      <w:r>
        <w:rPr>
          <w:i/>
        </w:rPr>
        <w:t xml:space="preserve">bear</w:t>
      </w:r>
      <w:r>
        <w:t xml:space="preserve">–</w:t>
      </w:r>
      <w:r>
        <w:rPr>
          <w:i/>
        </w:rPr>
        <w:t xml:space="preserve">bread</w:t>
      </w:r>
      <w:r>
        <w:t xml:space="preserve"> </w:t>
      </w:r>
      <w:r>
        <w:t xml:space="preserve">(onset difference), and</w:t>
      </w:r>
      <w:r>
        <w:t xml:space="preserve"> </w:t>
      </w:r>
      <w:r>
        <w:rPr>
          <w:i/>
        </w:rPr>
        <w:t xml:space="preserve">ring</w:t>
      </w:r>
      <w:r>
        <w:t xml:space="preserve">–</w:t>
      </w:r>
      <w:r>
        <w:rPr>
          <w:i/>
        </w:rPr>
        <w:t xml:space="preserve">swing</w:t>
      </w:r>
      <w:r>
        <w:t xml:space="preserve"> </w:t>
      </w:r>
      <w:r>
        <w:t xml:space="preserve">(rimes). I kept 13 of the 24 trials.</w:t>
      </w:r>
      <w:r>
        <w:t xml:space="preserve"> </w:t>
      </w:r>
      <w:hyperlink w:anchor="vw-experiment-items">
        <w:r>
          <w:rPr>
            <w:rStyle w:val="Hyperlink"/>
          </w:rPr>
          <w:t xml:space="preserve">Appendix </w:t>
        </w:r>
        <w:r>
          <w:rPr>
            <w:rStyle w:val="Hyperlink"/>
          </w:rPr>
          <w:t xml:space="preserve">16</w:t>
        </w:r>
      </w:hyperlink>
      <w:r>
        <w:t xml:space="preserve"> </w:t>
      </w:r>
      <w:r>
        <w:t xml:space="preserve">provides a</w:t>
      </w:r>
      <w:r>
        <w:t xml:space="preserve"> </w:t>
      </w:r>
      <w:r>
        <w:t xml:space="preserve">complete list of trials used.</w:t>
      </w:r>
    </w:p>
    <w:p>
      <w:pPr>
        <w:pStyle w:val="BodyText"/>
      </w:pPr>
      <w:r>
        <w:t xml:space="preserve">The outcome measure for these analyses was the log-odds of fixating on</w:t>
      </w:r>
      <w:r>
        <w:t xml:space="preserve"> </w:t>
      </w:r>
      <w:r>
        <w:t xml:space="preserve">the phonological competitor versus the unrelated word. Because children</w:t>
      </w:r>
      <w:r>
        <w:t xml:space="preserve"> </w:t>
      </w:r>
      <w:r>
        <w:t xml:space="preserve">looked more to the target word with each year of the study, they</w:t>
      </w:r>
      <w:r>
        <w:t xml:space="preserve"> </w:t>
      </w:r>
      <w:r>
        <w:t xml:space="preserve">necessarily looked less to the distractors each year.</w:t>
      </w:r>
      <w:r>
        <w:t xml:space="preserve"> </w:t>
      </w:r>
      <w:r>
        <w:t xml:space="preserve">Figure </w:t>
      </w:r>
      <w:r>
        <w:t xml:space="preserve">13</w:t>
      </w:r>
      <w:r>
        <w:t xml:space="preserve"> </w:t>
      </w:r>
      <w:r>
        <w:t xml:space="preserve">illustrates how the proportions</w:t>
      </w:r>
      <w:r>
        <w:t xml:space="preserve"> </w:t>
      </w:r>
      <w:r>
        <w:t xml:space="preserve">of looks to the phonological foils declined each year. Therefore, I</w:t>
      </w:r>
      <w:r>
        <w:t xml:space="preserve"> </w:t>
      </w:r>
      <w:r>
        <w:t xml:space="preserve">examined the effect of the phonological foil in comparison to the</w:t>
      </w:r>
      <w:r>
        <w:t xml:space="preserve"> </w:t>
      </w:r>
      <w:r>
        <w:t xml:space="preserve">unrelated foil. For example, on the trials where the target is</w:t>
      </w:r>
      <w:r>
        <w:t xml:space="preserve"> </w:t>
      </w:r>
      <w:r>
        <w:rPr>
          <w:i/>
        </w:rPr>
        <w:t xml:space="preserve">fly</w:t>
      </w:r>
      <w:r>
        <w:t xml:space="preserve">, we</w:t>
      </w:r>
      <w:r>
        <w:t xml:space="preserve"> </w:t>
      </w:r>
      <w:r>
        <w:t xml:space="preserve">can study the effect of the phonological foil</w:t>
      </w:r>
      <w:r>
        <w:t xml:space="preserve"> </w:t>
      </w:r>
      <w:r>
        <w:rPr>
          <w:i/>
        </w:rPr>
        <w:t xml:space="preserve">flag</w:t>
      </w:r>
      <w:r>
        <w:t xml:space="preserve"> </w:t>
      </w:r>
      <w:r>
        <w:t xml:space="preserve">by looking at when</w:t>
      </w:r>
      <w:r>
        <w:t xml:space="preserve"> </w:t>
      </w:r>
      <w:r>
        <w:t xml:space="preserve">and to what degree the children fixate on</w:t>
      </w:r>
      <w:r>
        <w:t xml:space="preserve"> </w:t>
      </w:r>
      <w:r>
        <w:rPr>
          <w:i/>
        </w:rPr>
        <w:t xml:space="preserve">flag</w:t>
      </w:r>
      <w:r>
        <w:t xml:space="preserve"> </w:t>
      </w:r>
      <w:r>
        <w:t xml:space="preserve">more than the</w:t>
      </w:r>
      <w:r>
        <w:t xml:space="preserve"> </w:t>
      </w:r>
      <w:r>
        <w:t xml:space="preserve">unrelated image</w:t>
      </w:r>
      <w:r>
        <w:t xml:space="preserve"> </w:t>
      </w:r>
      <w:r>
        <w:rPr>
          <w:i/>
        </w:rPr>
        <w:t xml:space="preserve">pen</w:t>
      </w:r>
      <w:r>
        <w:t xml:space="preserve">. If a window of time of shows a consistent</w:t>
      </w:r>
      <w:r>
        <w:t xml:space="preserve"> </w:t>
      </w:r>
      <w:r>
        <w:t xml:space="preserve">advantage for the phonological foil over the unrelated image, we</w:t>
      </w:r>
      <w:r>
        <w:t xml:space="preserve"> </w:t>
      </w:r>
      <w:r>
        <w:t xml:space="preserve">conclude that the children were sensitive to the phonological foil</w:t>
      </w:r>
      <w:r>
        <w:t xml:space="preserve"> </w:t>
      </w:r>
      <w:r>
        <w:t xml:space="preserve">during that window. By studying the time course of fixations to the</w:t>
      </w:r>
      <w:r>
        <w:t xml:space="preserve"> </w:t>
      </w:r>
      <w:r>
        <w:t xml:space="preserve">phonological competitor versus the unrelated word, we can identify when the</w:t>
      </w:r>
      <w:r>
        <w:t xml:space="preserve"> </w:t>
      </w:r>
      <w:r>
        <w:t xml:space="preserve">phonological competitor affected word recognition most significantly.</w:t>
      </w:r>
    </w:p>
    <w:p>
      <w:pPr>
        <w:pStyle w:val="FigureWithCaption"/>
      </w:pPr>
      <w:r>
        <w:drawing>
          <wp:inline>
            <wp:extent cx="4587290" cy="3211103"/>
            <wp:effectExtent b="0" l="0" r="0" t="0"/>
            <wp:docPr descr="Figure 13 Because children looked more to the target as they grew older, they numerically looked less the foils too. This effect is why I evaluated the phonological and semantic foils by comparing them against the unrelated image." title="" id="1" name="Picture"/>
            <a:graphic>
              <a:graphicData uri="http://schemas.openxmlformats.org/drawingml/2006/picture">
                <pic:pic>
                  <pic:nvPicPr>
                    <pic:cNvPr descr="16-aim1-lexical-competitors_files/figure-docx/declining-phon-props-1.png" id="0" name="Picture"/>
                    <pic:cNvPicPr>
                      <a:picLocks noChangeArrowheads="1" noChangeAspect="1"/>
                    </pic:cNvPicPr>
                  </pic:nvPicPr>
                  <pic:blipFill>
                    <a:blip r:embed="rId68"/>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13 Because children looked more to the target as they grew older, they numerically looked less the foils too. This effect is why I evaluated the phonological and semantic foils by comparing them against the unrelated image.</w:t>
      </w:r>
    </w:p>
    <w:p>
      <w:pPr>
        <w:pStyle w:val="BodyText"/>
      </w:pPr>
      <w:r>
        <w:t xml:space="preserve">As in the models from the previous chapter, I downsampled the data into</w:t>
      </w:r>
      <w:r>
        <w:t xml:space="preserve"> </w:t>
      </w:r>
      <w:r>
        <w:t xml:space="preserve">50-ms (3-frame) bins in</w:t>
      </w:r>
      <w:r>
        <w:t xml:space="preserve"> </w:t>
      </w:r>
      <w:r>
        <w:t xml:space="preserve">order to smooth the data. For these trials, I modeled the looks</w:t>
      </w:r>
      <w:r>
        <w:t xml:space="preserve"> </w:t>
      </w:r>
      <w:r>
        <w:t xml:space="preserve">from 0 to 1500 ms,</w:t>
      </w:r>
      <w:r>
        <w:t xml:space="preserve"> </w:t>
      </w:r>
      <w:r>
        <w:t xml:space="preserve">and I aggregated looks by child, study and time bin.</w:t>
      </w:r>
      <w:r>
        <w:t xml:space="preserve"> </w:t>
      </w:r>
      <w:r>
        <w:t xml:space="preserve">To account for the sparseness of the data, I used the empirical log-odds</w:t>
      </w:r>
      <w:r>
        <w:t xml:space="preserve"> </w:t>
      </w:r>
      <w:r>
        <w:t xml:space="preserve">(or empirical logit) transformation</w:t>
      </w:r>
      <w:r>
        <w:t xml:space="preserve"> </w:t>
      </w:r>
      <w:r>
        <w:t xml:space="preserve">(Barr,</w:t>
      </w:r>
      <w:r>
        <w:t xml:space="preserve"> </w:t>
      </w:r>
      <w:hyperlink w:anchor="ref-Barr2008">
        <w:r>
          <w:rPr>
            <w:rStyle w:val="Hyperlink"/>
          </w:rPr>
          <w:t xml:space="preserve">2008</w:t>
        </w:r>
      </w:hyperlink>
      <w:r>
        <w:t xml:space="preserve">)</w:t>
      </w:r>
      <w:r>
        <w:t xml:space="preserve">. This transformation</w:t>
      </w:r>
      <w:r>
        <w:t xml:space="preserve"> </w:t>
      </w:r>
      <w:r>
        <w:t xml:space="preserve">adds .5 to the looking counts. For example, a time-frame with 4 looks to</w:t>
      </w:r>
      <w:r>
        <w:t xml:space="preserve"> </w:t>
      </w:r>
      <w:r>
        <w:t xml:space="preserve">the phonological foil and 1 look to the unrelated image has a</w:t>
      </w:r>
      <w:r>
        <w:t xml:space="preserve"> </w:t>
      </w:r>
      <w:r>
        <w:t xml:space="preserve">conventional log-odds of log(4/1) = 1.39 and empirical log-odds of</w:t>
      </w:r>
      <w:r>
        <w:t xml:space="preserve"> </w:t>
      </w:r>
      <w:r>
        <w:t xml:space="preserve">log(4.5/1.5) = 1.10. This transformation fills in bins with 0 looks with</w:t>
      </w:r>
      <w:r>
        <w:t xml:space="preserve"> </w:t>
      </w:r>
      <w:r>
        <w:t xml:space="preserve">.5/.5 (avoiding 0/0 problems), and it dampens the extremeness of</w:t>
      </w:r>
      <w:r>
        <w:t xml:space="preserve"> </w:t>
      </w:r>
      <w:r>
        <w:t xml:space="preserve">some probabilities that arise in sparse count data.</w:t>
      </w:r>
    </w:p>
    <w:p>
      <w:pPr>
        <w:pStyle w:val="BodyText"/>
      </w:pPr>
      <w:r>
        <w:t xml:space="preserve">To model these data, I fit a generalized additive model with fast</w:t>
      </w:r>
      <w:r>
        <w:t xml:space="preserve"> </w:t>
      </w:r>
      <w:r>
        <w:t xml:space="preserve">restricted maximum likelihood estimation</w:t>
      </w:r>
      <w:r>
        <w:t xml:space="preserve"> </w:t>
      </w:r>
      <w:r>
        <w:t xml:space="preserve">(see Sóskuthy,</w:t>
      </w:r>
      <w:r>
        <w:t xml:space="preserve"> </w:t>
      </w:r>
      <w:hyperlink w:anchor="ref-Soskuthy2017">
        <w:r>
          <w:rPr>
            <w:rStyle w:val="Hyperlink"/>
          </w:rPr>
          <w:t xml:space="preserve">2017</w:t>
        </w:r>
      </w:hyperlink>
      <w:r>
        <w:t xml:space="preserve"> </w:t>
      </w:r>
      <w:r>
        <w:t xml:space="preserve">for a tutorial for linguists; Winter &amp; Wieling,</w:t>
      </w:r>
      <w:r>
        <w:t xml:space="preserve"> </w:t>
      </w:r>
      <w:hyperlink w:anchor="ref-Winter2016">
        <w:r>
          <w:rPr>
            <w:rStyle w:val="Hyperlink"/>
          </w:rPr>
          <w:t xml:space="preserve">2016</w:t>
        </w:r>
      </w:hyperlink>
      <w:r>
        <w:t xml:space="preserve">; Wood,</w:t>
      </w:r>
      <w:r>
        <w:t xml:space="preserve"> </w:t>
      </w:r>
      <w:hyperlink w:anchor="ref-Wood2017">
        <w:r>
          <w:rPr>
            <w:rStyle w:val="Hyperlink"/>
          </w:rPr>
          <w:t xml:space="preserve">2017</w:t>
        </w:r>
      </w:hyperlink>
      <w:r>
        <w:t xml:space="preserve">)</w:t>
      </w:r>
      <w:r>
        <w:t xml:space="preserve">. Box 1 provides a brief</w:t>
      </w:r>
      <w:r>
        <w:t xml:space="preserve"> </w:t>
      </w:r>
      <w:r>
        <w:t xml:space="preserve">overview of these models. I used the mgcv R package</w:t>
      </w:r>
      <w:r>
        <w:t xml:space="preserve"> </w:t>
      </w:r>
      <w:r>
        <w:t xml:space="preserve">(vers. 1.8.24; Wood,</w:t>
      </w:r>
      <w:r>
        <w:t xml:space="preserve"> </w:t>
      </w:r>
      <w:hyperlink w:anchor="ref-Wood2017">
        <w:r>
          <w:rPr>
            <w:rStyle w:val="Hyperlink"/>
          </w:rPr>
          <w:t xml:space="preserve">2017</w:t>
        </w:r>
      </w:hyperlink>
      <w:r>
        <w:t xml:space="preserve">)</w:t>
      </w:r>
      <w:r>
        <w:t xml:space="preserve"> </w:t>
      </w:r>
      <w:r>
        <w:t xml:space="preserve">with support from the</w:t>
      </w:r>
      <w:r>
        <w:t xml:space="preserve"> </w:t>
      </w:r>
      <w:r>
        <w:t xml:space="preserve">tools in the itsadug R package</w:t>
      </w:r>
      <w:r>
        <w:t xml:space="preserve"> </w:t>
      </w:r>
      <w:r>
        <w:t xml:space="preserve">(vers. 2.3; van Rij, Wieling, Baayen, &amp; van Rijn,</w:t>
      </w:r>
      <w:r>
        <w:t xml:space="preserve"> </w:t>
      </w:r>
      <w:hyperlink w:anchor="ref-itsadug">
        <w:r>
          <w:rPr>
            <w:rStyle w:val="Hyperlink"/>
          </w:rPr>
          <w:t xml:space="preserve">2017</w:t>
        </w:r>
      </w:hyperlink>
      <w:r>
        <w:t xml:space="preserve">)</w:t>
      </w:r>
      <w:r>
        <w:t xml:space="preserve">.</w:t>
      </w:r>
      <w:r>
        <w:rPr>
          <w:rStyle w:val="FootnoteReference"/>
        </w:rPr>
        <w:footnoteReference w:id="69"/>
      </w:r>
      <w:r>
        <w:t xml:space="preserve"> </w:t>
      </w:r>
      <w:hyperlink w:anchor="aim1-gca-models">
        <w:r>
          <w:rPr>
            <w:rStyle w:val="Hyperlink"/>
          </w:rPr>
          <w:t xml:space="preserve">Appendix </w:t>
        </w:r>
        <w:r>
          <w:rPr>
            <w:rStyle w:val="Hyperlink"/>
          </w:rPr>
          <w:t xml:space="preserve">17</w:t>
        </w:r>
      </w:hyperlink>
      <w:r>
        <w:t xml:space="preserve"> </w:t>
      </w:r>
      <w:r>
        <w:t xml:space="preserve">contains the R code used to fit these models along with a description of</w:t>
      </w:r>
      <w:r>
        <w:t xml:space="preserve"> </w:t>
      </w:r>
      <w:r>
        <w:t xml:space="preserve">the specifications represented by the model syntax.</w:t>
      </w:r>
    </w:p>
    <w:p>
      <w:pPr>
        <w:pStyle w:val="Compact"/>
      </w:pPr>
    </w:p>
    <w:p>
      <w:pPr>
        <w:pStyle w:val="BodyText"/>
      </w:pPr>
      <w:r>
        <w:rPr>
          <w:b/>
        </w:rPr>
        <w:t xml:space="preserve">Box 1: Intuition behind generalized additive models</w:t>
      </w:r>
      <w:r>
        <w:t xml:space="preserve">.</w:t>
      </w:r>
    </w:p>
    <w:p>
      <w:pPr>
        <w:pStyle w:val="BodyText"/>
      </w:pPr>
      <w:r>
        <w:t xml:space="preserve">In these analyses, the outcome of interest is a value that changes over</w:t>
      </w:r>
      <w:r>
        <w:t xml:space="preserve"> </w:t>
      </w:r>
      <w:r>
        <w:t xml:space="preserve">time in a nonlinear way. We model these time series by building a set of</w:t>
      </w:r>
      <w:r>
        <w:t xml:space="preserve"> </w:t>
      </w:r>
      <w:r>
        <w:t xml:space="preserve">features to represent time values. In the growth curve analyses of</w:t>
      </w:r>
      <w:r>
        <w:t xml:space="preserve"> </w:t>
      </w:r>
      <w:r>
        <w:t xml:space="preserve">familiar word recognition, I used a set of polynomial features which</w:t>
      </w:r>
      <w:r>
        <w:t xml:space="preserve"> </w:t>
      </w:r>
      <w:r>
        <w:t xml:space="preserve">expressed time as the weighted sum of a linear trend, a quadratic trend</w:t>
      </w:r>
      <w:r>
        <w:t xml:space="preserve"> </w:t>
      </w:r>
      <w:r>
        <w:t xml:space="preserve">and cubic trend. That is:</w:t>
      </w:r>
    </w:p>
    <w:p>
      <w:pPr>
        <w:pStyle w:val="BodyText"/>
      </w:pPr>
      <m:oMathPara>
        <m:oMathParaPr>
          <m:jc m:val="center"/>
        </m:oMathParaPr>
        <m:oMath>
          <m:r>
            <m:rPr>
              <m:sty m:val="p"/>
            </m:rPr>
            <m:t>log-odds</m:t>
          </m:r>
          <m:r>
            <m:t>(</m:t>
          </m:r>
          <m:r>
            <m:rPr>
              <m:sty m:val="i"/>
            </m:rPr>
            <m:t>l</m:t>
          </m:r>
          <m:r>
            <m:rPr>
              <m:sty m:val="i"/>
            </m:rPr>
            <m:t>o</m:t>
          </m:r>
          <m:r>
            <m:rPr>
              <m:sty m:val="i"/>
            </m:rPr>
            <m:t>o</m:t>
          </m:r>
          <m:r>
            <m:rPr>
              <m:sty m:val="i"/>
            </m:rPr>
            <m:t>k</m:t>
          </m:r>
          <m:r>
            <m:rPr>
              <m:sty m:val="i"/>
            </m:rPr>
            <m:t>i</m:t>
          </m:r>
          <m:r>
            <m:rPr>
              <m:sty m:val="i"/>
            </m:rPr>
            <m:t>n</m:t>
          </m:r>
          <m:r>
            <m:rPr>
              <m:sty m:val="i"/>
            </m:rPr>
            <m:t>g</m:t>
          </m:r>
          <m:r>
            <m:t>)</m:t>
          </m:r>
          <m:r>
            <m:t>=</m:t>
          </m:r>
          <m:r>
            <m:t>α</m:t>
          </m:r>
          <m:r>
            <m:t>+</m:t>
          </m:r>
          <m:sSub>
            <m:e>
              <m:r>
                <m:t>β</m:t>
              </m:r>
            </m:e>
            <m:sub>
              <m:r>
                <m:t>1</m:t>
              </m:r>
            </m:sub>
          </m:sSub>
          <m:r>
            <m:t>*</m:t>
          </m:r>
          <m:sSup>
            <m:e>
              <m:r>
                <m:rPr>
                  <m:sty m:val="i"/>
                </m:rPr>
                <m:t>Time</m:t>
              </m:r>
            </m:e>
            <m:sup>
              <m:r>
                <m:t>1</m:t>
              </m:r>
            </m:sup>
          </m:sSup>
          <m:r>
            <m:t>+</m:t>
          </m:r>
          <m:sSub>
            <m:e>
              <m:r>
                <m:t>β</m:t>
              </m:r>
            </m:e>
            <m:sub>
              <m:r>
                <m:t>2</m:t>
              </m:r>
            </m:sub>
          </m:sSub>
          <m:r>
            <m:t>*</m:t>
          </m:r>
          <m:sSup>
            <m:e>
              <m:r>
                <m:rPr>
                  <m:sty m:val="i"/>
                </m:rPr>
                <m:t>Time</m:t>
              </m:r>
            </m:e>
            <m:sup>
              <m:r>
                <m:t>2</m:t>
              </m:r>
            </m:sup>
          </m:sSup>
          <m:r>
            <m:t>+</m:t>
          </m:r>
          <m:sSub>
            <m:e>
              <m:r>
                <m:t>β</m:t>
              </m:r>
            </m:e>
            <m:sub>
              <m:r>
                <m:t>3</m:t>
              </m:r>
            </m:sub>
          </m:sSub>
          <m:r>
            <m:t>*</m:t>
          </m:r>
          <m:sSup>
            <m:e>
              <m:r>
                <m:rPr>
                  <m:sty m:val="i"/>
                </m:rPr>
                <m:t>Time</m:t>
              </m:r>
            </m:e>
            <m:sup>
              <m:r>
                <m:t>3</m:t>
              </m:r>
            </m:sup>
          </m:sSup>
        </m:oMath>
      </m:oMathPara>
    </w:p>
    <w:p>
      <w:pPr>
        <w:pStyle w:val="FirstParagraph"/>
      </w:pPr>
      <w:r>
        <w:t xml:space="preserve">But another way to think about the polynomial terms is as</w:t>
      </w:r>
      <w:r>
        <w:t xml:space="preserve"> </w:t>
      </w:r>
      <w:r>
        <w:rPr>
          <w:i/>
        </w:rPr>
        <w:t xml:space="preserve">basis</w:t>
      </w:r>
      <w:r>
        <w:rPr>
          <w:i/>
        </w:rPr>
        <w:t xml:space="preserve"> </w:t>
      </w:r>
      <w:r>
        <w:rPr>
          <w:i/>
        </w:rPr>
        <w:t xml:space="preserve">functions</w:t>
      </w:r>
      <w:r>
        <w:t xml:space="preserve">: A set of features that combine to approximate some nonlinear</w:t>
      </w:r>
      <w:r>
        <w:t xml:space="preserve"> </w:t>
      </w:r>
      <w:r>
        <w:t xml:space="preserve">function of time. Under this framework, the model can be expressed as:</w:t>
      </w:r>
    </w:p>
    <w:p>
      <w:pPr>
        <w:pStyle w:val="BodyText"/>
      </w:pPr>
      <m:oMathPara>
        <m:oMathParaPr>
          <m:jc m:val="center"/>
        </m:oMathParaPr>
        <m:oMath>
          <m:r>
            <m:rPr>
              <m:sty m:val="p"/>
            </m:rPr>
            <m:t>log-odds</m:t>
          </m:r>
          <m:r>
            <m:t>(</m:t>
          </m:r>
          <m:r>
            <m:rPr>
              <m:sty m:val="i"/>
            </m:rPr>
            <m:t>l</m:t>
          </m:r>
          <m:r>
            <m:rPr>
              <m:sty m:val="i"/>
            </m:rPr>
            <m:t>o</m:t>
          </m:r>
          <m:r>
            <m:rPr>
              <m:sty m:val="i"/>
            </m:rPr>
            <m:t>o</m:t>
          </m:r>
          <m:r>
            <m:rPr>
              <m:sty m:val="i"/>
            </m:rPr>
            <m:t>k</m:t>
          </m:r>
          <m:r>
            <m:rPr>
              <m:sty m:val="i"/>
            </m:rPr>
            <m:t>i</m:t>
          </m:r>
          <m:r>
            <m:rPr>
              <m:sty m:val="i"/>
            </m:rPr>
            <m:t>n</m:t>
          </m:r>
          <m:r>
            <m:rPr>
              <m:sty m:val="i"/>
            </m:rPr>
            <m:t>g</m:t>
          </m:r>
          <m:r>
            <m:t>)</m:t>
          </m:r>
          <m:r>
            <m:t>=</m:t>
          </m:r>
          <m:r>
            <m:t>α</m:t>
          </m:r>
          <m:r>
            <m:t>+</m:t>
          </m:r>
          <m:r>
            <m:t>f</m:t>
          </m:r>
          <m:r>
            <m:t>(</m:t>
          </m:r>
          <m:r>
            <m:rPr>
              <m:sty m:val="i"/>
            </m:rPr>
            <m:t>Time</m:t>
          </m:r>
          <m:r>
            <m:t>)</m:t>
          </m:r>
        </m:oMath>
      </m:oMathPara>
    </w:p>
    <w:p>
      <w:pPr>
        <w:pStyle w:val="FirstParagraph"/>
      </w:pPr>
      <w:r>
        <w:t xml:space="preserve">This is the idea behind generalized additive models and their</w:t>
      </w:r>
      <w:r>
        <w:t xml:space="preserve"> </w:t>
      </w:r>
      <w:r>
        <w:rPr>
          <w:i/>
        </w:rPr>
        <w:t xml:space="preserve">smooth</w:t>
      </w:r>
      <w:r>
        <w:rPr>
          <w:i/>
        </w:rPr>
        <w:t xml:space="preserve"> </w:t>
      </w:r>
      <w:r>
        <w:rPr>
          <w:i/>
        </w:rPr>
        <w:t xml:space="preserve">terms</w:t>
      </w:r>
      <w:r>
        <w:t xml:space="preserve">. These smooths fit nonlinear functions of data by weighting and</w:t>
      </w:r>
      <w:r>
        <w:t xml:space="preserve"> </w:t>
      </w:r>
      <w:r>
        <w:t xml:space="preserve">adding simple functions together. The figures below show 9 basis</w:t>
      </w:r>
      <w:r>
        <w:t xml:space="preserve"> </w:t>
      </w:r>
      <w:r>
        <w:t xml:space="preserve">functions from a</w:t>
      </w:r>
      <w:r>
        <w:t xml:space="preserve"> </w:t>
      </w:r>
      <w:r>
        <w:t xml:space="preserve">“</w:t>
      </w:r>
      <w:r>
        <w:t xml:space="preserve">thin-plate spline</w:t>
      </w:r>
      <w:r>
        <w:t xml:space="preserve">”</w:t>
      </w:r>
      <w:r>
        <w:t xml:space="preserve"> </w:t>
      </w:r>
      <w:r>
        <w:t xml:space="preserve">and how they can be weighted and</w:t>
      </w:r>
      <w:r>
        <w:t xml:space="preserve"> </w:t>
      </w:r>
      <w:r>
        <w:t xml:space="preserve">summed to fit a growth curve.</w:t>
      </w:r>
    </w:p>
    <w:p>
      <w:pPr>
        <w:pStyle w:val="BodyText"/>
      </w:pPr>
      <w:r>
        <w:drawing>
          <wp:inline>
            <wp:extent cx="5504749" cy="2752374"/>
            <wp:effectExtent b="0" l="0" r="0" t="0"/>
            <wp:docPr descr="" title="" id="1" name="Picture"/>
            <a:graphic>
              <a:graphicData uri="http://schemas.openxmlformats.org/drawingml/2006/picture">
                <pic:pic>
                  <pic:nvPicPr>
                    <pic:cNvPr descr="16-aim1-lexical-competitors_files/figure-docx/infobox-1-figs-1.png" id="0" name="Picture"/>
                    <pic:cNvPicPr>
                      <a:picLocks noChangeArrowheads="1" noChangeAspect="1"/>
                    </pic:cNvPicPr>
                  </pic:nvPicPr>
                  <pic:blipFill>
                    <a:blip r:embed="rId70"/>
                    <a:stretch>
                      <a:fillRect/>
                    </a:stretch>
                  </pic:blipFill>
                  <pic:spPr bwMode="auto">
                    <a:xfrm>
                      <a:off x="0" y="0"/>
                      <a:ext cx="5504749" cy="2752374"/>
                    </a:xfrm>
                    <a:prstGeom prst="rect">
                      <a:avLst/>
                    </a:prstGeom>
                    <a:noFill/>
                    <a:ln w="9525">
                      <a:noFill/>
                      <a:headEnd/>
                      <a:tailEnd/>
                    </a:ln>
                  </pic:spPr>
                </pic:pic>
              </a:graphicData>
            </a:graphic>
          </wp:inline>
        </w:drawing>
      </w:r>
    </w:p>
    <w:p>
      <w:pPr>
        <w:pStyle w:val="BodyText"/>
      </w:pPr>
      <w:r>
        <w:t xml:space="preserve">Each of these basis functions is weighted by a model coefficient, but</w:t>
      </w:r>
      <w:r>
        <w:t xml:space="preserve"> </w:t>
      </w:r>
      <w:r>
        <w:t xml:space="preserve">the individual basis functions are not a priori meaningful. Rather, it</w:t>
      </w:r>
      <w:r>
        <w:t xml:space="preserve"> </w:t>
      </w:r>
      <w:r>
        <w:t xml:space="preserve">is the whole set of functions that approximate the curvature of the</w:t>
      </w:r>
      <w:r>
        <w:t xml:space="preserve"> </w:t>
      </w:r>
      <w:r>
        <w:t xml:space="preserve">data—i.e.,</w:t>
      </w:r>
      <w:r>
        <w:t xml:space="preserve"> </w:t>
      </w:r>
      <w:r>
        <w:rPr>
          <w:i/>
        </w:rPr>
        <w:t xml:space="preserve">f</w:t>
      </w:r>
      <w:r>
        <w:t xml:space="preserve">(Time)—so we statistically evaluate the whole batch</w:t>
      </w:r>
      <w:r>
        <w:t xml:space="preserve"> </w:t>
      </w:r>
      <w:r>
        <w:t xml:space="preserve">of coefficients simultaneously. This joint testing is similar to how one</w:t>
      </w:r>
      <w:r>
        <w:t xml:space="preserve"> </w:t>
      </w:r>
      <w:r>
        <w:t xml:space="preserve">might test a batch of effects in an ANOVA. If the batch of effects</w:t>
      </w:r>
      <w:r>
        <w:t xml:space="preserve"> </w:t>
      </w:r>
      <w:r>
        <w:t xml:space="preserve">jointly improve model fit, we infer that there is a significant smooth</w:t>
      </w:r>
      <w:r>
        <w:t xml:space="preserve"> </w:t>
      </w:r>
      <w:r>
        <w:t xml:space="preserve">or shape effect at play.</w:t>
      </w:r>
    </w:p>
    <w:p>
      <w:pPr>
        <w:pStyle w:val="BodyText"/>
      </w:pPr>
      <w:r>
        <w:t xml:space="preserve">Smooth terms come with an estimated degrees of freedom (EDF). These</w:t>
      </w:r>
      <w:r>
        <w:t xml:space="preserve"> </w:t>
      </w:r>
      <w:r>
        <w:t xml:space="preserve">values provide a sense of how many degrees of freedom the smooth</w:t>
      </w:r>
      <w:r>
        <w:t xml:space="preserve"> </w:t>
      </w:r>
      <w:r>
        <w:t xml:space="preserve">consumed. An EDF of 1 is a perfectly straight line, indicating no</w:t>
      </w:r>
      <w:r>
        <w:t xml:space="preserve"> </w:t>
      </w:r>
      <w:r>
        <w:t xml:space="preserve">smoothing. Higher EDF values indicate that the smooth term captured more</w:t>
      </w:r>
      <w:r>
        <w:t xml:space="preserve"> </w:t>
      </w:r>
      <w:r>
        <w:t xml:space="preserve">curvature from the data.</w:t>
      </w:r>
    </w:p>
    <w:p>
      <w:pPr>
        <w:pStyle w:val="BodyText"/>
      </w:pPr>
    </w:p>
    <w:p>
      <w:pPr>
        <w:pStyle w:val="BodyText"/>
      </w:pPr>
      <w:r>
        <w:t xml:space="preserve">The model included main effects of study year. These</w:t>
      </w:r>
      <w:r>
        <w:t xml:space="preserve"> </w:t>
      </w:r>
      <w:r>
        <w:rPr>
          <w:i/>
        </w:rPr>
        <w:t xml:space="preserve">parametric</w:t>
      </w:r>
      <w:r>
        <w:t xml:space="preserve"> </w:t>
      </w:r>
      <w:r>
        <w:t xml:space="preserve">terms</w:t>
      </w:r>
      <w:r>
        <w:t xml:space="preserve"> </w:t>
      </w:r>
      <w:r>
        <w:t xml:space="preserve">work like conventional regression effects and determined the growth</w:t>
      </w:r>
      <w:r>
        <w:t xml:space="preserve"> </w:t>
      </w:r>
      <w:r>
        <w:t xml:space="preserve">curve’s average values. The model used age 4 as the reference year, so</w:t>
      </w:r>
      <w:r>
        <w:t xml:space="preserve"> </w:t>
      </w:r>
      <w:r>
        <w:t xml:space="preserve">the intercept represented the average looking probability at</w:t>
      </w:r>
      <w:r>
        <w:t xml:space="preserve"> </w:t>
      </w:r>
      <w:r>
        <w:t xml:space="preserve">age 4. The year effects represented differences</w:t>
      </w:r>
      <w:r>
        <w:t xml:space="preserve"> </w:t>
      </w:r>
      <w:r>
        <w:t xml:space="preserve">between age 4 vs. age 3 and age 4 vs. age 5.</w:t>
      </w:r>
    </w:p>
    <w:p>
      <w:pPr>
        <w:pStyle w:val="BodyText"/>
      </w:pPr>
      <w:r>
        <w:t xml:space="preserve">The model also included</w:t>
      </w:r>
      <w:r>
        <w:t xml:space="preserve"> </w:t>
      </w:r>
      <w:r>
        <w:rPr>
          <w:i/>
        </w:rPr>
        <w:t xml:space="preserve">smooth</w:t>
      </w:r>
      <w:r>
        <w:t xml:space="preserve"> </w:t>
      </w:r>
      <w:r>
        <w:t xml:space="preserve">terms to represent the time course of</w:t>
      </w:r>
      <w:r>
        <w:t xml:space="preserve"> </w:t>
      </w:r>
      <w:r>
        <w:t xml:space="preserve">the data. As with the parametric effects, age 4 served as the reference</w:t>
      </w:r>
      <w:r>
        <w:t xml:space="preserve"> </w:t>
      </w:r>
      <w:r>
        <w:t xml:space="preserve">year. The model estimated a smooth for age 4 and it estimated</w:t>
      </w:r>
      <w:r>
        <w:t xml:space="preserve"> </w:t>
      </w:r>
      <w:r>
        <w:rPr>
          <w:i/>
        </w:rPr>
        <w:t xml:space="preserve">difference smooths</w:t>
      </w:r>
      <w:r>
        <w:t xml:space="preserve"> </w:t>
      </w:r>
      <w:r>
        <w:t xml:space="preserve">to capture how the curvature at age 3 and age 5</w:t>
      </w:r>
      <w:r>
        <w:t xml:space="preserve"> </w:t>
      </w:r>
      <w:r>
        <w:t xml:space="preserve">differed from the age-4 curvature. Each of these study-level smooths</w:t>
      </w:r>
      <w:r>
        <w:t xml:space="preserve"> </w:t>
      </w:r>
      <w:r>
        <w:t xml:space="preserve">used 10 knots (9 basis functions). I also included child-level</w:t>
      </w:r>
      <w:r>
        <w:t xml:space="preserve"> </w:t>
      </w:r>
      <w:r>
        <w:rPr>
          <w:i/>
        </w:rPr>
        <w:t xml:space="preserve">random</w:t>
      </w:r>
      <w:r>
        <w:rPr>
          <w:i/>
        </w:rPr>
        <w:t xml:space="preserve"> </w:t>
      </w:r>
      <w:r>
        <w:rPr>
          <w:i/>
        </w:rPr>
        <w:t xml:space="preserve">smooths</w:t>
      </w:r>
      <w:r>
        <w:t xml:space="preserve"> </w:t>
      </w:r>
      <w:r>
        <w:t xml:space="preserve">to represent child-level variation in growth curve shapes.</w:t>
      </w:r>
      <w:r>
        <w:t xml:space="preserve"> </w:t>
      </w:r>
      <w:r>
        <w:t xml:space="preserve">Because there is much as less data at the child level than at the study</w:t>
      </w:r>
      <w:r>
        <w:t xml:space="preserve"> </w:t>
      </w:r>
      <w:r>
        <w:t xml:space="preserve">level, these random smooths only included 5 knots (4 basis functions).</w:t>
      </w:r>
      <w:r>
        <w:t xml:space="preserve"> </w:t>
      </w:r>
      <w:r>
        <w:t xml:space="preserve">We can think of these simpler splines as coarse adjustments in growth</w:t>
      </w:r>
      <w:r>
        <w:t xml:space="preserve"> </w:t>
      </w:r>
      <w:r>
        <w:t xml:space="preserve">curve shape to capture child-level variation from limited data.</w:t>
      </w:r>
      <w:r>
        <w:t xml:space="preserve"> </w:t>
      </w:r>
      <w:r>
        <w:t xml:space="preserve">Altogether, the model contained the following terms:</w:t>
      </w:r>
    </w:p>
    <w:p>
      <w:pPr>
        <w:pStyle w:val="Compact"/>
      </w:pPr>
      <w:r>
        <w:t xml:space="preserve">$$
\small
$$</w:t>
      </w:r>
    </w:p>
    <w:p>
      <w:pPr>
        <w:pStyle w:val="FirstParagraph"/>
      </w:pPr>
      <m:oMathPara>
        <m:oMathParaPr>
          <m:jc m:val="center"/>
        </m:oMathParaPr>
        <m:oMath/>
      </m:oMathPara>
    </w:p>
    <w:p>
      <w:pPr>
        <w:pStyle w:val="FirstParagraph"/>
      </w:pPr>
      <w:r>
        <w:t xml:space="preserve">The model’s fitted values are shown in</w:t>
      </w:r>
      <w:r>
        <w:t xml:space="preserve"> </w:t>
      </w:r>
      <w:r>
        <w:t xml:space="preserve">Figure </w:t>
      </w:r>
      <w:r>
        <w:t xml:space="preserve">14</w:t>
      </w:r>
      <w:r>
        <w:t xml:space="preserve">. These are the average empirical</w:t>
      </w:r>
      <w:r>
        <w:t xml:space="preserve"> </w:t>
      </w:r>
      <w:r>
        <w:t xml:space="preserve">log-odds of fixating on the phonological foil versus the unrelated image</w:t>
      </w:r>
      <w:r>
        <w:t xml:space="preserve"> </w:t>
      </w:r>
      <w:r>
        <w:t xml:space="preserve">for each year of the study. The model captured the trend for increased</w:t>
      </w:r>
      <w:r>
        <w:t xml:space="preserve"> </w:t>
      </w:r>
      <w:r>
        <w:t xml:space="preserve">looks to the competitor image with each year of the study. At age 4 and</w:t>
      </w:r>
      <w:r>
        <w:t xml:space="preserve"> </w:t>
      </w:r>
      <w:r>
        <w:t xml:space="preserve">age 5, the shape rises from a baseline to the peak around 800 ms. These</w:t>
      </w:r>
      <w:r>
        <w:t xml:space="preserve"> </w:t>
      </w:r>
      <w:r>
        <w:t xml:space="preserve">curves slope downwards and eventually fall beneath the initial baseline.</w:t>
      </w:r>
      <w:r>
        <w:t xml:space="preserve"> </w:t>
      </w:r>
      <w:r>
        <w:t xml:space="preserve">The shape at age 3 does not have a steady rise from baseline and shows a</w:t>
      </w:r>
      <w:r>
        <w:t xml:space="preserve"> </w:t>
      </w:r>
      <w:r>
        <w:t xml:space="preserve">small peak around 800 ms. The peak proportions of looks to the</w:t>
      </w:r>
      <w:r>
        <w:t xml:space="preserve"> </w:t>
      </w:r>
      <w:r>
        <w:t xml:space="preserve">phonological competitor versus the unrelated word were</w:t>
      </w:r>
      <w:r>
        <w:t xml:space="preserve"> </w:t>
      </w:r>
      <w:r>
        <w:t xml:space="preserve">.57 at 800 ms for age 3,</w:t>
      </w:r>
      <w:r>
        <w:t xml:space="preserve"> </w:t>
      </w:r>
      <w:r>
        <w:t xml:space="preserve">.61 at 750 ms for age 4, and</w:t>
      </w:r>
      <w:r>
        <w:t xml:space="preserve"> </w:t>
      </w:r>
      <w:r>
        <w:t xml:space="preserve">.64 at 750 ms for age 5.</w:t>
      </w:r>
    </w:p>
    <w:p>
      <w:pPr>
        <w:pStyle w:val="FigureWithCaption"/>
      </w:pPr>
      <w:r>
        <w:drawing>
          <wp:inline>
            <wp:extent cx="5504749" cy="3669832"/>
            <wp:effectExtent b="0" l="0" r="0" t="0"/>
            <wp:docPr descr="Figure 14 With each year of the study, children looked more to the phonological competitor (relative to the unrelated image) during and after the target noun. Both figures show means for each year estimated by the generalized additive model. The left panel compares model estimates to observed means and standard errors, and the right panel visualizes estimated means and their 95% confidence intervals." title="" id="1" name="Picture"/>
            <a:graphic>
              <a:graphicData uri="http://schemas.openxmlformats.org/drawingml/2006/picture">
                <pic:pic>
                  <pic:nvPicPr>
                    <pic:cNvPr descr="16-aim1-lexical-competitors_files/figure-docx/phon-vs-unre-fits-1.png" id="0" name="Picture"/>
                    <pic:cNvPicPr>
                      <a:picLocks noChangeArrowheads="1" noChangeAspect="1"/>
                    </pic:cNvPicPr>
                  </pic:nvPicPr>
                  <pic:blipFill>
                    <a:blip r:embed="rId7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14 With each year of the study, children looked more to the phonological competitor (relative to the unrelated image) during and after the target noun. Both figures show means for each year estimated by the generalized additive model. The left panel compares model estimates to observed means and standard errors, and the right panel visualizes estimated means and their 95% confidence intervals.</w:t>
      </w:r>
    </w:p>
    <w:p>
      <w:pPr>
        <w:pStyle w:val="BodyText"/>
      </w:pPr>
      <w:r>
        <w:t xml:space="preserve">The early peaks occur when one would expect if children are acting on</w:t>
      </w:r>
      <w:r>
        <w:t xml:space="preserve"> </w:t>
      </w:r>
      <w:r>
        <w:t xml:space="preserve">partial phonological information. The similarity between the</w:t>
      </w:r>
      <w:r>
        <w:t xml:space="preserve"> </w:t>
      </w:r>
      <w:r>
        <w:t xml:space="preserve">phonological competitor and the target noun occurs early on in the</w:t>
      </w:r>
      <w:r>
        <w:t xml:space="preserve"> </w:t>
      </w:r>
      <w:r>
        <w:t xml:space="preserve">trial. Suppose a child acts on the first 400 ms of the phonological</w:t>
      </w:r>
      <w:r>
        <w:t xml:space="preserve"> </w:t>
      </w:r>
      <w:r>
        <w:t xml:space="preserve">competitor. Assuming a 200–300 ms overhead to execute an eye movement</w:t>
      </w:r>
      <w:r>
        <w:t xml:space="preserve"> </w:t>
      </w:r>
      <w:r>
        <w:t xml:space="preserve">in response to speech, the child would reach the phonological foil</w:t>
      </w:r>
      <w:r>
        <w:t xml:space="preserve"> </w:t>
      </w:r>
      <w:r>
        <w:t xml:space="preserve">around 600–700 ms. This window is slightly before the observed peaks</w:t>
      </w:r>
      <w:r>
        <w:t xml:space="preserve"> </w:t>
      </w:r>
      <w:r>
        <w:t xml:space="preserve">at 750–800 ms, but the age 4 and age 5 curves both are on the rise away</w:t>
      </w:r>
      <w:r>
        <w:t xml:space="preserve"> </w:t>
      </w:r>
      <w:r>
        <w:t xml:space="preserve">from baseline during this window.</w:t>
      </w:r>
    </w:p>
    <w:p>
      <w:pPr>
        <w:pStyle w:val="BodyText"/>
      </w:pPr>
      <w:r>
        <w:t xml:space="preserve">The average looks to the phonological foil over the unrelated image for</w:t>
      </w:r>
      <w:r>
        <w:t xml:space="preserve"> </w:t>
      </w:r>
      <w:r>
        <w:t xml:space="preserve">age 4 was 0.16 emp. log-odds, .54 proportion units. The</w:t>
      </w:r>
      <w:r>
        <w:t xml:space="preserve"> </w:t>
      </w:r>
      <w:r>
        <w:t xml:space="preserve">averages for age 3 and age 4 did not significantly differ,</w:t>
      </w:r>
      <w:r>
        <w:t xml:space="preserve"> </w:t>
      </w:r>
      <w:r>
        <w:rPr>
          <w:i/>
        </w:rPr>
        <w:t xml:space="preserve">p</w:t>
      </w:r>
      <w:r>
        <w:t xml:space="preserve"> = .85,</w:t>
      </w:r>
      <w:r>
        <w:t xml:space="preserve"> </w:t>
      </w:r>
      <w:r>
        <w:t xml:space="preserve">but the average value was significantly greater at age 5, 0.31 emp.</w:t>
      </w:r>
      <w:r>
        <w:t xml:space="preserve"> </w:t>
      </w:r>
      <w:r>
        <w:t xml:space="preserve">log-odds, .58 proportion units,</w:t>
      </w:r>
      <w:r>
        <w:t xml:space="preserve"> </w:t>
      </w:r>
      <w:r>
        <w:rPr>
          <w:i/>
        </w:rPr>
        <w:t xml:space="preserve">p</w:t>
      </w:r>
      <w:r>
        <w:t xml:space="preserve"> &lt; .001. Visually, this</w:t>
      </w:r>
      <w:r>
        <w:t xml:space="preserve"> </w:t>
      </w:r>
      <w:r>
        <w:t xml:space="preserve">effect shows up in the almost constant height difference between the</w:t>
      </w:r>
      <w:r>
        <w:t xml:space="preserve"> </w:t>
      </w:r>
      <w:r>
        <w:t xml:space="preserve">age-4 and the age-5 curves.</w:t>
      </w:r>
    </w:p>
    <w:p>
      <w:pPr>
        <w:pStyle w:val="BodyText"/>
      </w:pPr>
      <w:r>
        <w:t xml:space="preserve">There was a significant smooth term for time at age 4, estimated degrees</w:t>
      </w:r>
      <w:r>
        <w:t xml:space="preserve"> </w:t>
      </w:r>
      <w:r>
        <w:t xml:space="preserve">of freedom (EDF) = 7.28,</w:t>
      </w:r>
      <w:r>
        <w:t xml:space="preserve"> </w:t>
      </w:r>
      <w:r>
        <w:rPr>
          <w:i/>
        </w:rPr>
        <w:t xml:space="preserve">p</w:t>
      </w:r>
      <w:r>
        <w:t xml:space="preserve"> &lt; .001.</w:t>
      </w:r>
      <w:r>
        <w:t xml:space="preserve"> </w:t>
      </w:r>
      <w:r>
        <w:t xml:space="preserve">Figure </w:t>
      </w:r>
      <w:r>
        <w:t xml:space="preserve">15</w:t>
      </w:r>
      <w:r>
        <w:t xml:space="preserve"> </w:t>
      </w:r>
      <w:r>
        <w:t xml:space="preserve">visualizes how and when the smooths</w:t>
      </w:r>
      <w:r>
        <w:t xml:space="preserve"> </w:t>
      </w:r>
      <w:r>
        <w:t xml:space="preserve">from other studies differed from the age-4 smooth.</w:t>
      </w:r>
    </w:p>
    <w:p>
      <w:pPr>
        <w:pStyle w:val="FigureWithCaption"/>
      </w:pPr>
      <w:r>
        <w:drawing>
          <wp:inline>
            <wp:extent cx="4587290" cy="2752374"/>
            <wp:effectExtent b="0" l="0" r="0" t="0"/>
            <wp:docPr descr="Figure 15 Differences in the average looks to the phonological competitor versus the unrelated image between age 4 and the other ages. Plotted line is estimated difference and the shaded region is the 95% confidence interval around that difference. Boxes highlight regions where the 95% interval excludes zero. From age 3 to age 4, children become more sensitive to the phonological foil during and after the target noun. The linear difference curve for age 4 versus age 5 indicates that the two years largely have the same curvature, but they steadily diverge over the course of the trial." title="" id="1" name="Picture"/>
            <a:graphic>
              <a:graphicData uri="http://schemas.openxmlformats.org/drawingml/2006/picture">
                <pic:pic>
                  <pic:nvPicPr>
                    <pic:cNvPr descr="16-aim1-lexical-competitors_files/figure-docx/phon-diff-curves-1.png" id="0" name="Picture"/>
                    <pic:cNvPicPr>
                      <a:picLocks noChangeArrowheads="1" noChangeAspect="1"/>
                    </pic:cNvPicPr>
                  </pic:nvPicPr>
                  <pic:blipFill>
                    <a:blip r:embed="rId72"/>
                    <a:stretch>
                      <a:fillRect/>
                    </a:stretch>
                  </pic:blipFill>
                  <pic:spPr bwMode="auto">
                    <a:xfrm>
                      <a:off x="0" y="0"/>
                      <a:ext cx="4587290" cy="2752374"/>
                    </a:xfrm>
                    <a:prstGeom prst="rect">
                      <a:avLst/>
                    </a:prstGeom>
                    <a:noFill/>
                    <a:ln w="9525">
                      <a:noFill/>
                      <a:headEnd/>
                      <a:tailEnd/>
                    </a:ln>
                  </pic:spPr>
                </pic:pic>
              </a:graphicData>
            </a:graphic>
          </wp:inline>
        </w:drawing>
      </w:r>
    </w:p>
    <w:p>
      <w:pPr>
        <w:pStyle w:val="ImageCaption"/>
      </w:pPr>
      <w:r>
        <w:t xml:space="preserve">Figure 15 Differences in the average looks to the phonological competitor versus the unrelated image between age 4 and the other ages. Plotted line is estimated difference and the shaded region is the 95% confidence interval around that difference. Boxes highlight regions where the 95% interval excludes zero. From age 3 to age 4, children become more sensitive to the phonological foil during and after the target noun. The linear difference curve for age 4 versus age 5 indicates that the two years largely have the same curvature, but they steadily diverge over the course of the trial.</w:t>
      </w:r>
    </w:p>
    <w:p>
      <w:pPr>
        <w:pStyle w:val="BodyText"/>
      </w:pPr>
      <w:r>
        <w:t xml:space="preserve">The age-3 and age-4 curves significantly differed, EDF = 5.48,</w:t>
      </w:r>
      <w:r>
        <w:t xml:space="preserve"> </w:t>
      </w:r>
      <w:r>
        <w:rPr>
          <w:i/>
        </w:rPr>
        <w:t xml:space="preserve">p</w:t>
      </w:r>
      <w:r>
        <w:t xml:space="preserve"> &lt; .001. In particular, the curves are significantly different</w:t>
      </w:r>
      <w:r>
        <w:t xml:space="preserve"> </w:t>
      </w:r>
      <w:r>
        <w:t xml:space="preserve">from 500 to 1050 ms. This result confirms that the looks to the</w:t>
      </w:r>
      <w:r>
        <w:t xml:space="preserve"> </w:t>
      </w:r>
      <w:r>
        <w:t xml:space="preserve">phonological foil increased from age 3 and age 4 during the time window</w:t>
      </w:r>
      <w:r>
        <w:t xml:space="preserve"> </w:t>
      </w:r>
      <w:r>
        <w:t xml:space="preserve">immediately following presentation of the noun and that children became</w:t>
      </w:r>
      <w:r>
        <w:t xml:space="preserve"> </w:t>
      </w:r>
      <w:r>
        <w:t xml:space="preserve">more sensitive to the phonological similarities between the competitor</w:t>
      </w:r>
      <w:r>
        <w:t xml:space="preserve"> </w:t>
      </w:r>
      <w:r>
        <w:t xml:space="preserve">and the target from age 3 to age 4.</w:t>
      </w:r>
    </w:p>
    <w:p>
      <w:pPr>
        <w:pStyle w:val="BodyText"/>
      </w:pPr>
      <w:r>
        <w:t xml:space="preserve">The age-3 and age-4 curves also differed significantly after 1250 ms, so</w:t>
      </w:r>
      <w:r>
        <w:t xml:space="preserve"> </w:t>
      </w:r>
      <w:r>
        <w:t xml:space="preserve">that at age 4 children looked less to the competitor compared to age 3.</w:t>
      </w:r>
      <w:r>
        <w:t xml:space="preserve"> </w:t>
      </w:r>
      <w:r>
        <w:t xml:space="preserve">The effect reflects how the looks to phonological competitor decrease as</w:t>
      </w:r>
      <w:r>
        <w:t xml:space="preserve"> </w:t>
      </w:r>
      <w:r>
        <w:t xml:space="preserve">a trial progresses. After an incorrect look to the foil, the children on</w:t>
      </w:r>
      <w:r>
        <w:t xml:space="preserve"> </w:t>
      </w:r>
      <w:r>
        <w:t xml:space="preserve">average corrected their gaze and looked even less to the phonological</w:t>
      </w:r>
      <w:r>
        <w:t xml:space="preserve"> </w:t>
      </w:r>
      <w:r>
        <w:t xml:space="preserve">foil. We do not observe this degree of correction during age 3,</w:t>
      </w:r>
      <w:r>
        <w:t xml:space="preserve"> </w:t>
      </w:r>
      <w:r>
        <w:t xml:space="preserve">because children at age 3 looked less overall to the phonological</w:t>
      </w:r>
      <w:r>
        <w:t xml:space="preserve"> </w:t>
      </w:r>
      <w:r>
        <w:t xml:space="preserve">foil early on.</w:t>
      </w:r>
    </w:p>
    <w:p>
      <w:pPr>
        <w:pStyle w:val="BodyText"/>
      </w:pPr>
      <w:r>
        <w:t xml:space="preserve">The age-4 and age-5 smooths also significantly differed, EDF =</w:t>
      </w:r>
      <w:r>
        <w:t xml:space="preserve"> </w:t>
      </w:r>
      <w:r>
        <w:t xml:space="preserve">1.00,</w:t>
      </w:r>
      <w:r>
        <w:t xml:space="preserve"> </w:t>
      </w:r>
      <w:r>
        <w:rPr>
          <w:i/>
        </w:rPr>
        <w:t xml:space="preserve">p</w:t>
      </w:r>
      <w:r>
        <w:t xml:space="preserve"> &lt; .001, although the low EDF values indicates that</w:t>
      </w:r>
      <w:r>
        <w:t xml:space="preserve"> </w:t>
      </w:r>
      <w:r>
        <w:t xml:space="preserve">the shape of the difference was a flat line. Thus, the difference</w:t>
      </w:r>
      <w:r>
        <w:t xml:space="preserve"> </w:t>
      </w:r>
      <w:r>
        <w:t xml:space="preserve">between the age-4 and age-5 smooths is driven primarily by the intercept</w:t>
      </w:r>
      <w:r>
        <w:t xml:space="preserve"> </w:t>
      </w:r>
      <w:r>
        <w:t xml:space="preserve">difference and a linear diverging trend—that is, the distance between</w:t>
      </w:r>
      <w:r>
        <w:t xml:space="preserve"> </w:t>
      </w:r>
      <w:r>
        <w:t xml:space="preserve">the two grows slowly over time. The same general curvature was</w:t>
      </w:r>
      <w:r>
        <w:t xml:space="preserve"> </w:t>
      </w:r>
      <w:r>
        <w:t xml:space="preserve">observed for the two studies, suggesting the same general looking</w:t>
      </w:r>
      <w:r>
        <w:t xml:space="preserve"> </w:t>
      </w:r>
      <w:r>
        <w:t xml:space="preserve">behavior at both time points: Children showed an early increase in looks</w:t>
      </w:r>
      <w:r>
        <w:t xml:space="preserve"> </w:t>
      </w:r>
      <w:r>
        <w:t xml:space="preserve">to the phonological foil relative to the unrelated image but after</w:t>
      </w:r>
      <w:r>
        <w:t xml:space="preserve"> </w:t>
      </w:r>
      <w:r>
        <w:t xml:space="preserve">receiving disqualifying information from the rest of the word, the looks</w:t>
      </w:r>
      <w:r>
        <w:t xml:space="preserve"> </w:t>
      </w:r>
      <w:r>
        <w:t xml:space="preserve">to the phonological foil rapidly decrease. The primary difference</w:t>
      </w:r>
      <w:r>
        <w:t xml:space="preserve"> </w:t>
      </w:r>
      <w:r>
        <w:t xml:space="preserve">between age-4 and age-5 is that the competitor effect becomes more</w:t>
      </w:r>
      <w:r>
        <w:t xml:space="preserve"> </w:t>
      </w:r>
      <w:r>
        <w:t xml:space="preserve">pronounced at age 5.</w:t>
      </w:r>
    </w:p>
    <w:p>
      <w:pPr>
        <w:pStyle w:val="BodyText"/>
      </w:pPr>
      <w:r>
        <w:rPr>
          <w:b/>
        </w:rPr>
        <w:t xml:space="preserve">Summary</w:t>
      </w:r>
      <w:r>
        <w:t xml:space="preserve">. Children looked more to the phonological competitor than the</w:t>
      </w:r>
      <w:r>
        <w:t xml:space="preserve"> </w:t>
      </w:r>
      <w:r>
        <w:t xml:space="preserve">unrelated image early on in the trials. The advantage of the phonological</w:t>
      </w:r>
      <w:r>
        <w:t xml:space="preserve"> </w:t>
      </w:r>
      <w:r>
        <w:t xml:space="preserve">competitor peaked on average around 800 ms after target onset, and the</w:t>
      </w:r>
      <w:r>
        <w:t xml:space="preserve"> </w:t>
      </w:r>
      <w:r>
        <w:t xml:space="preserve">early timing indicates that children were shifting their gaze in</w:t>
      </w:r>
      <w:r>
        <w:t xml:space="preserve"> </w:t>
      </w:r>
      <w:r>
        <w:t xml:space="preserve">response to the fleeting phonological similarity of the competitor to</w:t>
      </w:r>
      <w:r>
        <w:t xml:space="preserve"> </w:t>
      </w:r>
      <w:r>
        <w:t xml:space="preserve">the target noun. The peak was small at age 3 but increased in height</w:t>
      </w:r>
      <w:r>
        <w:t xml:space="preserve"> </w:t>
      </w:r>
      <w:r>
        <w:t xml:space="preserve">with each year of the study. Children became more sensitive to the</w:t>
      </w:r>
      <w:r>
        <w:t xml:space="preserve"> </w:t>
      </w:r>
      <w:r>
        <w:t xml:space="preserve">phonological cohort competitors as they grew older.</w:t>
      </w:r>
    </w:p>
    <w:p>
      <w:pPr>
        <w:pStyle w:val="Heading2"/>
      </w:pPr>
      <w:bookmarkStart w:id="73" w:name="looks-to-the-semantic-competitor"/>
      <w:bookmarkEnd w:id="73"/>
      <w:r>
        <w:t xml:space="preserve">Looks to the semantic competitor</w:t>
      </w:r>
    </w:p>
    <w:p>
      <w:pPr>
        <w:pStyle w:val="FirstParagraph"/>
      </w:pPr>
      <w:r>
        <w:t xml:space="preserve">I asked how children’s sensitivity to the semantic competitor changed</w:t>
      </w:r>
      <w:r>
        <w:t xml:space="preserve"> </w:t>
      </w:r>
      <w:r>
        <w:t xml:space="preserve">as they grew older. As in</w:t>
      </w:r>
      <w:r>
        <w:t xml:space="preserve"> </w:t>
      </w:r>
      <w:r>
        <w:t xml:space="preserve">Law et al. (</w:t>
      </w:r>
      <w:hyperlink w:anchor="ref-RWLPaper">
        <w:r>
          <w:rPr>
            <w:rStyle w:val="Hyperlink"/>
          </w:rPr>
          <w:t xml:space="preserve">2016</w:t>
        </w:r>
      </w:hyperlink>
      <w:r>
        <w:t xml:space="preserve">)</w:t>
      </w:r>
      <w:r>
        <w:t xml:space="preserve">, I only examined trials for</w:t>
      </w:r>
      <w:r>
        <w:t xml:space="preserve"> </w:t>
      </w:r>
      <w:r>
        <w:t xml:space="preserve">which the semantic foil and the noun were part of the same category. For</w:t>
      </w:r>
      <w:r>
        <w:t xml:space="preserve"> </w:t>
      </w:r>
      <w:r>
        <w:t xml:space="preserve">example, I included trials with</w:t>
      </w:r>
      <w:r>
        <w:t xml:space="preserve"> </w:t>
      </w:r>
      <w:r>
        <w:rPr>
          <w:i/>
        </w:rPr>
        <w:t xml:space="preserve">bee</w:t>
      </w:r>
      <w:r>
        <w:t xml:space="preserve">–</w:t>
      </w:r>
      <w:r>
        <w:rPr>
          <w:i/>
        </w:rPr>
        <w:t xml:space="preserve">fly</w:t>
      </w:r>
      <w:r>
        <w:t xml:space="preserve">,</w:t>
      </w:r>
      <w:r>
        <w:t xml:space="preserve"> </w:t>
      </w:r>
      <w:r>
        <w:rPr>
          <w:i/>
        </w:rPr>
        <w:t xml:space="preserve">shirt</w:t>
      </w:r>
      <w:r>
        <w:t xml:space="preserve">–</w:t>
      </w:r>
      <w:r>
        <w:rPr>
          <w:i/>
        </w:rPr>
        <w:t xml:space="preserve">dress</w:t>
      </w:r>
      <w:r>
        <w:t xml:space="preserve">, and</w:t>
      </w:r>
      <w:r>
        <w:t xml:space="preserve"> </w:t>
      </w:r>
      <w:r>
        <w:rPr>
          <w:i/>
        </w:rPr>
        <w:t xml:space="preserve">spoon</w:t>
      </w:r>
      <w:r>
        <w:t xml:space="preserve">–</w:t>
      </w:r>
      <w:r>
        <w:rPr>
          <w:i/>
        </w:rPr>
        <w:t xml:space="preserve">pan</w:t>
      </w:r>
      <w:r>
        <w:t xml:space="preserve">, but I excluded trials where the similarity was perceptual</w:t>
      </w:r>
      <w:r>
        <w:t xml:space="preserve"> </w:t>
      </w:r>
      <w:r>
        <w:t xml:space="preserve">(</w:t>
      </w:r>
      <w:r>
        <w:rPr>
          <w:i/>
        </w:rPr>
        <w:t xml:space="preserve">sword</w:t>
      </w:r>
      <w:r>
        <w:t xml:space="preserve">–</w:t>
      </w:r>
      <w:r>
        <w:rPr>
          <w:i/>
        </w:rPr>
        <w:t xml:space="preserve">pen</w:t>
      </w:r>
      <w:r>
        <w:t xml:space="preserve">) or too abstract (</w:t>
      </w:r>
      <w:r>
        <w:rPr>
          <w:i/>
        </w:rPr>
        <w:t xml:space="preserve">swan</w:t>
      </w:r>
      <w:r>
        <w:t xml:space="preserve">–</w:t>
      </w:r>
      <w:r>
        <w:rPr>
          <w:i/>
        </w:rPr>
        <w:t xml:space="preserve">bee</w:t>
      </w:r>
      <w:r>
        <w:t xml:space="preserve">). This criterion kept</w:t>
      </w:r>
      <w:r>
        <w:t xml:space="preserve"> </w:t>
      </w:r>
      <w:r>
        <w:t xml:space="preserve">13 of the 24 trials.</w:t>
      </w:r>
      <w:r>
        <w:t xml:space="preserve"> </w:t>
      </w:r>
      <w:hyperlink w:anchor="vw-experiment-items">
        <w:r>
          <w:rPr>
            <w:rStyle w:val="Hyperlink"/>
          </w:rPr>
          <w:t xml:space="preserve">Appendix </w:t>
        </w:r>
        <w:r>
          <w:rPr>
            <w:rStyle w:val="Hyperlink"/>
          </w:rPr>
          <w:t xml:space="preserve">16</w:t>
        </w:r>
      </w:hyperlink>
      <w:r>
        <w:t xml:space="preserve"> </w:t>
      </w:r>
      <w:r>
        <w:t xml:space="preserve">provides a</w:t>
      </w:r>
      <w:r>
        <w:t xml:space="preserve"> </w:t>
      </w:r>
      <w:r>
        <w:t xml:space="preserve">complete list of trials used.</w:t>
      </w:r>
    </w:p>
    <w:p>
      <w:pPr>
        <w:pStyle w:val="BodyText"/>
      </w:pPr>
      <w:r>
        <w:t xml:space="preserve">For these trials, I used the same modeling technique as the one used for</w:t>
      </w:r>
      <w:r>
        <w:t xml:space="preserve"> </w:t>
      </w:r>
      <w:r>
        <w:t xml:space="preserve">phonological competitors: Generalized additive models with study effects</w:t>
      </w:r>
      <w:r>
        <w:t xml:space="preserve"> </w:t>
      </w:r>
      <w:r>
        <w:t xml:space="preserve">and a time smooth, time-by-study difference smooths, and time-by-child</w:t>
      </w:r>
      <w:r>
        <w:t xml:space="preserve"> </w:t>
      </w:r>
      <w:r>
        <w:t xml:space="preserve">random smooths. I modeled the looks</w:t>
      </w:r>
      <w:r>
        <w:t xml:space="preserve"> </w:t>
      </w:r>
      <w:r>
        <w:t xml:space="preserve">from 250 to 1800 ms.</w:t>
      </w:r>
      <w:r>
        <w:t xml:space="preserve"> </w:t>
      </w:r>
      <w:r>
        <w:t xml:space="preserve">This window was 300 ms longer than the one used</w:t>
      </w:r>
      <w:r>
        <w:t xml:space="preserve"> </w:t>
      </w:r>
      <w:r>
        <w:t xml:space="preserve">for the phonological competitors in order to capture late-occurring</w:t>
      </w:r>
      <w:r>
        <w:t xml:space="preserve"> </w:t>
      </w:r>
      <w:r>
        <w:t xml:space="preserve">semantic effects.</w:t>
      </w:r>
    </w:p>
    <w:p>
      <w:pPr>
        <w:pStyle w:val="BodyText"/>
      </w:pPr>
      <w:r>
        <w:t xml:space="preserve">The model’s fitted values are shown in</w:t>
      </w:r>
      <w:r>
        <w:t xml:space="preserve"> </w:t>
      </w:r>
      <w:r>
        <w:t xml:space="preserve">Figure </w:t>
      </w:r>
      <w:r>
        <w:t xml:space="preserve">16</w:t>
      </w:r>
      <w:r>
        <w:t xml:space="preserve">. The average empirical log-odds of</w:t>
      </w:r>
      <w:r>
        <w:t xml:space="preserve"> </w:t>
      </w:r>
      <w:r>
        <w:t xml:space="preserve">fixating on the semantic competitor versus the unrelated word increased with</w:t>
      </w:r>
      <w:r>
        <w:t xml:space="preserve"> </w:t>
      </w:r>
      <w:r>
        <w:t xml:space="preserve">each year of the study. All three years show the same general time</w:t>
      </w:r>
      <w:r>
        <w:t xml:space="preserve"> </w:t>
      </w:r>
      <w:r>
        <w:t xml:space="preserve">course of effects: Looks begin to increase from a baseline around 750 ms</w:t>
      </w:r>
      <w:r>
        <w:t xml:space="preserve"> </w:t>
      </w:r>
      <w:r>
        <w:t xml:space="preserve">and peak around 1300 ms. The peak proportions of looks to the</w:t>
      </w:r>
      <w:r>
        <w:t xml:space="preserve"> </w:t>
      </w:r>
      <w:r>
        <w:t xml:space="preserve">semantic competitor versus the unrelated word increased as children grew</w:t>
      </w:r>
      <w:r>
        <w:t xml:space="preserve"> </w:t>
      </w:r>
      <w:r>
        <w:t xml:space="preserve">older: The peaks were .65 at</w:t>
      </w:r>
      <w:r>
        <w:t xml:space="preserve"> </w:t>
      </w:r>
      <w:r>
        <w:t xml:space="preserve">1400 ms for age 3, .68 at</w:t>
      </w:r>
      <w:r>
        <w:t xml:space="preserve"> </w:t>
      </w:r>
      <w:r>
        <w:t xml:space="preserve">1400 ms for age 4, and .71 at</w:t>
      </w:r>
      <w:r>
        <w:t xml:space="preserve"> </w:t>
      </w:r>
      <w:r>
        <w:t xml:space="preserve">1350 ms for age 5. Moreover, the semantic competitor</w:t>
      </w:r>
      <w:r>
        <w:t xml:space="preserve"> </w:t>
      </w:r>
      <w:r>
        <w:t xml:space="preserve">shows a decisive advantage over the unrelated image at age 3, in contrast</w:t>
      </w:r>
      <w:r>
        <w:t xml:space="preserve"> </w:t>
      </w:r>
      <w:r>
        <w:t xml:space="preserve">to the limited advantage of the phonological competitor at age 3.</w:t>
      </w:r>
    </w:p>
    <w:p>
      <w:pPr>
        <w:pStyle w:val="FigureWithCaption"/>
      </w:pPr>
      <w:r>
        <w:drawing>
          <wp:inline>
            <wp:extent cx="5504749" cy="3669832"/>
            <wp:effectExtent b="0" l="0" r="0" t="0"/>
            <wp:docPr descr="Figure 16 With each year of the study, children looked more to the semantic foil (relative to the unrelated image) with peak looking occurring after the target noun. Both figures show means for each year estimated by the generalized additive model. The left panel compares model estimates to observed means and standard errors, and the right panel visualizes estimated means and their 95% confidence intervals." title="" id="1" name="Picture"/>
            <a:graphic>
              <a:graphicData uri="http://schemas.openxmlformats.org/drawingml/2006/picture">
                <pic:pic>
                  <pic:nvPicPr>
                    <pic:cNvPr descr="16-aim1-lexical-competitors_files/figure-docx/semy-vs-unre-fits-1.png" id="0" name="Picture"/>
                    <pic:cNvPicPr>
                      <a:picLocks noChangeArrowheads="1" noChangeAspect="1"/>
                    </pic:cNvPicPr>
                  </pic:nvPicPr>
                  <pic:blipFill>
                    <a:blip r:embed="rId74"/>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16 With each year of the study, children looked more to the semantic foil (relative to the unrelated image) with peak looking occurring after the target noun. Both figures show means for each year estimated by the generalized additive model. The left panel compares model estimates to observed means and standard errors, and the right panel visualizes estimated means and their 95% confidence intervals.</w:t>
      </w:r>
    </w:p>
    <w:p>
      <w:pPr>
        <w:pStyle w:val="BodyText"/>
      </w:pPr>
      <w:r>
        <w:t xml:space="preserve">The average looks to the semantic foil over the unrelated image for</w:t>
      </w:r>
      <w:r>
        <w:t xml:space="preserve"> </w:t>
      </w:r>
      <w:r>
        <w:t xml:space="preserve">age 4 was 0.44 emp. log-odds, .61 proportion units.</w:t>
      </w:r>
      <w:r>
        <w:t xml:space="preserve"> </w:t>
      </w:r>
      <w:r>
        <w:t xml:space="preserve">Children looked significantly less to the semantic foil on average at</w:t>
      </w:r>
      <w:r>
        <w:t xml:space="preserve"> </w:t>
      </w:r>
      <w:r>
        <w:t xml:space="preserve">age 3, 0.30 emp. log-odds, .57 proportion</w:t>
      </w:r>
      <w:r>
        <w:t xml:space="preserve"> </w:t>
      </w:r>
      <w:r>
        <w:t xml:space="preserve">units,</w:t>
      </w:r>
      <w:r>
        <w:t xml:space="preserve"> </w:t>
      </w:r>
      <w:r>
        <w:rPr>
          <w:i/>
        </w:rPr>
        <w:t xml:space="preserve">p</w:t>
      </w:r>
      <w:r>
        <w:t xml:space="preserve"> &lt; .001, and they looked significantly more to the semantic</w:t>
      </w:r>
      <w:r>
        <w:t xml:space="preserve"> </w:t>
      </w:r>
      <w:r>
        <w:t xml:space="preserve">foil at age 5, 0.50 emp. log-odds, .62</w:t>
      </w:r>
      <w:r>
        <w:t xml:space="preserve"> </w:t>
      </w:r>
      <w:r>
        <w:t xml:space="preserve">proportion units,</w:t>
      </w:r>
      <w:r>
        <w:t xml:space="preserve"> </w:t>
      </w:r>
      <w:r>
        <w:rPr>
          <w:i/>
        </w:rPr>
        <w:t xml:space="preserve">p</w:t>
      </w:r>
      <w:r>
        <w:t xml:space="preserve"> &lt; .001.</w:t>
      </w:r>
    </w:p>
    <w:p>
      <w:pPr>
        <w:pStyle w:val="BodyText"/>
      </w:pPr>
      <w:r>
        <w:t xml:space="preserve">There was a significant smooth term for time at age 4, estimated degrees</w:t>
      </w:r>
      <w:r>
        <w:t xml:space="preserve"> </w:t>
      </w:r>
      <w:r>
        <w:t xml:space="preserve">of freedom (EDF) = 7.04,</w:t>
      </w:r>
      <w:r>
        <w:t xml:space="preserve"> </w:t>
      </w:r>
      <w:r>
        <w:rPr>
          <w:i/>
        </w:rPr>
        <w:t xml:space="preserve">p</w:t>
      </w:r>
      <w:r>
        <w:t xml:space="preserve"> &lt; .001.</w:t>
      </w:r>
      <w:r>
        <w:t xml:space="preserve"> </w:t>
      </w:r>
      <w:r>
        <w:t xml:space="preserve">Figure </w:t>
      </w:r>
      <w:r>
        <w:t xml:space="preserve">17</w:t>
      </w:r>
      <w:r>
        <w:t xml:space="preserve"> </w:t>
      </w:r>
      <w:r>
        <w:t xml:space="preserve">visualizes the time course of the</w:t>
      </w:r>
      <w:r>
        <w:t xml:space="preserve"> </w:t>
      </w:r>
      <w:r>
        <w:t xml:space="preserve">differences between the smooths from each study.</w:t>
      </w:r>
    </w:p>
    <w:p>
      <w:pPr>
        <w:pStyle w:val="FigureWithCaption"/>
      </w:pPr>
      <w:r>
        <w:drawing>
          <wp:inline>
            <wp:extent cx="4587290" cy="2752374"/>
            <wp:effectExtent b="0" l="0" r="0" t="0"/>
            <wp:docPr descr="Figure 17 Differences in the average looks to the semantic competitor versus the unrelated word between age 4 and the other ages. Plotted line is estimated difference and the shaded region is the 95% confidence interval around that difference. Boxes highlight regions where the 95% interval excludes zero. The flat line on the left reflects how the shape of the growth curves remained the same from age 3 to age 4 and only differed in average height. From age 4 to age 5, the lines quickly diverge and the age-5 curve reaches a higher peak value." title="" id="1" name="Picture"/>
            <a:graphic>
              <a:graphicData uri="http://schemas.openxmlformats.org/drawingml/2006/picture">
                <pic:pic>
                  <pic:nvPicPr>
                    <pic:cNvPr descr="16-aim1-lexical-competitors_files/figure-docx/semy-diff-curves-1.png" id="0" name="Picture"/>
                    <pic:cNvPicPr>
                      <a:picLocks noChangeArrowheads="1" noChangeAspect="1"/>
                    </pic:cNvPicPr>
                  </pic:nvPicPr>
                  <pic:blipFill>
                    <a:blip r:embed="rId75"/>
                    <a:stretch>
                      <a:fillRect/>
                    </a:stretch>
                  </pic:blipFill>
                  <pic:spPr bwMode="auto">
                    <a:xfrm>
                      <a:off x="0" y="0"/>
                      <a:ext cx="4587290" cy="2752374"/>
                    </a:xfrm>
                    <a:prstGeom prst="rect">
                      <a:avLst/>
                    </a:prstGeom>
                    <a:noFill/>
                    <a:ln w="9525">
                      <a:noFill/>
                      <a:headEnd/>
                      <a:tailEnd/>
                    </a:ln>
                  </pic:spPr>
                </pic:pic>
              </a:graphicData>
            </a:graphic>
          </wp:inline>
        </w:drawing>
      </w:r>
    </w:p>
    <w:p>
      <w:pPr>
        <w:pStyle w:val="ImageCaption"/>
      </w:pPr>
      <w:r>
        <w:t xml:space="preserve">Figure 17 Differences in the average looks to the semantic competitor versus the unrelated word between age 4 and the other ages. Plotted line is estimated difference and the shaded region is the 95% confidence interval around that difference. Boxes highlight regions where the 95% interval excludes zero. The flat line on the left reflects how the shape of the growth curves remained the same from age 3 to age 4 and only differed in average height. From age 4 to age 5, the lines quickly diverge and the age-5 curve reaches a higher peak value.</w:t>
      </w:r>
    </w:p>
    <w:p>
      <w:pPr>
        <w:pStyle w:val="BodyText"/>
      </w:pPr>
      <w:r>
        <w:t xml:space="preserve">The shapes of the age-3 and age-4 curves did not significantly differ,</w:t>
      </w:r>
      <w:r>
        <w:t xml:space="preserve"> </w:t>
      </w:r>
      <w:r>
        <w:t xml:space="preserve">EDF = 1.00,</w:t>
      </w:r>
      <w:r>
        <w:t xml:space="preserve"> </w:t>
      </w:r>
      <w:r>
        <w:rPr>
          <w:i/>
        </w:rPr>
        <w:t xml:space="preserve">p</w:t>
      </w:r>
      <w:r>
        <w:t xml:space="preserve"> = .535. The age-3 curve begins to rise</w:t>
      </w:r>
      <w:r>
        <w:t xml:space="preserve"> </w:t>
      </w:r>
      <w:r>
        <w:t xml:space="preserve">about 100 ms later, and it reaches a shallower peak value than the age-4</w:t>
      </w:r>
      <w:r>
        <w:t xml:space="preserve"> </w:t>
      </w:r>
      <w:r>
        <w:t xml:space="preserve">curve. These two features create a nearly constant height difference</w:t>
      </w:r>
      <w:r>
        <w:t xml:space="preserve"> </w:t>
      </w:r>
      <w:r>
        <w:t xml:space="preserve">between the two curves, and thus the two curves show the same overall</w:t>
      </w:r>
      <w:r>
        <w:t xml:space="preserve"> </w:t>
      </w:r>
      <w:r>
        <w:t xml:space="preserve">shape.</w:t>
      </w:r>
    </w:p>
    <w:p>
      <w:pPr>
        <w:pStyle w:val="BodyText"/>
      </w:pPr>
      <w:r>
        <w:t xml:space="preserve">The age-4 and age-5 smooths significantly differed, EDF = 3.74,</w:t>
      </w:r>
      <w:r>
        <w:t xml:space="preserve"> </w:t>
      </w:r>
      <w:r>
        <w:rPr>
          <w:i/>
        </w:rPr>
        <w:t xml:space="preserve">p</w:t>
      </w:r>
      <w:r>
        <w:t xml:space="preserve"> &lt; .001. The differences are greatest after the end of the target</w:t>
      </w:r>
      <w:r>
        <w:t xml:space="preserve"> </w:t>
      </w:r>
      <w:r>
        <w:t xml:space="preserve">noun, in the window from 750 to 1500 ms. The two curves start from a</w:t>
      </w:r>
      <w:r>
        <w:t xml:space="preserve"> </w:t>
      </w:r>
      <w:r>
        <w:t xml:space="preserve">similar baseline but quickly diverge as the age-5 curve reaches a higher</w:t>
      </w:r>
      <w:r>
        <w:t xml:space="preserve"> </w:t>
      </w:r>
      <w:r>
        <w:t xml:space="preserve">peak value. After 1500 ms, the age-5 curve turns downwards to overlap</w:t>
      </w:r>
      <w:r>
        <w:t xml:space="preserve"> </w:t>
      </w:r>
      <w:r>
        <w:t xml:space="preserve">with the age-4 curve. Children looked more to the semantic foil</w:t>
      </w:r>
      <w:r>
        <w:t xml:space="preserve"> </w:t>
      </w:r>
      <w:r>
        <w:t xml:space="preserve">relative to the unrelated image, but they were also quicker to correct</w:t>
      </w:r>
      <w:r>
        <w:t xml:space="preserve"> </w:t>
      </w:r>
      <w:r>
        <w:t xml:space="preserve">and look away from it.</w:t>
      </w:r>
    </w:p>
    <w:p>
      <w:pPr>
        <w:pStyle w:val="BodyText"/>
      </w:pPr>
      <w:r>
        <w:rPr>
          <w:b/>
        </w:rPr>
        <w:t xml:space="preserve">Summary.</w:t>
      </w:r>
      <w:r>
        <w:t xml:space="preserve"> </w:t>
      </w:r>
      <w:r>
        <w:t xml:space="preserve">Children became more sensitive to the semantic competitor,</w:t>
      </w:r>
      <w:r>
        <w:t xml:space="preserve"> </w:t>
      </w:r>
      <w:r>
        <w:t xml:space="preserve">compared to the unrelated word, with each year of the study. The</w:t>
      </w:r>
      <w:r>
        <w:t xml:space="preserve"> </w:t>
      </w:r>
      <w:r>
        <w:t xml:space="preserve">semantic foils clearly influenced looking patterns at age 3, in contrast</w:t>
      </w:r>
      <w:r>
        <w:t xml:space="preserve"> </w:t>
      </w:r>
      <w:r>
        <w:t xml:space="preserve">to the muted effect observed for the phonological foils. The semantic</w:t>
      </w:r>
      <w:r>
        <w:t xml:space="preserve"> </w:t>
      </w:r>
      <w:r>
        <w:t xml:space="preserve">effect also occurred when we would expect: After the end of the target</w:t>
      </w:r>
      <w:r>
        <w:t xml:space="preserve"> </w:t>
      </w:r>
      <w:r>
        <w:t xml:space="preserve">noun, following the lexical activation of the target noun and its</w:t>
      </w:r>
      <w:r>
        <w:t xml:space="preserve"> </w:t>
      </w:r>
      <w:r>
        <w:t xml:space="preserve">semantic neighbors.</w:t>
      </w:r>
    </w:p>
    <w:p>
      <w:pPr>
        <w:pStyle w:val="Heading2"/>
      </w:pPr>
      <w:bookmarkStart w:id="76" w:name="child-level-differences-in-competitor-sensitivity-at-age-3"/>
      <w:bookmarkEnd w:id="76"/>
      <w:r>
        <w:t xml:space="preserve">Child-level differences in competitor sensitivity at age 3</w:t>
      </w:r>
    </w:p>
    <w:p>
      <w:pPr>
        <w:pStyle w:val="FirstParagraph"/>
      </w:pPr>
      <w:r>
        <w:t xml:space="preserve">Next, I asked whether children differed reliably in their sensitivity to</w:t>
      </w:r>
      <w:r>
        <w:t xml:space="preserve"> </w:t>
      </w:r>
      <w:r>
        <w:t xml:space="preserve">the phonological and semantic foils based on speech perception and</w:t>
      </w:r>
      <w:r>
        <w:t xml:space="preserve"> </w:t>
      </w:r>
      <w:r>
        <w:t xml:space="preserve">vocabulary measures collected at age 3</w:t>
      </w:r>
    </w:p>
    <w:p>
      <w:pPr>
        <w:pStyle w:val="BodyText"/>
      </w:pPr>
      <w:r>
        <w:t xml:space="preserve">As a measure of speech perception, I used scores from a minimal pair</w:t>
      </w:r>
      <w:r>
        <w:t xml:space="preserve"> </w:t>
      </w:r>
      <w:r>
        <w:t xml:space="preserve">discrimination experiment administered during the first year of the</w:t>
      </w:r>
      <w:r>
        <w:t xml:space="preserve"> </w:t>
      </w:r>
      <w:r>
        <w:t xml:space="preserve">study. [citations] The task is essentially an ABX discrimination task:</w:t>
      </w:r>
      <w:r>
        <w:t xml:space="preserve"> </w:t>
      </w:r>
      <w:r>
        <w:t xml:space="preserve">A picture of a familiar object is shown and labeled (e.g.,</w:t>
      </w:r>
      <w:r>
        <w:t xml:space="preserve"> </w:t>
      </w:r>
      <w:r>
        <w:t xml:space="preserve">“</w:t>
      </w:r>
      <w:r>
        <w:t xml:space="preserve">car</w:t>
      </w:r>
      <w:r>
        <w:t xml:space="preserve">”</w:t>
      </w:r>
      <w:r>
        <w:t xml:space="preserve">),</w:t>
      </w:r>
      <w:r>
        <w:t xml:space="preserve"> </w:t>
      </w:r>
      <w:r>
        <w:t xml:space="preserve">another object is shown and labeled (</w:t>
      </w:r>
      <w:r>
        <w:t xml:space="preserve">“</w:t>
      </w:r>
      <w:r>
        <w:t xml:space="preserve">jar</w:t>
      </w:r>
      <w:r>
        <w:t xml:space="preserve">”</w:t>
      </w:r>
      <w:r>
        <w:t xml:space="preserve">), and then both images are</w:t>
      </w:r>
      <w:r>
        <w:t xml:space="preserve"> </w:t>
      </w:r>
      <w:r>
        <w:t xml:space="preserve">shown and one of the two is named. The child then indicated which word</w:t>
      </w:r>
      <w:r>
        <w:t xml:space="preserve"> </w:t>
      </w:r>
      <w:r>
        <w:t xml:space="preserve">they heard by tapping on the image on a touch-screen.</w:t>
      </w:r>
    </w:p>
    <w:p>
      <w:pPr>
        <w:pStyle w:val="BodyText"/>
      </w:pPr>
      <w:r>
        <w:t xml:space="preserve">I derived speech perception scores by fitting a hierarchical</w:t>
      </w:r>
      <w:r>
        <w:t xml:space="preserve"> </w:t>
      </w:r>
      <w:r>
        <w:t xml:space="preserve">item-response model. This logistic regression model estimates the</w:t>
      </w:r>
      <w:r>
        <w:t xml:space="preserve"> </w:t>
      </w:r>
      <w:r>
        <w:t xml:space="preserve">probability of child</w:t>
      </w:r>
      <w:r>
        <w:t xml:space="preserve"> </w:t>
      </w:r>
      <w:r>
        <w:rPr>
          <w:i/>
        </w:rPr>
        <w:t xml:space="preserve">i</w:t>
      </w:r>
      <w:r>
        <w:t xml:space="preserve"> </w:t>
      </w:r>
      <w:r>
        <w:t xml:space="preserve">correctly choosing word</w:t>
      </w:r>
      <w:r>
        <w:t xml:space="preserve"> </w:t>
      </w:r>
      <w:r>
        <w:rPr>
          <w:i/>
        </w:rPr>
        <w:t xml:space="preserve">j</w:t>
      </w:r>
      <w:r>
        <w:t xml:space="preserve"> </w:t>
      </w:r>
      <w:r>
        <w:t xml:space="preserve">on word-pair</w:t>
      </w:r>
      <w:r>
        <w:t xml:space="preserve"> </w:t>
      </w:r>
      <w:r>
        <w:rPr>
          <w:i/>
        </w:rPr>
        <w:t xml:space="preserve">k</w:t>
      </w:r>
      <w:r>
        <w:t xml:space="preserve">.</w:t>
      </w:r>
      <w:r>
        <w:t xml:space="preserve"> </w:t>
      </w:r>
      <w:r>
        <w:t xml:space="preserve">The equation below provides a term-by-term description of the model. The</w:t>
      </w:r>
      <w:r>
        <w:t xml:space="preserve"> </w:t>
      </w:r>
      <w:r>
        <w:t xml:space="preserve">model’s intercept term represents the average participant’s probability</w:t>
      </w:r>
      <w:r>
        <w:t xml:space="preserve"> </w:t>
      </w:r>
      <w:r>
        <w:t xml:space="preserve">of correctly answering for an average item. By-child random intercepts</w:t>
      </w:r>
      <w:r>
        <w:t xml:space="preserve"> </w:t>
      </w:r>
      <w:r>
        <w:t xml:space="preserve">capture a child’s deviation from the overall average, so they estimate</w:t>
      </w:r>
      <w:r>
        <w:t xml:space="preserve"> </w:t>
      </w:r>
      <w:r>
        <w:t xml:space="preserve">the child’s</w:t>
      </w:r>
      <w:r>
        <w:t xml:space="preserve"> </w:t>
      </w:r>
      <w:r>
        <w:rPr>
          <w:i/>
        </w:rPr>
        <w:t xml:space="preserve">ability</w:t>
      </w:r>
      <w:r>
        <w:t xml:space="preserve">. By-word and by-word-in-pair random intercepts</w:t>
      </w:r>
      <w:r>
        <w:t xml:space="preserve"> </w:t>
      </w:r>
      <w:r>
        <w:t xml:space="preserve">capture the relative</w:t>
      </w:r>
      <w:r>
        <w:t xml:space="preserve"> </w:t>
      </w:r>
      <w:r>
        <w:rPr>
          <w:i/>
        </w:rPr>
        <w:t xml:space="preserve">difficulty</w:t>
      </w:r>
      <w:r>
        <w:t xml:space="preserve"> </w:t>
      </w:r>
      <w:r>
        <w:t xml:space="preserve">of particular items on the experiment.</w:t>
      </w:r>
      <w:r>
        <w:t xml:space="preserve"> </w:t>
      </w:r>
      <w:r>
        <w:t xml:space="preserve">The by-word-in-pair effects were necessary because four words appeared</w:t>
      </w:r>
      <w:r>
        <w:t xml:space="preserve"> </w:t>
      </w:r>
      <w:r>
        <w:t xml:space="preserve">in more than one word pair (e.g.,</w:t>
      </w:r>
      <w:r>
        <w:t xml:space="preserve"> </w:t>
      </w:r>
      <w:r>
        <w:rPr>
          <w:i/>
        </w:rPr>
        <w:t xml:space="preserve">juice</w:t>
      </w:r>
      <w:r>
        <w:t xml:space="preserve">–</w:t>
      </w:r>
      <w:r>
        <w:rPr>
          <w:i/>
        </w:rPr>
        <w:t xml:space="preserve">goose</w:t>
      </w:r>
      <w:r>
        <w:t xml:space="preserve"> </w:t>
      </w:r>
      <w:r>
        <w:t xml:space="preserve">and</w:t>
      </w:r>
      <w:r>
        <w:t xml:space="preserve"> </w:t>
      </w:r>
      <w:r>
        <w:rPr>
          <w:i/>
        </w:rPr>
        <w:t xml:space="preserve">juice</w:t>
      </w:r>
      <w:r>
        <w:t xml:space="preserve">–</w:t>
      </w:r>
      <w:r>
        <w:rPr>
          <w:i/>
        </w:rPr>
        <w:t xml:space="preserve">moose</w:t>
      </w:r>
      <w:r>
        <w:t xml:space="preserve">). The model also controlled for the children’s ages and</w:t>
      </w:r>
      <w:r>
        <w:t xml:space="preserve"> </w:t>
      </w:r>
      <w:r>
        <w:t xml:space="preserve">receptive vocabulary scores (PPVT-4 growth scale values). These</w:t>
      </w:r>
      <w:r>
        <w:t xml:space="preserve"> </w:t>
      </w:r>
      <w:r>
        <w:t xml:space="preserve">predictors were transformed to have mean 0 and standard deviation 1, so</w:t>
      </w:r>
      <w:r>
        <w:t xml:space="preserve"> </w:t>
      </w:r>
      <w:r>
        <w:t xml:space="preserve">the model’s intercept reflected a child of an average age and an</w:t>
      </w:r>
      <w:r>
        <w:t xml:space="preserve"> </w:t>
      </w:r>
      <w:r>
        <w:t xml:space="preserve">average vocabulary level. Therefore, the by-child intercepts</w:t>
      </w:r>
      <w:r>
        <w:t xml:space="preserve"> </w:t>
      </w:r>
      <w:r>
        <w:t xml:space="preserve">reflect a child’s ability after controlling for age and receptive</w:t>
      </w:r>
      <w:r>
        <w:t xml:space="preserve"> </w:t>
      </w:r>
      <w:r>
        <w:t xml:space="preserve">vocabulary.</w:t>
      </w:r>
    </w:p>
    <w:p>
      <w:pPr>
        <w:pStyle w:val="Compact"/>
      </w:pPr>
      <w:r>
        <w:t xml:space="preserve">$$
\small
$$</w:t>
      </w:r>
    </w:p>
    <w:p>
      <w:pPr>
        <w:pStyle w:val="FirstParagraph"/>
      </w:pPr>
      <m:oMathPara>
        <m:oMathParaPr>
          <m:jc m:val="center"/>
        </m:oMathParaPr>
        <m:oMath/>
      </m:oMathPara>
    </w:p>
    <w:p>
      <w:pPr>
        <w:pStyle w:val="FirstParagraph"/>
      </w:pPr>
      <w:r>
        <w:t xml:space="preserve">I tested whether phonemic discrimination ability at age 3 predicted</w:t>
      </w:r>
      <w:r>
        <w:t xml:space="preserve"> </w:t>
      </w:r>
      <w:r>
        <w:t xml:space="preserve">looks to the phonological competitor over the unrelated image by</w:t>
      </w:r>
      <w:r>
        <w:t xml:space="preserve"> </w:t>
      </w:r>
      <w:r>
        <w:t xml:space="preserve">modifying the generalized additive model from earlier. In particular, I</w:t>
      </w:r>
      <w:r>
        <w:t xml:space="preserve"> </w:t>
      </w:r>
      <w:r>
        <w:t xml:space="preserve">included a smooth term for the phonemic discrimination ability score and</w:t>
      </w:r>
      <w:r>
        <w:t xml:space="preserve"> </w:t>
      </w:r>
      <w:r>
        <w:t xml:space="preserve">a</w:t>
      </w:r>
      <w:r>
        <w:t xml:space="preserve"> </w:t>
      </w:r>
      <w:r>
        <w:t xml:space="preserve">“</w:t>
      </w:r>
      <w:r>
        <w:t xml:space="preserve">smooth interaction</w:t>
      </w:r>
      <w:r>
        <w:t xml:space="preserve">”</w:t>
      </w:r>
      <w:r>
        <w:t xml:space="preserve"> </w:t>
      </w:r>
      <w:r>
        <w:t xml:space="preserve">between the smooth of time and phonemic ability.</w:t>
      </w:r>
      <w:r>
        <w:t xml:space="preserve"> </w:t>
      </w:r>
      <w:r>
        <w:t xml:space="preserve">These smooth interaction terms are analogous to interaction terms in</w:t>
      </w:r>
      <w:r>
        <w:t xml:space="preserve"> </w:t>
      </w:r>
      <w:r>
        <w:t xml:space="preserve">linear models. In this case, the interaction term allows the ability</w:t>
      </w:r>
      <w:r>
        <w:t xml:space="preserve"> </w:t>
      </w:r>
      <w:r>
        <w:t xml:space="preserve">score to change the shape of the time trend. The additive model was</w:t>
      </w:r>
      <w:r>
        <w:t xml:space="preserve"> </w:t>
      </w:r>
      <w:r>
        <w:t xml:space="preserve">therefore:</w:t>
      </w:r>
    </w:p>
    <w:p>
      <w:pPr>
        <w:pStyle w:val="Compact"/>
      </w:pPr>
      <w:r>
        <w:t xml:space="preserve">$$
\small
$$</w:t>
      </w:r>
    </w:p>
    <w:p>
      <w:pPr>
        <w:pStyle w:val="FirstParagraph"/>
      </w:pPr>
      <m:oMathPara>
        <m:oMathParaPr>
          <m:jc m:val="center"/>
        </m:oMathParaPr>
        <m:oMath/>
      </m:oMathPara>
    </w:p>
    <w:p>
      <w:pPr>
        <w:pStyle w:val="FirstParagraph"/>
      </w:pPr>
      <w:r>
        <w:t xml:space="preserve">The model included data from 144 participants; these were</w:t>
      </w:r>
      <w:r>
        <w:t xml:space="preserve"> </w:t>
      </w:r>
      <w:r>
        <w:t xml:space="preserve">children with eyetracking data, receptive vocabulary and phonemic</w:t>
      </w:r>
      <w:r>
        <w:t xml:space="preserve"> </w:t>
      </w:r>
      <w:r>
        <w:t xml:space="preserve">discrimination data at age 3. There was not a significant smooth effect</w:t>
      </w:r>
      <w:r>
        <w:t xml:space="preserve"> </w:t>
      </w:r>
      <w:r>
        <w:t xml:space="preserve">for discrimination ability, EDF = 1.00,</w:t>
      </w:r>
      <w:r>
        <w:t xml:space="preserve"> </w:t>
      </w:r>
      <w:r>
        <w:rPr>
          <w:i/>
        </w:rPr>
        <w:t xml:space="preserve">p</w:t>
      </w:r>
      <w:r>
        <w:t xml:space="preserve"> = .551 or</w:t>
      </w:r>
      <w:r>
        <w:t xml:space="preserve"> </w:t>
      </w:r>
      <w:r>
        <w:t xml:space="preserve">for an interaction smooth between time and ability, EDF =</w:t>
      </w:r>
      <w:r>
        <w:t xml:space="preserve"> </w:t>
      </w:r>
      <w:r>
        <w:t xml:space="preserve">8.37,</w:t>
      </w:r>
      <w:r>
        <w:t xml:space="preserve"> </w:t>
      </w:r>
      <w:r>
        <w:rPr>
          <w:i/>
        </w:rPr>
        <w:t xml:space="preserve">p</w:t>
      </w:r>
      <w:r>
        <w:t xml:space="preserve"> = .303.</w:t>
      </w:r>
    </w:p>
    <w:p>
      <w:pPr>
        <w:pStyle w:val="BodyText"/>
      </w:pPr>
      <w:r>
        <w:t xml:space="preserve">To test the role of receptive vocabulary, I also fit analogous models</w:t>
      </w:r>
      <w:r>
        <w:t xml:space="preserve"> </w:t>
      </w:r>
      <w:r>
        <w:t xml:space="preserve">using growth scale value scores from the PPVT-4, a receptive vocabulary</w:t>
      </w:r>
      <w:r>
        <w:t xml:space="preserve"> </w:t>
      </w:r>
      <w:r>
        <w:t xml:space="preserve">test. I first adjusted these scores in a regression model to control</w:t>
      </w:r>
      <w:r>
        <w:t xml:space="preserve"> </w:t>
      </w:r>
      <w:r>
        <w:t xml:space="preserve">for–that is, to partial out the effects of—age and predicted accuracy</w:t>
      </w:r>
      <w:r>
        <w:t xml:space="preserve"> </w:t>
      </w:r>
      <w:r>
        <w:t xml:space="preserve">on the discrimination task. There was not a significant</w:t>
      </w:r>
      <w:r>
        <w:t xml:space="preserve"> </w:t>
      </w:r>
      <w:r>
        <w:t xml:space="preserve">smooth effect for receptive vocabulary, EDF = 1.00,</w:t>
      </w:r>
      <w:r>
        <w:t xml:space="preserve"> </w:t>
      </w:r>
      <w:r>
        <w:rPr>
          <w:i/>
        </w:rPr>
        <w:t xml:space="preserve">p</w:t>
      </w:r>
      <w:r>
        <w:t xml:space="preserve"> = .868, or a significant interaction smooth between time and</w:t>
      </w:r>
      <w:r>
        <w:t xml:space="preserve"> </w:t>
      </w:r>
      <w:r>
        <w:t xml:space="preserve">receptive vocabulary, EDF = 5.57,</w:t>
      </w:r>
      <w:r>
        <w:t xml:space="preserve"> </w:t>
      </w:r>
      <w:r>
        <w:rPr>
          <w:i/>
        </w:rPr>
        <w:t xml:space="preserve">p</w:t>
      </w:r>
      <w:r>
        <w:t xml:space="preserve"> = .610. Receptive vocabulary therefore was not related to</w:t>
      </w:r>
      <w:r>
        <w:t xml:space="preserve"> </w:t>
      </w:r>
      <w:r>
        <w:t xml:space="preserve">looks to the phonological foil at age 3.</w:t>
      </w:r>
    </w:p>
    <w:p>
      <w:pPr>
        <w:pStyle w:val="BodyText"/>
      </w:pPr>
      <w:r>
        <w:t xml:space="preserve">I tested the same two predictors on looks to the semantic foil at age 3.</w:t>
      </w:r>
      <w:r>
        <w:t xml:space="preserve"> </w:t>
      </w:r>
      <w:r>
        <w:t xml:space="preserve">These child-level factors did not show any significant parametric</w:t>
      </w:r>
      <w:r>
        <w:t xml:space="preserve"> </w:t>
      </w:r>
      <w:r>
        <w:t xml:space="preserve">effects, smooth effects or smooth interactions with time. Thus,</w:t>
      </w:r>
      <w:r>
        <w:t xml:space="preserve"> </w:t>
      </w:r>
      <w:r>
        <w:t xml:space="preserve">children’s looks to the semantic foil were not reliably related to</w:t>
      </w:r>
      <w:r>
        <w:t xml:space="preserve"> </w:t>
      </w:r>
      <w:r>
        <w:t xml:space="preserve">phonemic discrimination or receptive vocabulary.</w:t>
      </w:r>
    </w:p>
    <w:p>
      <w:pPr>
        <w:pStyle w:val="BodyText"/>
      </w:pPr>
      <w:r>
        <w:rPr>
          <w:b/>
        </w:rPr>
        <w:t xml:space="preserve">Summary</w:t>
      </w:r>
      <w:r>
        <w:t xml:space="preserve">. These models tested whether two child-level</w:t>
      </w:r>
      <w:r>
        <w:t xml:space="preserve"> </w:t>
      </w:r>
      <w:r>
        <w:t xml:space="preserve">factors—minimal-pair discrimination ability and receptive</w:t>
      </w:r>
      <w:r>
        <w:t xml:space="preserve"> </w:t>
      </w:r>
      <w:r>
        <w:t xml:space="preserve">vocabulary—predicted looks to the phonological and semantic</w:t>
      </w:r>
      <w:r>
        <w:t xml:space="preserve"> </w:t>
      </w:r>
      <w:r>
        <w:t xml:space="preserve">competitors at age 3. No significant effects were observed for</w:t>
      </w:r>
      <w:r>
        <w:t xml:space="preserve"> </w:t>
      </w:r>
      <w:r>
        <w:t xml:space="preserve">all cases.</w:t>
      </w:r>
    </w:p>
    <w:p>
      <w:pPr>
        <w:pStyle w:val="Heading2"/>
      </w:pPr>
      <w:bookmarkStart w:id="77" w:name="discussion-1"/>
      <w:bookmarkEnd w:id="77"/>
      <w:r>
        <w:t xml:space="preserve">Discussion</w:t>
      </w:r>
    </w:p>
    <w:p>
      <w:pPr>
        <w:pStyle w:val="FirstParagraph"/>
      </w:pPr>
      <w:r>
        <w:t xml:space="preserve">In the preceding analyses, I examined children’s fixation patterns to</w:t>
      </w:r>
      <w:r>
        <w:t xml:space="preserve"> </w:t>
      </w:r>
      <w:r>
        <w:t xml:space="preserve">the phonological and semantic competitors and how these fixation</w:t>
      </w:r>
      <w:r>
        <w:t xml:space="preserve"> </w:t>
      </w:r>
      <w:r>
        <w:t xml:space="preserve">patterns changed over developmental time. With each year of the study,</w:t>
      </w:r>
      <w:r>
        <w:t xml:space="preserve"> </w:t>
      </w:r>
      <w:r>
        <w:t xml:space="preserve">children looked more to the target overall, so they consequently looked</w:t>
      </w:r>
      <w:r>
        <w:t xml:space="preserve"> </w:t>
      </w:r>
      <w:r>
        <w:t xml:space="preserve">less to the competitor images each year. To account for this fact, these</w:t>
      </w:r>
      <w:r>
        <w:t xml:space="preserve"> </w:t>
      </w:r>
      <w:r>
        <w:t xml:space="preserve">analyses examined the ratio of looks to the competitors versus the</w:t>
      </w:r>
      <w:r>
        <w:t xml:space="preserve"> </w:t>
      </w:r>
      <w:r>
        <w:t xml:space="preserve">unrelated word. This ratio measured the relative advantage of a</w:t>
      </w:r>
      <w:r>
        <w:t xml:space="preserve"> </w:t>
      </w:r>
      <w:r>
        <w:t xml:space="preserve">competitor over the unrelated word.</w:t>
      </w:r>
    </w:p>
    <w:p>
      <w:pPr>
        <w:pStyle w:val="Heading3"/>
      </w:pPr>
      <w:bookmarkStart w:id="78" w:name="immediate-activation-of-phonological-neighbors"/>
      <w:bookmarkEnd w:id="78"/>
      <w:r>
        <w:t xml:space="preserve">Immediate activation of phonological neighbors</w:t>
      </w:r>
    </w:p>
    <w:p>
      <w:pPr>
        <w:pStyle w:val="FirstParagraph"/>
      </w:pPr>
      <w:r>
        <w:t xml:space="preserve">Developmentally, children became more sensitive to the phonological</w:t>
      </w:r>
      <w:r>
        <w:t xml:space="preserve"> </w:t>
      </w:r>
      <w:r>
        <w:t xml:space="preserve">competitors with each year of the study. These words shared the same</w:t>
      </w:r>
      <w:r>
        <w:t xml:space="preserve"> </w:t>
      </w:r>
      <w:r>
        <w:t xml:space="preserve">syllable onset as the target noun—for example, the pairs</w:t>
      </w:r>
      <w:r>
        <w:t xml:space="preserve"> </w:t>
      </w:r>
      <w:r>
        <w:rPr>
          <w:i/>
        </w:rPr>
        <w:t xml:space="preserve">dress</w:t>
      </w:r>
      <w:r>
        <w:t xml:space="preserve">–</w:t>
      </w:r>
      <w:r>
        <w:rPr>
          <w:i/>
        </w:rPr>
        <w:t xml:space="preserve">drum</w:t>
      </w:r>
      <w:r>
        <w:t xml:space="preserve"> </w:t>
      </w:r>
      <w:r>
        <w:t xml:space="preserve">or</w:t>
      </w:r>
      <w:r>
        <w:t xml:space="preserve"> </w:t>
      </w:r>
      <w:r>
        <w:rPr>
          <w:i/>
        </w:rPr>
        <w:t xml:space="preserve">fly</w:t>
      </w:r>
      <w:r>
        <w:t xml:space="preserve">–</w:t>
      </w:r>
      <w:r>
        <w:rPr>
          <w:i/>
        </w:rPr>
        <w:t xml:space="preserve">flag</w:t>
      </w:r>
      <w:r>
        <w:t xml:space="preserve">. The competitors affected word</w:t>
      </w:r>
      <w:r>
        <w:t xml:space="preserve"> </w:t>
      </w:r>
      <w:r>
        <w:t xml:space="preserve">recognition early on, with relative looks to the phonological foils</w:t>
      </w:r>
      <w:r>
        <w:t xml:space="preserve"> </w:t>
      </w:r>
      <w:r>
        <w:t xml:space="preserve">peaking around 800 ms. The target nouns were approximately 800 ms in duration</w:t>
      </w:r>
      <w:r>
        <w:t xml:space="preserve"> </w:t>
      </w:r>
      <w:r>
        <w:t xml:space="preserve">at age 3 and 550–800 ms at later ages. Assuming a 200–300 ms overhead</w:t>
      </w:r>
      <w:r>
        <w:t xml:space="preserve"> </w:t>
      </w:r>
      <w:r>
        <w:t xml:space="preserve">for executing an eye movement in response to speech, this timing</w:t>
      </w:r>
      <w:r>
        <w:t xml:space="preserve"> </w:t>
      </w:r>
      <w:r>
        <w:t xml:space="preserve">indicates that children shifted their gaze immediately, based on partial</w:t>
      </w:r>
      <w:r>
        <w:t xml:space="preserve"> </w:t>
      </w:r>
      <w:r>
        <w:t xml:space="preserve">information. Moreover, the tendency to act on partial information became</w:t>
      </w:r>
      <w:r>
        <w:t xml:space="preserve"> </w:t>
      </w:r>
      <w:r>
        <w:t xml:space="preserve">stronger with age, because the early advantage of the phonological</w:t>
      </w:r>
      <w:r>
        <w:t xml:space="preserve"> </w:t>
      </w:r>
      <w:r>
        <w:t xml:space="preserve">competitor increased with each year of the study.</w:t>
      </w:r>
    </w:p>
    <w:p>
      <w:pPr>
        <w:pStyle w:val="BodyText"/>
      </w:pPr>
      <w:r>
        <w:t xml:space="preserve">When children looked to the phonological competitor, they fixated on the</w:t>
      </w:r>
      <w:r>
        <w:t xml:space="preserve"> </w:t>
      </w:r>
      <w:r>
        <w:t xml:space="preserve">wrong image and had to revise their interpretation of the noun. At</w:t>
      </w:r>
      <w:r>
        <w:t xml:space="preserve"> </w:t>
      </w:r>
      <w:r>
        <w:t xml:space="preserve">ages 4 and 5, the early peaks of looks to the phonological competitor</w:t>
      </w:r>
      <w:r>
        <w:t xml:space="preserve"> </w:t>
      </w:r>
      <w:r>
        <w:t xml:space="preserve">were followed by a steep, monotonic decrease in looks: Children rejected</w:t>
      </w:r>
      <w:r>
        <w:t xml:space="preserve"> </w:t>
      </w:r>
      <w:r>
        <w:t xml:space="preserve">their initial interpretation of the word and considered other images. At</w:t>
      </w:r>
      <w:r>
        <w:t xml:space="preserve"> </w:t>
      </w:r>
      <w:r>
        <w:t xml:space="preserve">age 3, the average pattern showed more wiggliness, suggesting that</w:t>
      </w:r>
      <w:r>
        <w:t xml:space="preserve"> </w:t>
      </w:r>
      <w:r>
        <w:t xml:space="preserve">children were less decisive in rejecting the phonological competitor.</w:t>
      </w:r>
      <w:r>
        <w:t xml:space="preserve"> </w:t>
      </w:r>
      <w:r>
        <w:t xml:space="preserve">The shapes of the looking patterns at age 4 and age 5 were essentially</w:t>
      </w:r>
      <w:r>
        <w:t xml:space="preserve"> </w:t>
      </w:r>
      <w:r>
        <w:t xml:space="preserve">the same. In particular, the older children were not any faster in the</w:t>
      </w:r>
      <w:r>
        <w:t xml:space="preserve"> </w:t>
      </w:r>
      <w:r>
        <w:t xml:space="preserve">rejecting the phonological competitor on average.</w:t>
      </w:r>
    </w:p>
    <w:p>
      <w:pPr>
        <w:pStyle w:val="BodyText"/>
      </w:pPr>
      <w:r>
        <w:t xml:space="preserve">We can interpret these findings in terms of lexical processing dynamics.</w:t>
      </w:r>
      <w:r>
        <w:t xml:space="preserve"> </w:t>
      </w:r>
      <w:r>
        <w:t xml:space="preserve">Under this view, incoming speech activates phonetic and phonemic and</w:t>
      </w:r>
      <w:r>
        <w:t xml:space="preserve"> </w:t>
      </w:r>
      <w:r>
        <w:t xml:space="preserve">lexical representations. The word with the strongest activation is the</w:t>
      </w:r>
      <w:r>
        <w:t xml:space="preserve"> </w:t>
      </w:r>
      <w:r>
        <w:t xml:space="preserve">favored interpretation and the object of the child’s fixations. The</w:t>
      </w:r>
      <w:r>
        <w:t xml:space="preserve"> </w:t>
      </w:r>
      <w:r>
        <w:t xml:space="preserve">early looks to the phonological competitors reflect immediate</w:t>
      </w:r>
      <w:r>
        <w:t xml:space="preserve"> </w:t>
      </w:r>
      <w:r>
        <w:t xml:space="preserve">activation of lexical units: Children activate words on the basis of</w:t>
      </w:r>
      <w:r>
        <w:t xml:space="preserve"> </w:t>
      </w:r>
      <w:r>
        <w:t xml:space="preserve">partial acoustic information. This result is a hallmark of spoken word</w:t>
      </w:r>
      <w:r>
        <w:t xml:space="preserve"> </w:t>
      </w:r>
      <w:r>
        <w:t xml:space="preserve">recognition. The activation of phonologically plausible words becomes</w:t>
      </w:r>
      <w:r>
        <w:t xml:space="preserve"> </w:t>
      </w:r>
      <w:r>
        <w:t xml:space="preserve">stronger with age, as reflected in children’s increasing sensitivity to</w:t>
      </w:r>
      <w:r>
        <w:t xml:space="preserve"> </w:t>
      </w:r>
      <w:r>
        <w:t xml:space="preserve">the phonological competitors. Some mechanisms that may explain this</w:t>
      </w:r>
      <w:r>
        <w:t xml:space="preserve"> </w:t>
      </w:r>
      <w:r>
        <w:t xml:space="preserve">developmental pattern include changes in lexical organization so that</w:t>
      </w:r>
      <w:r>
        <w:t xml:space="preserve"> </w:t>
      </w:r>
      <w:r>
        <w:t xml:space="preserve">neighborhoods of phonologically similar words coactivate and changes in</w:t>
      </w:r>
      <w:r>
        <w:t xml:space="preserve"> </w:t>
      </w:r>
      <w:r>
        <w:t xml:space="preserve">lexical representations so that partial information can more eagerly</w:t>
      </w:r>
      <w:r>
        <w:t xml:space="preserve"> </w:t>
      </w:r>
      <w:r>
        <w:t xml:space="preserve">activate compatible words.</w:t>
      </w:r>
      <w:r>
        <w:rPr>
          <w:rStyle w:val="FootnoteReference"/>
        </w:rPr>
        <w:footnoteReference w:id="79"/>
      </w:r>
    </w:p>
    <w:p>
      <w:pPr>
        <w:pStyle w:val="BodyText"/>
      </w:pPr>
      <w:r>
        <w:t xml:space="preserve">Children at age 4 and age 5 did not show any changes in how quickly they</w:t>
      </w:r>
      <w:r>
        <w:t xml:space="preserve"> </w:t>
      </w:r>
      <w:r>
        <w:t xml:space="preserve">rejected the phonological foil, and this result suggests that lexical</w:t>
      </w:r>
      <w:r>
        <w:t xml:space="preserve"> </w:t>
      </w:r>
      <w:r>
        <w:t xml:space="preserve">inhibition may not change over the preschool years. The reasoning is as</w:t>
      </w:r>
      <w:r>
        <w:t xml:space="preserve"> </w:t>
      </w:r>
      <w:r>
        <w:t xml:space="preserve">follows: If children developed stronger lexical inhibition with age, so</w:t>
      </w:r>
      <w:r>
        <w:t xml:space="preserve"> </w:t>
      </w:r>
      <w:r>
        <w:t xml:space="preserve">that lexical competition resolves more quickly, then we would expect</w:t>
      </w:r>
      <w:r>
        <w:t xml:space="preserve"> </w:t>
      </w:r>
      <w:r>
        <w:t xml:space="preserve">activation of the phonological competitors to decay more quickly and for</w:t>
      </w:r>
      <w:r>
        <w:t xml:space="preserve"> </w:t>
      </w:r>
      <w:r>
        <w:t xml:space="preserve">children to reject the phonological competitor more quickly. But this</w:t>
      </w:r>
      <w:r>
        <w:t xml:space="preserve"> </w:t>
      </w:r>
      <w:r>
        <w:t xml:space="preserve">pattern is not what we observed in the growth curve</w:t>
      </w:r>
      <w:r>
        <w:t xml:space="preserve"> </w:t>
      </w:r>
      <w:r>
        <w:t xml:space="preserve">analyses.</w:t>
      </w:r>
      <w:r>
        <w:rPr>
          <w:rStyle w:val="FootnoteReference"/>
        </w:rPr>
        <w:footnoteReference w:id="80"/>
      </w:r>
      <w:r>
        <w:t xml:space="preserve"> </w:t>
      </w:r>
      <w:r>
        <w:t xml:space="preserve">The developmental trajectory here is one of</w:t>
      </w:r>
      <w:r>
        <w:t xml:space="preserve"> </w:t>
      </w:r>
      <w:r>
        <w:t xml:space="preserve">increased activation, of children learning words and learning</w:t>
      </w:r>
      <w:r>
        <w:t xml:space="preserve"> </w:t>
      </w:r>
      <w:r>
        <w:t xml:space="preserve">similarities among them so that phonological similar words participate</w:t>
      </w:r>
      <w:r>
        <w:t xml:space="preserve"> </w:t>
      </w:r>
      <w:r>
        <w:t xml:space="preserve">in word recognition.</w:t>
      </w:r>
    </w:p>
    <w:p>
      <w:pPr>
        <w:pStyle w:val="Heading3"/>
      </w:pPr>
      <w:bookmarkStart w:id="81" w:name="late-activation-of-semantic-neighbors"/>
      <w:bookmarkEnd w:id="81"/>
      <w:r>
        <w:t xml:space="preserve">Late activation of semantic neighbors</w:t>
      </w:r>
    </w:p>
    <w:p>
      <w:pPr>
        <w:pStyle w:val="FirstParagraph"/>
      </w:pPr>
      <w:r>
        <w:t xml:space="preserve">The semantic competitors were from the same category as the target noun:</w:t>
      </w:r>
      <w:r>
        <w:t xml:space="preserve"> </w:t>
      </w:r>
      <w:r>
        <w:t xml:space="preserve">for example,</w:t>
      </w:r>
      <w:r>
        <w:t xml:space="preserve"> </w:t>
      </w:r>
      <w:r>
        <w:rPr>
          <w:i/>
        </w:rPr>
        <w:t xml:space="preserve">bee</w:t>
      </w:r>
      <w:r>
        <w:t xml:space="preserve">–</w:t>
      </w:r>
      <w:r>
        <w:rPr>
          <w:i/>
        </w:rPr>
        <w:t xml:space="preserve">fly</w:t>
      </w:r>
      <w:r>
        <w:t xml:space="preserve"> </w:t>
      </w:r>
      <w:r>
        <w:t xml:space="preserve">or</w:t>
      </w:r>
      <w:r>
        <w:t xml:space="preserve"> </w:t>
      </w:r>
      <w:r>
        <w:rPr>
          <w:i/>
        </w:rPr>
        <w:t xml:space="preserve">shirt</w:t>
      </w:r>
      <w:r>
        <w:t xml:space="preserve">–</w:t>
      </w:r>
      <w:r>
        <w:rPr>
          <w:i/>
        </w:rPr>
        <w:t xml:space="preserve">dress</w:t>
      </w:r>
      <w:r>
        <w:t xml:space="preserve">. Children showed</w:t>
      </w:r>
      <w:r>
        <w:t xml:space="preserve"> </w:t>
      </w:r>
      <w:r>
        <w:t xml:space="preserve">year-over-year increases in their sensitivity to the semantic</w:t>
      </w:r>
      <w:r>
        <w:t xml:space="preserve"> </w:t>
      </w:r>
      <w:r>
        <w:t xml:space="preserve">competitor, compared to the unrelated image. Looks the semantic foils</w:t>
      </w:r>
      <w:r>
        <w:t xml:space="preserve"> </w:t>
      </w:r>
      <w:r>
        <w:t xml:space="preserve">started rising steadily 500–700 ms after target onset and peaked late</w:t>
      </w:r>
      <w:r>
        <w:t xml:space="preserve"> </w:t>
      </w:r>
      <w:r>
        <w:t xml:space="preserve">in the trial, around 1300 ms. This time-course is more protracted than</w:t>
      </w:r>
      <w:r>
        <w:t xml:space="preserve"> </w:t>
      </w:r>
      <w:r>
        <w:t xml:space="preserve">the immediate peaks observed for the phonological competitor.</w:t>
      </w:r>
    </w:p>
    <w:p>
      <w:pPr>
        <w:pStyle w:val="BodyText"/>
      </w:pPr>
      <w:r>
        <w:t xml:space="preserve">In terms of lexical processing, this late timing is consistent with</w:t>
      </w:r>
      <w:r>
        <w:t xml:space="preserve"> </w:t>
      </w:r>
      <w:r>
        <w:t xml:space="preserve">cascading activation: Spoken words immediately activate phonological</w:t>
      </w:r>
      <w:r>
        <w:t xml:space="preserve"> </w:t>
      </w:r>
      <w:r>
        <w:t xml:space="preserve">neighborhoods with activation cascading onto semantically related words.</w:t>
      </w:r>
      <w:r>
        <w:t xml:space="preserve"> </w:t>
      </w:r>
      <w:r>
        <w:t xml:space="preserve">As a particular word is favored, its semantic relatives receive more</w:t>
      </w:r>
      <w:r>
        <w:t xml:space="preserve"> </w:t>
      </w:r>
      <w:r>
        <w:t xml:space="preserve">secondary activation. For example, children hear</w:t>
      </w:r>
      <w:r>
        <w:t xml:space="preserve"> </w:t>
      </w:r>
      <w:r>
        <w:t xml:space="preserve">“</w:t>
      </w:r>
      <w:r>
        <w:t xml:space="preserve">find the shirt</w:t>
      </w:r>
      <w:r>
        <w:t xml:space="preserve">”</w:t>
      </w:r>
      <w:r>
        <w:t xml:space="preserve">,</w:t>
      </w:r>
      <w:r>
        <w:t xml:space="preserve"> </w:t>
      </w:r>
      <w:r>
        <w:t xml:space="preserve">activate the target</w:t>
      </w:r>
      <w:r>
        <w:t xml:space="preserve"> </w:t>
      </w:r>
      <w:r>
        <w:rPr>
          <w:i/>
        </w:rPr>
        <w:t xml:space="preserve">shirt</w:t>
      </w:r>
      <w:r>
        <w:t xml:space="preserve">, but also activate other pieces of clothing</w:t>
      </w:r>
      <w:r>
        <w:t xml:space="preserve"> </w:t>
      </w:r>
      <w:r>
        <w:t xml:space="preserve">including</w:t>
      </w:r>
      <w:r>
        <w:t xml:space="preserve"> </w:t>
      </w:r>
      <w:r>
        <w:rPr>
          <w:i/>
        </w:rPr>
        <w:t xml:space="preserve">dress</w:t>
      </w:r>
      <w:r>
        <w:t xml:space="preserve">. The late timing of looks to the semantic competitor</w:t>
      </w:r>
      <w:r>
        <w:t xml:space="preserve"> </w:t>
      </w:r>
      <w:r>
        <w:t xml:space="preserve">therefore reflects late, secondary activation of the spoken word’s semantic</w:t>
      </w:r>
      <w:r>
        <w:t xml:space="preserve"> </w:t>
      </w:r>
      <w:r>
        <w:t xml:space="preserve">relatives. In other words, the activation of a semantic neighbor (like</w:t>
      </w:r>
      <w:r>
        <w:t xml:space="preserve"> </w:t>
      </w:r>
      <w:r>
        <w:rPr>
          <w:i/>
        </w:rPr>
        <w:t xml:space="preserve">dress</w:t>
      </w:r>
      <w:r>
        <w:t xml:space="preserve">) is greatest when the activation of the spoken word (</w:t>
      </w:r>
      <w:r>
        <w:rPr>
          <w:i/>
        </w:rPr>
        <w:t xml:space="preserve">shirt</w:t>
      </w:r>
      <w:r>
        <w:t xml:space="preserve">) is</w:t>
      </w:r>
      <w:r>
        <w:t xml:space="preserve"> </w:t>
      </w:r>
      <w:r>
        <w:t xml:space="preserve">greatest which happens relatively late, once the competition among</w:t>
      </w:r>
      <w:r>
        <w:t xml:space="preserve"> </w:t>
      </w:r>
      <w:r>
        <w:t xml:space="preserve">phonological alternatives resolves.</w:t>
      </w:r>
    </w:p>
    <w:p>
      <w:pPr>
        <w:pStyle w:val="BodyText"/>
      </w:pPr>
      <w:r>
        <w:t xml:space="preserve">Under this account, children hear a word, activate it, and become</w:t>
      </w:r>
      <w:r>
        <w:t xml:space="preserve"> </w:t>
      </w:r>
      <w:r>
        <w:t xml:space="preserve">increasingly likely to fixate on the semantic competitor, compared to</w:t>
      </w:r>
      <w:r>
        <w:t xml:space="preserve"> </w:t>
      </w:r>
      <w:r>
        <w:t xml:space="preserve">the unrelated image. The late looks probably reflect a combination of</w:t>
      </w:r>
      <w:r>
        <w:t xml:space="preserve"> </w:t>
      </w:r>
      <w:r>
        <w:t xml:space="preserve">behaviors: children considering the semantically related image to check</w:t>
      </w:r>
      <w:r>
        <w:t xml:space="preserve"> </w:t>
      </w:r>
      <w:r>
        <w:t xml:space="preserve">their initial interpretation as well as children looking to the wrong image</w:t>
      </w:r>
      <w:r>
        <w:t xml:space="preserve"> </w:t>
      </w:r>
      <w:r>
        <w:t xml:space="preserve">because of confusion, lack of knowledge, overriding activation from</w:t>
      </w:r>
      <w:r>
        <w:t xml:space="preserve"> </w:t>
      </w:r>
      <w:r>
        <w:t xml:space="preserve">the semantic competitor, or lack of interest in the target.</w:t>
      </w:r>
    </w:p>
    <w:p>
      <w:pPr>
        <w:pStyle w:val="BodyText"/>
      </w:pPr>
      <w:r>
        <w:t xml:space="preserve">Initially, I had subscribed to a confusion or lack-of-knowledge</w:t>
      </w:r>
      <w:r>
        <w:t xml:space="preserve"> </w:t>
      </w:r>
      <w:r>
        <w:t xml:space="preserve">interpretation of the semantic competitor’s advantage. That is, children</w:t>
      </w:r>
      <w:r>
        <w:t xml:space="preserve"> </w:t>
      </w:r>
      <w:r>
        <w:t xml:space="preserve">look to the semantic competitor because they do not know the difference</w:t>
      </w:r>
      <w:r>
        <w:t xml:space="preserve"> </w:t>
      </w:r>
      <w:r>
        <w:t xml:space="preserve">between the target and the semantic competitor. After all, my thinking</w:t>
      </w:r>
      <w:r>
        <w:t xml:space="preserve"> </w:t>
      </w:r>
      <w:r>
        <w:t xml:space="preserve">went, these were young children and decisions like</w:t>
      </w:r>
      <w:r>
        <w:t xml:space="preserve"> </w:t>
      </w:r>
      <w:r>
        <w:rPr>
          <w:i/>
        </w:rPr>
        <w:t xml:space="preserve">bee</w:t>
      </w:r>
      <w:r>
        <w:t xml:space="preserve"> </w:t>
      </w:r>
      <w:r>
        <w:t xml:space="preserve">vs.</w:t>
      </w:r>
      <w:r>
        <w:t xml:space="preserve"> </w:t>
      </w:r>
      <w:r>
        <w:rPr>
          <w:i/>
        </w:rPr>
        <w:t xml:space="preserve">fly</w:t>
      </w:r>
      <w:r>
        <w:t xml:space="preserve"> </w:t>
      </w:r>
      <w:r>
        <w:t xml:space="preserve">or</w:t>
      </w:r>
      <w:r>
        <w:t xml:space="preserve"> </w:t>
      </w:r>
      <w:r>
        <w:rPr>
          <w:i/>
        </w:rPr>
        <w:t xml:space="preserve">goat</w:t>
      </w:r>
      <w:r>
        <w:t xml:space="preserve"> </w:t>
      </w:r>
      <w:r>
        <w:t xml:space="preserve">vs.</w:t>
      </w:r>
      <w:r>
        <w:t xml:space="preserve"> </w:t>
      </w:r>
      <w:r>
        <w:rPr>
          <w:i/>
        </w:rPr>
        <w:t xml:space="preserve">sheep</w:t>
      </w:r>
      <w:r>
        <w:t xml:space="preserve"> </w:t>
      </w:r>
      <w:r>
        <w:t xml:space="preserve">can be difficult. But there are two objections to</w:t>
      </w:r>
      <w:r>
        <w:t xml:space="preserve"> </w:t>
      </w:r>
      <w:r>
        <w:t xml:space="preserve">that line of reasoning. First, our lab piloted the set of words in</w:t>
      </w:r>
      <w:r>
        <w:t xml:space="preserve"> </w:t>
      </w:r>
      <w:r>
        <w:t xml:space="preserve">preschool classrooms, so we confirmed that children could reliably and</w:t>
      </w:r>
      <w:r>
        <w:t xml:space="preserve"> </w:t>
      </w:r>
      <w:r>
        <w:t xml:space="preserve">correctly point to</w:t>
      </w:r>
      <w:r>
        <w:t xml:space="preserve"> </w:t>
      </w:r>
      <w:r>
        <w:rPr>
          <w:i/>
        </w:rPr>
        <w:t xml:space="preserve">bee</w:t>
      </w:r>
      <w:r>
        <w:t xml:space="preserve"> </w:t>
      </w:r>
      <w:r>
        <w:t xml:space="preserve">even when</w:t>
      </w:r>
      <w:r>
        <w:t xml:space="preserve"> </w:t>
      </w:r>
      <w:r>
        <w:rPr>
          <w:i/>
        </w:rPr>
        <w:t xml:space="preserve">fly</w:t>
      </w:r>
      <w:r>
        <w:t xml:space="preserve"> </w:t>
      </w:r>
      <w:r>
        <w:t xml:space="preserve">is an alternative. Second, we</w:t>
      </w:r>
      <w:r>
        <w:t xml:space="preserve"> </w:t>
      </w:r>
      <w:r>
        <w:t xml:space="preserve">would a priori expect that children’s confusion among words to be</w:t>
      </w:r>
      <w:r>
        <w:t xml:space="preserve"> </w:t>
      </w:r>
      <w:r>
        <w:t xml:space="preserve">greatest when they are youngest and have much less experience with these</w:t>
      </w:r>
      <w:r>
        <w:t xml:space="preserve"> </w:t>
      </w:r>
      <w:r>
        <w:t xml:space="preserve">semantic categories. (Indeed, children at age 3 looked less to the</w:t>
      </w:r>
      <w:r>
        <w:t xml:space="preserve"> </w:t>
      </w:r>
      <w:r>
        <w:t xml:space="preserve">target overall, so in general, they were less successful at recognizing</w:t>
      </w:r>
      <w:r>
        <w:t xml:space="preserve"> </w:t>
      </w:r>
      <w:r>
        <w:t xml:space="preserve">the target word.)</w:t>
      </w:r>
    </w:p>
    <w:p>
      <w:pPr>
        <w:pStyle w:val="BodyText"/>
      </w:pPr>
      <w:r>
        <w:t xml:space="preserve">The late looks to the semantic competitor, relative to the unrelated</w:t>
      </w:r>
      <w:r>
        <w:t xml:space="preserve"> </w:t>
      </w:r>
      <w:r>
        <w:t xml:space="preserve">image, however, were greatest at age 5. Children’s looks became more</w:t>
      </w:r>
      <w:r>
        <w:t xml:space="preserve"> </w:t>
      </w:r>
      <w:r>
        <w:t xml:space="preserve">selective with age: They looked more to the semantic competitor because</w:t>
      </w:r>
      <w:r>
        <w:t xml:space="preserve"> </w:t>
      </w:r>
      <w:r>
        <w:t xml:space="preserve">they had discovered the semantic connections among words. They had</w:t>
      </w:r>
      <w:r>
        <w:t xml:space="preserve"> </w:t>
      </w:r>
      <w:r>
        <w:t xml:space="preserve">learned the similarity between</w:t>
      </w:r>
      <w:r>
        <w:t xml:space="preserve"> </w:t>
      </w:r>
      <w:r>
        <w:rPr>
          <w:i/>
        </w:rPr>
        <w:t xml:space="preserve">bee</w:t>
      </w:r>
      <w:r>
        <w:t xml:space="preserve"> </w:t>
      </w:r>
      <w:r>
        <w:t xml:space="preserve">and</w:t>
      </w:r>
      <w:r>
        <w:t xml:space="preserve"> </w:t>
      </w:r>
      <w:r>
        <w:rPr>
          <w:i/>
        </w:rPr>
        <w:t xml:space="preserve">fly</w:t>
      </w:r>
      <w:r>
        <w:t xml:space="preserve"> </w:t>
      </w:r>
      <w:r>
        <w:t xml:space="preserve">or</w:t>
      </w:r>
      <w:r>
        <w:t xml:space="preserve"> </w:t>
      </w:r>
      <w:r>
        <w:rPr>
          <w:i/>
        </w:rPr>
        <w:t xml:space="preserve">shirt</w:t>
      </w:r>
      <w:r>
        <w:t xml:space="preserve"> </w:t>
      </w:r>
      <w:r>
        <w:t xml:space="preserve">and</w:t>
      </w:r>
      <w:r>
        <w:t xml:space="preserve"> </w:t>
      </w:r>
      <w:r>
        <w:rPr>
          <w:i/>
        </w:rPr>
        <w:t xml:space="preserve">dress</w:t>
      </w:r>
      <w:r>
        <w:t xml:space="preserve">.</w:t>
      </w:r>
      <w:r>
        <w:t xml:space="preserve"> </w:t>
      </w:r>
      <w:r>
        <w:t xml:space="preserve">Put another way, to demonstrate confusion between two choices, children</w:t>
      </w:r>
      <w:r>
        <w:t xml:space="preserve"> </w:t>
      </w:r>
      <w:r>
        <w:t xml:space="preserve">must learn some association that connects the two; they must use or</w:t>
      </w:r>
      <w:r>
        <w:t xml:space="preserve"> </w:t>
      </w:r>
      <w:r>
        <w:t xml:space="preserve">activate some information that induces warranted uncertainty. Rather</w:t>
      </w:r>
      <w:r>
        <w:t xml:space="preserve"> </w:t>
      </w:r>
      <w:r>
        <w:t xml:space="preserve">than confusion about the meaning of nouns, the late looks likely reflect</w:t>
      </w:r>
      <w:r>
        <w:t xml:space="preserve"> </w:t>
      </w:r>
      <w:r>
        <w:t xml:space="preserve">a confirmatory behavior where children give some consideration to the</w:t>
      </w:r>
      <w:r>
        <w:t xml:space="preserve"> </w:t>
      </w:r>
      <w:r>
        <w:t xml:space="preserve">semantic alternative. This is especially the case at age 5, where the</w:t>
      </w:r>
      <w:r>
        <w:t xml:space="preserve"> </w:t>
      </w:r>
      <w:r>
        <w:t xml:space="preserve">advantage of semantic competitor quickly decreases after its peak,</w:t>
      </w:r>
      <w:r>
        <w:t xml:space="preserve"> </w:t>
      </w:r>
      <w:r>
        <w:t xml:space="preserve">indicating rejection of the semantic competitor.</w:t>
      </w:r>
    </w:p>
    <w:p>
      <w:pPr>
        <w:pStyle w:val="Heading3"/>
      </w:pPr>
      <w:bookmarkStart w:id="82" w:name="lexical-competitors-and-child-level-predictors"/>
      <w:bookmarkEnd w:id="82"/>
      <w:r>
        <w:t xml:space="preserve">Lexical competitors and child-level predictors</w:t>
      </w:r>
    </w:p>
    <w:p>
      <w:pPr>
        <w:pStyle w:val="FirstParagraph"/>
      </w:pPr>
      <w:r>
        <w:t xml:space="preserve">I asked whether offline child-level measures predicted sensitivity to</w:t>
      </w:r>
      <w:r>
        <w:t xml:space="preserve"> </w:t>
      </w:r>
      <w:r>
        <w:t xml:space="preserve">the phonological and semantic competitors at age 3. I used children’s</w:t>
      </w:r>
      <w:r>
        <w:t xml:space="preserve"> </w:t>
      </w:r>
      <w:r>
        <w:t xml:space="preserve">ability scores from a minimal-pair discrimination task as a measure of</w:t>
      </w:r>
      <w:r>
        <w:t xml:space="preserve"> </w:t>
      </w:r>
      <w:r>
        <w:t xml:space="preserve">phonemic speech perception, and I also used scores from a receptive</w:t>
      </w:r>
      <w:r>
        <w:t xml:space="preserve"> </w:t>
      </w:r>
      <w:r>
        <w:t xml:space="preserve">vocabulary test. For the phonological competitor, I expected that</w:t>
      </w:r>
      <w:r>
        <w:t xml:space="preserve"> </w:t>
      </w:r>
      <w:r>
        <w:t xml:space="preserve">children with better phonemic discrimination would show increased</w:t>
      </w:r>
      <w:r>
        <w:t xml:space="preserve"> </w:t>
      </w:r>
      <w:r>
        <w:t xml:space="preserve">looks to the phonological competitor because they had more detailed</w:t>
      </w:r>
      <w:r>
        <w:t xml:space="preserve"> </w:t>
      </w:r>
      <w:r>
        <w:t xml:space="preserve">phonemic representations that would activate phonological neighborhoods</w:t>
      </w:r>
      <w:r>
        <w:t xml:space="preserve"> </w:t>
      </w:r>
      <w:r>
        <w:t xml:space="preserve">more quickly. For the semantic competitor, I likewise expected children</w:t>
      </w:r>
      <w:r>
        <w:t xml:space="preserve"> </w:t>
      </w:r>
      <w:r>
        <w:t xml:space="preserve">with larger receptive vocabularies to show increased looks to the</w:t>
      </w:r>
      <w:r>
        <w:t xml:space="preserve"> </w:t>
      </w:r>
      <w:r>
        <w:t xml:space="preserve">semantic competitor because these children knew more words and likely</w:t>
      </w:r>
      <w:r>
        <w:t xml:space="preserve"> </w:t>
      </w:r>
      <w:r>
        <w:t xml:space="preserve">developed more semantic connections among the words. I tested these</w:t>
      </w:r>
      <w:r>
        <w:t xml:space="preserve"> </w:t>
      </w:r>
      <w:r>
        <w:t xml:space="preserve">effects by using the scores as parametric effects to see if they</w:t>
      </w:r>
      <w:r>
        <w:t xml:space="preserve"> </w:t>
      </w:r>
      <w:r>
        <w:t xml:space="preserve">predicted average looks to the competitor, and alternatively, by using</w:t>
      </w:r>
      <w:r>
        <w:t xml:space="preserve"> </w:t>
      </w:r>
      <w:r>
        <w:t xml:space="preserve">the scores for smooth effects to see if they influenced the time course</w:t>
      </w:r>
      <w:r>
        <w:t xml:space="preserve"> </w:t>
      </w:r>
      <w:r>
        <w:t xml:space="preserve">of looks to the foils.</w:t>
      </w:r>
    </w:p>
    <w:p>
      <w:pPr>
        <w:pStyle w:val="BodyText"/>
      </w:pPr>
      <w:r>
        <w:t xml:space="preserve">None of these expectations held: Neither of the child-level measures</w:t>
      </w:r>
      <w:r>
        <w:t xml:space="preserve"> </w:t>
      </w:r>
      <w:r>
        <w:t xml:space="preserve">predicted average sensitivity to the phonological or semantic</w:t>
      </w:r>
      <w:r>
        <w:t xml:space="preserve"> </w:t>
      </w:r>
      <w:r>
        <w:t xml:space="preserve">competitors at age 3. Part of the result may be artifactual: The</w:t>
      </w:r>
      <w:r>
        <w:t xml:space="preserve"> </w:t>
      </w:r>
      <w:r>
        <w:t xml:space="preserve">data—looks to a subset of images on a subset of trials—may be too</w:t>
      </w:r>
      <w:r>
        <w:t xml:space="preserve"> </w:t>
      </w:r>
      <w:r>
        <w:t xml:space="preserve">limited at the individual level for the models to pick up on child-level</w:t>
      </w:r>
      <w:r>
        <w:t xml:space="preserve"> </w:t>
      </w:r>
      <w:r>
        <w:t xml:space="preserve">effects. Part of the result may be developmental too: Children were</w:t>
      </w:r>
      <w:r>
        <w:t xml:space="preserve"> </w:t>
      </w:r>
      <w:r>
        <w:t xml:space="preserve">least sensitive to the competitors at age 3, so individual differences</w:t>
      </w:r>
      <w:r>
        <w:t xml:space="preserve"> </w:t>
      </w:r>
      <w:r>
        <w:t xml:space="preserve">may be too small for the data or models to capture. Further work, with</w:t>
      </w:r>
      <w:r>
        <w:t xml:space="preserve"> </w:t>
      </w:r>
      <w:r>
        <w:t xml:space="preserve">different experimental designs, may elaborate on whether offline</w:t>
      </w:r>
      <w:r>
        <w:t xml:space="preserve"> </w:t>
      </w:r>
      <w:r>
        <w:t xml:space="preserve">measures can reliably detect differences in sensitivity to lexical</w:t>
      </w:r>
      <w:r>
        <w:t xml:space="preserve"> </w:t>
      </w:r>
      <w:r>
        <w:t xml:space="preserve">competitors during word recognition.</w:t>
      </w:r>
    </w:p>
    <w:p>
      <w:pPr>
        <w:pStyle w:val="Heading1"/>
      </w:pPr>
      <w:bookmarkStart w:id="83" w:name="aim1-discussion"/>
      <w:bookmarkEnd w:id="83"/>
      <w:r>
        <w:t xml:space="preserve">General discussion</w:t>
      </w:r>
    </w:p>
    <w:p>
      <w:pPr>
        <w:pStyle w:val="FirstParagraph"/>
      </w:pPr>
      <w:r>
        <w:t xml:space="preserve">This study examined the development of familiar word recognition over</w:t>
      </w:r>
      <w:r>
        <w:t xml:space="preserve"> </w:t>
      </w:r>
      <w:r>
        <w:t xml:space="preserve">the preschool years. The word recognition data came from a visual-world</w:t>
      </w:r>
      <w:r>
        <w:t xml:space="preserve"> </w:t>
      </w:r>
      <w:r>
        <w:t xml:space="preserve">eyetracking experiment which recorded children’s fixations to images in</w:t>
      </w:r>
      <w:r>
        <w:t xml:space="preserve"> </w:t>
      </w:r>
      <w:r>
        <w:t xml:space="preserve">response to prompts like</w:t>
      </w:r>
      <w:r>
        <w:t xml:space="preserve"> </w:t>
      </w:r>
      <w:r>
        <w:rPr>
          <w:i/>
        </w:rPr>
        <w:t xml:space="preserve">see the bear</w:t>
      </w:r>
      <w:r>
        <w:t xml:space="preserve">. The trials featured a target</w:t>
      </w:r>
      <w:r>
        <w:t xml:space="preserve"> </w:t>
      </w:r>
      <w:r>
        <w:t xml:space="preserve">noun (e.g.,</w:t>
      </w:r>
      <w:r>
        <w:t xml:space="preserve"> </w:t>
      </w:r>
      <w:r>
        <w:rPr>
          <w:i/>
        </w:rPr>
        <w:t xml:space="preserve">bear</w:t>
      </w:r>
      <w:r>
        <w:t xml:space="preserve">) along with a phonological competitor (</w:t>
      </w:r>
      <w:r>
        <w:rPr>
          <w:i/>
        </w:rPr>
        <w:t xml:space="preserve">bell</w:t>
      </w:r>
      <w:r>
        <w:t xml:space="preserve">), a</w:t>
      </w:r>
      <w:r>
        <w:t xml:space="preserve"> </w:t>
      </w:r>
      <w:r>
        <w:t xml:space="preserve">semantic competitor (</w:t>
      </w:r>
      <w:r>
        <w:rPr>
          <w:i/>
        </w:rPr>
        <w:t xml:space="preserve">horse</w:t>
      </w:r>
      <w:r>
        <w:t xml:space="preserve">), and an unrelated image (</w:t>
      </w:r>
      <w:r>
        <w:rPr>
          <w:i/>
        </w:rPr>
        <w:t xml:space="preserve">ring</w:t>
      </w:r>
      <w:r>
        <w:t xml:space="preserve">). To</w:t>
      </w:r>
      <w:r>
        <w:t xml:space="preserve"> </w:t>
      </w:r>
      <w:r>
        <w:t xml:space="preserve">describe children’s word recognition ability, I analyzed how the</w:t>
      </w:r>
      <w:r>
        <w:t xml:space="preserve"> </w:t>
      </w:r>
      <w:r>
        <w:t xml:space="preserve">probability of fixating on the target image changed over the time course</w:t>
      </w:r>
      <w:r>
        <w:t xml:space="preserve"> </w:t>
      </w:r>
      <w:r>
        <w:t xml:space="preserve">of a trial. The presence of the competitor images also allowed</w:t>
      </w:r>
      <w:r>
        <w:t xml:space="preserve"> </w:t>
      </w:r>
      <w:r>
        <w:t xml:space="preserve">additional analyses about children’s sensitivities to the phonological</w:t>
      </w:r>
      <w:r>
        <w:t xml:space="preserve"> </w:t>
      </w:r>
      <w:r>
        <w:t xml:space="preserve">and semantic competitors. The experiment was conducted as part of a</w:t>
      </w:r>
      <w:r>
        <w:t xml:space="preserve"> </w:t>
      </w:r>
      <w:r>
        <w:t xml:space="preserve">three-year longitudinal study; children were 28–39 months-old at the</w:t>
      </w:r>
      <w:r>
        <w:t xml:space="preserve"> </w:t>
      </w:r>
      <w:r>
        <w:t xml:space="preserve">Age 3 visit, 39–52 at Age 4, and 51–65 at Age 5. The longitudinal</w:t>
      </w:r>
      <w:r>
        <w:t xml:space="preserve"> </w:t>
      </w:r>
      <w:r>
        <w:t xml:space="preserve">design allowed me to describe developmental changes in word recognition.</w:t>
      </w:r>
    </w:p>
    <w:p>
      <w:pPr>
        <w:pStyle w:val="Heading2"/>
      </w:pPr>
      <w:bookmarkStart w:id="84" w:name="how-to-improve-word-recognition"/>
      <w:bookmarkEnd w:id="84"/>
      <w:r>
        <w:t xml:space="preserve">How to improve word recognition</w:t>
      </w:r>
    </w:p>
    <w:p>
      <w:pPr>
        <w:pStyle w:val="FirstParagraph"/>
      </w:pPr>
      <w:r>
        <w:t xml:space="preserve">Children showed year-over-year improvements in word recognition, as</w:t>
      </w:r>
      <w:r>
        <w:t xml:space="preserve"> </w:t>
      </w:r>
      <w:r>
        <w:t xml:space="preserve">measured by average looking probabilities, peak looking probabilities,</w:t>
      </w:r>
      <w:r>
        <w:t xml:space="preserve"> </w:t>
      </w:r>
      <w:r>
        <w:t xml:space="preserve">and the rate of change in looking probabilities. Children became more</w:t>
      </w:r>
      <w:r>
        <w:t xml:space="preserve"> </w:t>
      </w:r>
      <w:r>
        <w:t xml:space="preserve">reliable, less uncertain, and faster at recognizing familiar words as</w:t>
      </w:r>
      <w:r>
        <w:t xml:space="preserve"> </w:t>
      </w:r>
      <w:r>
        <w:t xml:space="preserve">they grew older. At the same time, children also became more sensitive</w:t>
      </w:r>
      <w:r>
        <w:t xml:space="preserve"> </w:t>
      </w:r>
      <w:r>
        <w:t xml:space="preserve">to the phonological and semantic competitors, compared to the unrelated</w:t>
      </w:r>
      <w:r>
        <w:t xml:space="preserve"> </w:t>
      </w:r>
      <w:r>
        <w:t xml:space="preserve">images. With each year, children looked more to the target image, but</w:t>
      </w:r>
      <w:r>
        <w:t xml:space="preserve"> </w:t>
      </w:r>
      <w:r>
        <w:t xml:space="preserve">when they erred, they were more likely to err on a lexically relevant</w:t>
      </w:r>
      <w:r>
        <w:t xml:space="preserve"> </w:t>
      </w:r>
      <w:r>
        <w:t xml:space="preserve">word.</w:t>
      </w:r>
    </w:p>
    <w:p>
      <w:pPr>
        <w:pStyle w:val="BodyText"/>
      </w:pPr>
      <w:r>
        <w:t xml:space="preserve">We can interpret these developmental patterns in terms of lexical</w:t>
      </w:r>
      <w:r>
        <w:t xml:space="preserve"> </w:t>
      </w:r>
      <w:r>
        <w:t xml:space="preserve">activation and processing dynamics. In this task, children hear a stream</w:t>
      </w:r>
      <w:r>
        <w:t xml:space="preserve"> </w:t>
      </w:r>
      <w:r>
        <w:t xml:space="preserve">of speech and activate some phonetic, phonological, lexical, and</w:t>
      </w:r>
      <w:r>
        <w:t xml:space="preserve"> </w:t>
      </w:r>
      <w:r>
        <w:t xml:space="preserve">semantic representations that match the speech input. As they hear more</w:t>
      </w:r>
      <w:r>
        <w:t xml:space="preserve"> </w:t>
      </w:r>
      <w:r>
        <w:t xml:space="preserve">of a word, the activation builds until a particular word is favored, and</w:t>
      </w:r>
      <w:r>
        <w:t xml:space="preserve"> </w:t>
      </w:r>
      <w:r>
        <w:t xml:space="preserve">children shift their gaze onto the named image. Let’s imagine that we</w:t>
      </w:r>
      <w:r>
        <w:t xml:space="preserve"> </w:t>
      </w:r>
      <w:r>
        <w:t xml:space="preserve">have to engineer this system. To make word recognition more efficient,</w:t>
      </w:r>
      <w:r>
        <w:t xml:space="preserve"> </w:t>
      </w:r>
      <w:r>
        <w:t xml:space="preserve">we have to find ways to increase the relative activation of the correct</w:t>
      </w:r>
      <w:r>
        <w:t xml:space="preserve"> </w:t>
      </w:r>
      <w:r>
        <w:t xml:space="preserve">word. In particular, we can boost the strength of connections so that</w:t>
      </w:r>
      <w:r>
        <w:t xml:space="preserve"> </w:t>
      </w:r>
      <w:r>
        <w:t xml:space="preserve">activation can propagate more quickly through the system, and we can</w:t>
      </w:r>
      <w:r>
        <w:t xml:space="preserve"> </w:t>
      </w:r>
      <w:r>
        <w:t xml:space="preserve">also allow inhibition among competing words so that the correct word can</w:t>
      </w:r>
      <w:r>
        <w:t xml:space="preserve"> </w:t>
      </w:r>
      <w:r>
        <w:t xml:space="preserve">win out over its competitors more quickly.</w:t>
      </w:r>
    </w:p>
    <w:p>
      <w:pPr>
        <w:pStyle w:val="BodyText"/>
      </w:pPr>
      <w:r>
        <w:t xml:space="preserve">The results from these studies indicate that children become more</w:t>
      </w:r>
      <w:r>
        <w:t xml:space="preserve"> </w:t>
      </w:r>
      <w:r>
        <w:t xml:space="preserve">efficient at activating the target word</w:t>
      </w:r>
      <w:r>
        <w:t xml:space="preserve"> </w:t>
      </w:r>
      <w:r>
        <w:rPr>
          <w:i/>
        </w:rPr>
        <w:t xml:space="preserve">and related words</w:t>
      </w:r>
      <w:r>
        <w:t xml:space="preserve"> </w:t>
      </w:r>
      <w:r>
        <w:t xml:space="preserve">over the</w:t>
      </w:r>
      <w:r>
        <w:t xml:space="preserve"> </w:t>
      </w:r>
      <w:r>
        <w:t xml:space="preserve">preschool years. As they grew older, children were faster to look at a</w:t>
      </w:r>
      <w:r>
        <w:t xml:space="preserve"> </w:t>
      </w:r>
      <w:r>
        <w:t xml:space="preserve">named image and more likely to fixate on the phonological competitor</w:t>
      </w:r>
      <w:r>
        <w:t xml:space="preserve"> </w:t>
      </w:r>
      <w:r>
        <w:t xml:space="preserve">(compared to the unrelated image). These two findings reflect changes in</w:t>
      </w:r>
      <w:r>
        <w:t xml:space="preserve"> </w:t>
      </w:r>
      <w:r>
        <w:t xml:space="preserve">how partial acoustic information can propagate to activate</w:t>
      </w:r>
      <w:r>
        <w:t xml:space="preserve"> </w:t>
      </w:r>
      <w:r>
        <w:t xml:space="preserve">phonologically plausible words. The phonological competitors shared the</w:t>
      </w:r>
      <w:r>
        <w:t xml:space="preserve"> </w:t>
      </w:r>
      <w:r>
        <w:t xml:space="preserve">same syllable onset as the target noun (e.g.,</w:t>
      </w:r>
      <w:r>
        <w:t xml:space="preserve"> </w:t>
      </w:r>
      <w:r>
        <w:rPr>
          <w:i/>
        </w:rPr>
        <w:t xml:space="preserve">dress</w:t>
      </w:r>
      <w:r>
        <w:t xml:space="preserve">–</w:t>
      </w:r>
      <w:r>
        <w:rPr>
          <w:i/>
        </w:rPr>
        <w:t xml:space="preserve">drum</w:t>
      </w:r>
      <w:r>
        <w:t xml:space="preserve">), so the</w:t>
      </w:r>
      <w:r>
        <w:t xml:space="preserve"> </w:t>
      </w:r>
      <w:r>
        <w:t xml:space="preserve">early part of the word matched both words. That children became</w:t>
      </w:r>
      <w:r>
        <w:t xml:space="preserve"> </w:t>
      </w:r>
      <w:r>
        <w:t xml:space="preserve">more sensitive to the phonological competitor means that they learned</w:t>
      </w:r>
      <w:r>
        <w:t xml:space="preserve"> </w:t>
      </w:r>
      <w:r>
        <w:t xml:space="preserve">and somehow encoded the phonological similarities among words because</w:t>
      </w:r>
      <w:r>
        <w:t xml:space="preserve"> </w:t>
      </w:r>
      <w:r>
        <w:t xml:space="preserve">part of a word could activate a neighborhood of phonologically plausible</w:t>
      </w:r>
      <w:r>
        <w:t xml:space="preserve"> </w:t>
      </w:r>
      <w:r>
        <w:t xml:space="preserve">matches. This developmental change supports faster word recognition</w:t>
      </w:r>
      <w:r>
        <w:t xml:space="preserve"> </w:t>
      </w:r>
      <w:r>
        <w:t xml:space="preserve">because the listener can channel activation to relevant words more</w:t>
      </w:r>
      <w:r>
        <w:t xml:space="preserve"> </w:t>
      </w:r>
      <w:r>
        <w:t xml:space="preserve">quickly. A similar line of reasoning applies to the semantic</w:t>
      </w:r>
      <w:r>
        <w:t xml:space="preserve"> </w:t>
      </w:r>
      <w:r>
        <w:t xml:space="preserve">competitors: Relative looks to the semantic competitors increased with</w:t>
      </w:r>
      <w:r>
        <w:t xml:space="preserve"> </w:t>
      </w:r>
      <w:r>
        <w:t xml:space="preserve">age, suggesting that children had learned semantic connections among</w:t>
      </w:r>
      <w:r>
        <w:t xml:space="preserve"> </w:t>
      </w:r>
      <w:r>
        <w:t xml:space="preserve">words and activated semantically related words during word recognition.</w:t>
      </w:r>
    </w:p>
    <w:p>
      <w:pPr>
        <w:pStyle w:val="BodyText"/>
      </w:pPr>
      <w:r>
        <w:t xml:space="preserve">The other mechanism we might tune to improve word recognition is</w:t>
      </w:r>
      <w:r>
        <w:t xml:space="preserve"> </w:t>
      </w:r>
      <w:r>
        <w:t xml:space="preserve">inhibition. Children’s looks to the phonological or semantic competitors</w:t>
      </w:r>
      <w:r>
        <w:t xml:space="preserve"> </w:t>
      </w:r>
      <w:r>
        <w:t xml:space="preserve">were temporary: Looks increase to some peak level and then quickly</w:t>
      </w:r>
      <w:r>
        <w:t xml:space="preserve"> </w:t>
      </w:r>
      <w:r>
        <w:t xml:space="preserve">decrease. Behaviorally, the drop in looking probability reflects the</w:t>
      </w:r>
      <w:r>
        <w:t xml:space="preserve"> </w:t>
      </w:r>
      <w:r>
        <w:t xml:space="preserve">rejection of an interpretation: for example, a child hears</w:t>
      </w:r>
      <w:r>
        <w:t xml:space="preserve"> </w:t>
      </w:r>
      <w:r>
        <w:t xml:space="preserve">“</w:t>
      </w:r>
      <w:r>
        <w:t xml:space="preserve">dr</w:t>
      </w:r>
      <w:r>
        <w:t xml:space="preserve">”</w:t>
      </w:r>
      <w:r>
        <w:t xml:space="preserve">, shifts</w:t>
      </w:r>
      <w:r>
        <w:t xml:space="preserve"> </w:t>
      </w:r>
      <w:r>
        <w:t xml:space="preserve">looks to</w:t>
      </w:r>
      <w:r>
        <w:t xml:space="preserve"> </w:t>
      </w:r>
      <w:r>
        <w:rPr>
          <w:i/>
        </w:rPr>
        <w:t xml:space="preserve">dress</w:t>
      </w:r>
      <w:r>
        <w:t xml:space="preserve">, but hears</w:t>
      </w:r>
      <w:r>
        <w:t xml:space="preserve"> </w:t>
      </w:r>
      <w:r>
        <w:t xml:space="preserve">“</w:t>
      </w:r>
      <w:r>
        <w:t xml:space="preserve">um</w:t>
      </w:r>
      <w:r>
        <w:t xml:space="preserve">”</w:t>
      </w:r>
      <w:r>
        <w:t xml:space="preserve">, revises the interpretation and jumps</w:t>
      </w:r>
      <w:r>
        <w:t xml:space="preserve"> </w:t>
      </w:r>
      <w:r>
        <w:t xml:space="preserve">to</w:t>
      </w:r>
      <w:r>
        <w:t xml:space="preserve"> </w:t>
      </w:r>
      <w:r>
        <w:rPr>
          <w:i/>
        </w:rPr>
        <w:t xml:space="preserve">drum</w:t>
      </w:r>
      <w:r>
        <w:t xml:space="preserve">. We can read these corrections as evidence for an</w:t>
      </w:r>
      <w:r>
        <w:t xml:space="preserve"> </w:t>
      </w:r>
      <w:r>
        <w:t xml:space="preserve">inhibitory process: Corrections indicate a change in relative activation</w:t>
      </w:r>
      <w:r>
        <w:t xml:space="preserve"> </w:t>
      </w:r>
      <w:r>
        <w:t xml:space="preserve">where a different word overrides an initial interpretation. But the</w:t>
      </w:r>
      <w:r>
        <w:t xml:space="preserve"> </w:t>
      </w:r>
      <w:r>
        <w:t xml:space="preserve">evidence for</w:t>
      </w:r>
      <w:r>
        <w:t xml:space="preserve"> </w:t>
      </w:r>
      <w:r>
        <w:rPr>
          <w:i/>
        </w:rPr>
        <w:t xml:space="preserve">developmental changes</w:t>
      </w:r>
      <w:r>
        <w:t xml:space="preserve"> </w:t>
      </w:r>
      <w:r>
        <w:t xml:space="preserve">in lexical inhibition from these</w:t>
      </w:r>
      <w:r>
        <w:t xml:space="preserve"> </w:t>
      </w:r>
      <w:r>
        <w:t xml:space="preserve">data was scant. The rate of rejection of the phonological</w:t>
      </w:r>
      <w:r>
        <w:t xml:space="preserve"> </w:t>
      </w:r>
      <w:r>
        <w:t xml:space="preserve">competitor—that is, how quickly looks fall from their peak value—did</w:t>
      </w:r>
      <w:r>
        <w:t xml:space="preserve"> </w:t>
      </w:r>
      <w:r>
        <w:t xml:space="preserve">not change from age 4 to age 5, although the rate did increase for the</w:t>
      </w:r>
      <w:r>
        <w:t xml:space="preserve"> </w:t>
      </w:r>
      <w:r>
        <w:t xml:space="preserve">semantic competitor from age 4 to age 5. Preschoolers did demonstrate</w:t>
      </w:r>
      <w:r>
        <w:t xml:space="preserve"> </w:t>
      </w:r>
      <w:r>
        <w:t xml:space="preserve">inhibition by revising their interpretations of nouns, but there were no</w:t>
      </w:r>
      <w:r>
        <w:t xml:space="preserve"> </w:t>
      </w:r>
      <w:r>
        <w:t xml:space="preserve">clear developmental changes in inhibition.</w:t>
      </w:r>
    </w:p>
    <w:p>
      <w:pPr>
        <w:pStyle w:val="BodyText"/>
      </w:pPr>
      <w:r>
        <w:t xml:space="preserve">Previous simulation work can help identify more specific mechanisms at</w:t>
      </w:r>
      <w:r>
        <w:t xml:space="preserve"> </w:t>
      </w:r>
      <w:r>
        <w:t xml:space="preserve">play.</w:t>
      </w:r>
      <w:r>
        <w:t xml:space="preserve"> </w:t>
      </w:r>
      <w:r>
        <w:t xml:space="preserve">McMurray, Samelson, Lee, and Tomblin (</w:t>
      </w:r>
      <w:hyperlink w:anchor="ref-McMurray2010">
        <w:r>
          <w:rPr>
            <w:rStyle w:val="Hyperlink"/>
          </w:rPr>
          <w:t xml:space="preserve">2010</w:t>
        </w:r>
      </w:hyperlink>
      <w:r>
        <w:t xml:space="preserve">)</w:t>
      </w:r>
      <w:r>
        <w:t xml:space="preserve"> </w:t>
      </w:r>
      <w:r>
        <w:t xml:space="preserve">used the TRACE model of word recognition</w:t>
      </w:r>
      <w:r>
        <w:t xml:space="preserve"> </w:t>
      </w:r>
      <w:r>
        <w:t xml:space="preserve">(McClelland &amp; Elman,</w:t>
      </w:r>
      <w:r>
        <w:t xml:space="preserve"> </w:t>
      </w:r>
      <w:hyperlink w:anchor="ref-TRACE">
        <w:r>
          <w:rPr>
            <w:rStyle w:val="Hyperlink"/>
          </w:rPr>
          <w:t xml:space="preserve">1986</w:t>
        </w:r>
      </w:hyperlink>
      <w:r>
        <w:t xml:space="preserve">)</w:t>
      </w:r>
      <w:r>
        <w:t xml:space="preserve"> </w:t>
      </w:r>
      <w:r>
        <w:t xml:space="preserve">to simulate looks to a target and phonological competitors (cohorts and</w:t>
      </w:r>
      <w:r>
        <w:t xml:space="preserve"> </w:t>
      </w:r>
      <w:r>
        <w:t xml:space="preserve">rimes) in adolescents with specific language impairment. The authors</w:t>
      </w:r>
      <w:r>
        <w:t xml:space="preserve"> </w:t>
      </w:r>
      <w:r>
        <w:t xml:space="preserve">tuned a number of model parameters and analyzed how those changes</w:t>
      </w:r>
      <w:r>
        <w:t xml:space="preserve"> </w:t>
      </w:r>
      <w:r>
        <w:t xml:space="preserve">affected simulated looks to the target and competitors. In the current</w:t>
      </w:r>
      <w:r>
        <w:t xml:space="preserve"> </w:t>
      </w:r>
      <w:r>
        <w:t xml:space="preserve">dataset, I observed a developmental trend where the relative looks to</w:t>
      </w:r>
      <w:r>
        <w:t xml:space="preserve"> </w:t>
      </w:r>
      <w:r>
        <w:t xml:space="preserve">the phonological competitors peak higher each year. In those TRACE</w:t>
      </w:r>
      <w:r>
        <w:t xml:space="preserve"> </w:t>
      </w:r>
      <w:r>
        <w:t xml:space="preserve">simulations, looks to the cohort competitor peak higher if 1) the rate</w:t>
      </w:r>
      <w:r>
        <w:t xml:space="preserve"> </w:t>
      </w:r>
      <w:r>
        <w:t xml:space="preserve">of lexical activation increased, 2) the rate of lexical decay decreased,</w:t>
      </w:r>
      <w:r>
        <w:t xml:space="preserve"> </w:t>
      </w:r>
      <w:r>
        <w:t xml:space="preserve">or 3) strength of lexical inhibition decreased. Of these options, the</w:t>
      </w:r>
      <w:r>
        <w:t xml:space="preserve"> </w:t>
      </w:r>
      <w:r>
        <w:t xml:space="preserve">growth curve for the decrease in lexical inhibition best matches the</w:t>
      </w:r>
      <w:r>
        <w:t xml:space="preserve"> </w:t>
      </w:r>
      <w:r>
        <w:t xml:space="preserve">shape of the current data. The similarity does not mean that children</w:t>
      </w:r>
      <w:r>
        <w:t xml:space="preserve"> </w:t>
      </w:r>
      <w:r>
        <w:t xml:space="preserve">inhibited words any less as they grew older. That would be too</w:t>
      </w:r>
      <w:r>
        <w:t xml:space="preserve"> </w:t>
      </w:r>
      <w:r>
        <w:t xml:space="preserve">simplistic: Developmental changes in preschoolers are the result of</w:t>
      </w:r>
      <w:r>
        <w:t xml:space="preserve"> </w:t>
      </w:r>
      <w:r>
        <w:t xml:space="preserve">simultaneous changes in many mechanisms. But those simulation results</w:t>
      </w:r>
      <w:r>
        <w:t xml:space="preserve"> </w:t>
      </w:r>
      <w:r>
        <w:t xml:space="preserve">suggest that an</w:t>
      </w:r>
      <w:r>
        <w:t xml:space="preserve"> </w:t>
      </w:r>
      <w:r>
        <w:rPr>
          <w:i/>
        </w:rPr>
        <w:t xml:space="preserve">increase</w:t>
      </w:r>
      <w:r>
        <w:t xml:space="preserve"> </w:t>
      </w:r>
      <w:r>
        <w:t xml:space="preserve">in lexical inhibition is</w:t>
      </w:r>
      <w:r>
        <w:t xml:space="preserve"> </w:t>
      </w:r>
      <w:r>
        <w:rPr>
          <w:i/>
        </w:rPr>
        <w:t xml:space="preserve">not</w:t>
      </w:r>
      <w:r>
        <w:t xml:space="preserve"> </w:t>
      </w:r>
      <w:r>
        <w:t xml:space="preserve">one of the</w:t>
      </w:r>
      <w:r>
        <w:t xml:space="preserve"> </w:t>
      </w:r>
      <w:r>
        <w:t xml:space="preserve">key developmental changes in preschoolers’ word recognition.</w:t>
      </w:r>
    </w:p>
    <w:p>
      <w:pPr>
        <w:pStyle w:val="Heading2"/>
      </w:pPr>
      <w:bookmarkStart w:id="85" w:name="learn-words-and-learn-connections-between-words"/>
      <w:bookmarkEnd w:id="85"/>
      <w:r>
        <w:t xml:space="preserve">Learn words and learn connections between words</w:t>
      </w:r>
    </w:p>
    <w:p>
      <w:pPr>
        <w:pStyle w:val="FirstParagraph"/>
      </w:pPr>
      <w:r>
        <w:t xml:space="preserve">Preschoolers showed increased activation of the target noun</w:t>
      </w:r>
      <w:r>
        <w:t xml:space="preserve"> </w:t>
      </w:r>
      <w:r>
        <w:t xml:space="preserve">and semantically and phonologically related words but little</w:t>
      </w:r>
      <w:r>
        <w:t xml:space="preserve"> </w:t>
      </w:r>
      <w:r>
        <w:t xml:space="preserve">developmental change in lexical inhibition. Paired with the findings</w:t>
      </w:r>
      <w:r>
        <w:t xml:space="preserve"> </w:t>
      </w:r>
      <w:r>
        <w:t xml:space="preserve">from older children, these results lead to a compelling developmental</w:t>
      </w:r>
      <w:r>
        <w:t xml:space="preserve"> </w:t>
      </w:r>
      <w:r>
        <w:t xml:space="preserve">story.</w:t>
      </w:r>
      <w:r>
        <w:t xml:space="preserve"> </w:t>
      </w:r>
      <w:r>
        <w:t xml:space="preserve">Rigler et al. (</w:t>
      </w:r>
      <w:hyperlink w:anchor="ref-Rigler2015">
        <w:r>
          <w:rPr>
            <w:rStyle w:val="Hyperlink"/>
          </w:rPr>
          <w:t xml:space="preserve">2015</w:t>
        </w:r>
      </w:hyperlink>
      <w:r>
        <w:t xml:space="preserve">)</w:t>
      </w:r>
      <w:r>
        <w:t xml:space="preserve"> </w:t>
      </w:r>
      <w:r>
        <w:t xml:space="preserve">compared 9- and 16-year-olds on a visual-world word</w:t>
      </w:r>
      <w:r>
        <w:t xml:space="preserve"> </w:t>
      </w:r>
      <w:r>
        <w:t xml:space="preserve">recognition experiment with phonological (cohort and rime) competitors.</w:t>
      </w:r>
      <w:r>
        <w:t xml:space="preserve"> </w:t>
      </w:r>
      <w:r>
        <w:t xml:space="preserve">The younger children were slower to look to the target image and showed</w:t>
      </w:r>
      <w:r>
        <w:t xml:space="preserve"> </w:t>
      </w:r>
      <w:r>
        <w:t xml:space="preserve">more looks to the competitors. The implications are that children’s word</w:t>
      </w:r>
      <w:r>
        <w:t xml:space="preserve"> </w:t>
      </w:r>
      <w:r>
        <w:t xml:space="preserve">recognition is still developing in late childhood and that in</w:t>
      </w:r>
      <w:r>
        <w:t xml:space="preserve"> </w:t>
      </w:r>
      <w:r>
        <w:t xml:space="preserve">particular, children’s inhibition of lexical competitors became stronger</w:t>
      </w:r>
      <w:r>
        <w:t xml:space="preserve"> </w:t>
      </w:r>
      <w:r>
        <w:t xml:space="preserve">with age.</w:t>
      </w:r>
    </w:p>
    <w:p>
      <w:pPr>
        <w:pStyle w:val="BodyText"/>
      </w:pPr>
      <w:r>
        <w:t xml:space="preserve">The current study with 3-, 4-, and 5-year-olds followed a different</w:t>
      </w:r>
      <w:r>
        <w:t xml:space="preserve"> </w:t>
      </w:r>
      <w:r>
        <w:t xml:space="preserve">pattern: Relative looks to the competitor images increased with age.</w:t>
      </w:r>
      <w:r>
        <w:t xml:space="preserve"> </w:t>
      </w:r>
      <w:r>
        <w:t xml:space="preserve">Taken together, these two studies suggest an interesting progression for the</w:t>
      </w:r>
      <w:r>
        <w:t xml:space="preserve"> </w:t>
      </w:r>
      <w:r>
        <w:t xml:space="preserve">development of lexical processing. During the preschool years, children</w:t>
      </w:r>
      <w:r>
        <w:t xml:space="preserve"> </w:t>
      </w:r>
      <w:r>
        <w:t xml:space="preserve">learn many, many words, and they establish phonological and semantic</w:t>
      </w:r>
      <w:r>
        <w:t xml:space="preserve"> </w:t>
      </w:r>
      <w:r>
        <w:t xml:space="preserve">connections between these words. These connections support the immediate</w:t>
      </w:r>
      <w:r>
        <w:t xml:space="preserve"> </w:t>
      </w:r>
      <w:r>
        <w:t xml:space="preserve">activation of neighborhoods of related words. Later childhood, based on the</w:t>
      </w:r>
      <w:r>
        <w:t xml:space="preserve"> </w:t>
      </w:r>
      <w:r>
        <w:t xml:space="preserve">Rigler et al. (</w:t>
      </w:r>
      <w:hyperlink w:anchor="ref-Rigler2015">
        <w:r>
          <w:rPr>
            <w:rStyle w:val="Hyperlink"/>
          </w:rPr>
          <w:t xml:space="preserve">2015</w:t>
        </w:r>
      </w:hyperlink>
      <w:r>
        <w:t xml:space="preserve">)</w:t>
      </w:r>
      <w:r>
        <w:t xml:space="preserve"> </w:t>
      </w:r>
      <w:r>
        <w:t xml:space="preserve">findings, then is a time for refinement of those</w:t>
      </w:r>
      <w:r>
        <w:t xml:space="preserve"> </w:t>
      </w:r>
      <w:r>
        <w:t xml:space="preserve">connections so that sensitivity to the competitors decreases. This</w:t>
      </w:r>
      <w:r>
        <w:t xml:space="preserve"> </w:t>
      </w:r>
      <w:r>
        <w:t xml:space="preserve">refinement could follow from more selective activation channels,</w:t>
      </w:r>
      <w:r>
        <w:t xml:space="preserve"> </w:t>
      </w:r>
      <w:r>
        <w:t xml:space="preserve">increased lexical inhibition, changes in resting activation (to favor</w:t>
      </w:r>
      <w:r>
        <w:t xml:space="preserve"> </w:t>
      </w:r>
      <w:r>
        <w:t xml:space="preserve">more frequent words), or likely a combination of these factors.</w:t>
      </w:r>
    </w:p>
    <w:p>
      <w:pPr>
        <w:pStyle w:val="Heading2"/>
      </w:pPr>
      <w:bookmarkStart w:id="86" w:name="individual-differences-are-most-important-at-younger-ages"/>
      <w:bookmarkEnd w:id="86"/>
      <w:r>
        <w:t xml:space="preserve">Individual differences are most important at younger ages</w:t>
      </w:r>
    </w:p>
    <w:p>
      <w:pPr>
        <w:pStyle w:val="FirstParagraph"/>
      </w:pPr>
      <w:r>
        <w:t xml:space="preserve">Another dimension of this study concerned individual differences in word</w:t>
      </w:r>
      <w:r>
        <w:t xml:space="preserve"> </w:t>
      </w:r>
      <w:r>
        <w:t xml:space="preserve">recognition. Some children were faster or more accurate during word</w:t>
      </w:r>
      <w:r>
        <w:t xml:space="preserve"> </w:t>
      </w:r>
      <w:r>
        <w:t xml:space="preserve">recognition, and these children also were more likely to be faster or more</w:t>
      </w:r>
      <w:r>
        <w:t xml:space="preserve"> </w:t>
      </w:r>
      <w:r>
        <w:t xml:space="preserve">accurate at later ages. The magnitude of these differences diminished</w:t>
      </w:r>
      <w:r>
        <w:t xml:space="preserve"> </w:t>
      </w:r>
      <w:r>
        <w:t xml:space="preserve">over time, as children approached a more mature level of</w:t>
      </w:r>
      <w:r>
        <w:t xml:space="preserve"> </w:t>
      </w:r>
      <w:r>
        <w:t xml:space="preserve">performance.</w:t>
      </w:r>
    </w:p>
    <w:p>
      <w:pPr>
        <w:pStyle w:val="BodyText"/>
      </w:pPr>
      <w:r>
        <w:t xml:space="preserve">In terms of lexical processing dynamics, we might think of early</w:t>
      </w:r>
      <w:r>
        <w:t xml:space="preserve"> </w:t>
      </w:r>
      <w:r>
        <w:t xml:space="preserve">differences as reflecting early differences in the burgeoning lexicon.</w:t>
      </w:r>
      <w:r>
        <w:t xml:space="preserve"> </w:t>
      </w:r>
      <w:r>
        <w:t xml:space="preserve">Children may have different numbers of words, different degrees of</w:t>
      </w:r>
      <w:r>
        <w:t xml:space="preserve"> </w:t>
      </w:r>
      <w:r>
        <w:t xml:space="preserve">experience with some words, less established connections among words,</w:t>
      </w:r>
      <w:r>
        <w:t xml:space="preserve"> </w:t>
      </w:r>
      <w:r>
        <w:t xml:space="preserve">and at a lower level, different phonetic and speech perception</w:t>
      </w:r>
      <w:r>
        <w:t xml:space="preserve"> </w:t>
      </w:r>
      <w:r>
        <w:t xml:space="preserve">abilities, given the links between speech perception in infancy and</w:t>
      </w:r>
      <w:r>
        <w:t xml:space="preserve"> </w:t>
      </w:r>
      <w:r>
        <w:t xml:space="preserve">early vocabulary development</w:t>
      </w:r>
      <w:r>
        <w:t xml:space="preserve"> </w:t>
      </w:r>
      <w:r>
        <w:t xml:space="preserve">(Cristia, Seidl, Junge, Soderstrom, &amp; Hagoort,</w:t>
      </w:r>
      <w:r>
        <w:t xml:space="preserve"> </w:t>
      </w:r>
      <w:hyperlink w:anchor="ref-Cristia2014_Review">
        <w:r>
          <w:rPr>
            <w:rStyle w:val="Hyperlink"/>
          </w:rPr>
          <w:t xml:space="preserve">2014</w:t>
        </w:r>
      </w:hyperlink>
      <w:r>
        <w:t xml:space="preserve">)</w:t>
      </w:r>
      <w:r>
        <w:t xml:space="preserve">. Differences in</w:t>
      </w:r>
      <w:r>
        <w:t xml:space="preserve"> </w:t>
      </w:r>
      <w:r>
        <w:t xml:space="preserve">word recognition are greatest early on in development because this is</w:t>
      </w:r>
      <w:r>
        <w:t xml:space="preserve"> </w:t>
      </w:r>
      <w:r>
        <w:t xml:space="preserve">when the differences among children’s lexicons are greatest. The task of</w:t>
      </w:r>
      <w:r>
        <w:t xml:space="preserve"> </w:t>
      </w:r>
      <w:r>
        <w:t xml:space="preserve">learning new words, and more importantly, of developing representations</w:t>
      </w:r>
      <w:r>
        <w:t xml:space="preserve"> </w:t>
      </w:r>
      <w:r>
        <w:t xml:space="preserve">and associations to organize words normalizes the early differences</w:t>
      </w:r>
      <w:r>
        <w:t xml:space="preserve"> </w:t>
      </w:r>
      <w:r>
        <w:t xml:space="preserve">among children’s lexicons. That pressure would make the</w:t>
      </w:r>
      <w:r>
        <w:t xml:space="preserve"> </w:t>
      </w:r>
      <w:r>
        <w:t xml:space="preserve">overall variability among children decrease over time while still</w:t>
      </w:r>
      <w:r>
        <w:t xml:space="preserve"> </w:t>
      </w:r>
      <w:r>
        <w:t xml:space="preserve">preserving a relative ordering among children.</w:t>
      </w:r>
    </w:p>
    <w:p>
      <w:pPr>
        <w:pStyle w:val="BodyText"/>
      </w:pPr>
      <w:r>
        <w:t xml:space="preserve">We can also interpret the predictive power of word recognition measures</w:t>
      </w:r>
      <w:r>
        <w:t xml:space="preserve"> </w:t>
      </w:r>
      <w:r>
        <w:t xml:space="preserve">in terms of lexical processing and lexical organization. Correlations</w:t>
      </w:r>
      <w:r>
        <w:t xml:space="preserve"> </w:t>
      </w:r>
      <w:r>
        <w:t xml:space="preserve">between word recognition performance and future vocabulary were</w:t>
      </w:r>
      <w:r>
        <w:t xml:space="preserve"> </w:t>
      </w:r>
      <w:r>
        <w:t xml:space="preserve">strongest for the age-3 growth curve features, particularly for the</w:t>
      </w:r>
      <w:r>
        <w:t xml:space="preserve"> </w:t>
      </w:r>
      <w:r>
        <w:t xml:space="preserve">peak probability of looking to the target word. The peak probability</w:t>
      </w:r>
      <w:r>
        <w:t xml:space="preserve"> </w:t>
      </w:r>
      <w:r>
        <w:t xml:space="preserve">measures the overall certainty in word recognition and how strongly the</w:t>
      </w:r>
      <w:r>
        <w:t xml:space="preserve"> </w:t>
      </w:r>
      <w:r>
        <w:t xml:space="preserve">target word is activated. Children with more efficient representations</w:t>
      </w:r>
      <w:r>
        <w:t xml:space="preserve"> </w:t>
      </w:r>
      <w:r>
        <w:t xml:space="preserve">of familiar words at age 3 have a stronger foundation for encoding and</w:t>
      </w:r>
      <w:r>
        <w:t xml:space="preserve"> </w:t>
      </w:r>
      <w:r>
        <w:t xml:space="preserve">integrating future words, and as a result, they showed larger</w:t>
      </w:r>
      <w:r>
        <w:t xml:space="preserve"> </w:t>
      </w:r>
      <w:r>
        <w:t xml:space="preserve">vocabularies at age 4 and age 5.</w:t>
      </w:r>
    </w:p>
    <w:p>
      <w:pPr>
        <w:pStyle w:val="BodyText"/>
      </w:pPr>
      <w:r>
        <w:t xml:space="preserve">Initially, I had expected processing</w:t>
      </w:r>
      <w:r>
        <w:t xml:space="preserve"> </w:t>
      </w:r>
      <w:r>
        <w:rPr>
          <w:i/>
        </w:rPr>
        <w:t xml:space="preserve">speed</w:t>
      </w:r>
      <w:r>
        <w:t xml:space="preserve">—as approximated by growth</w:t>
      </w:r>
      <w:r>
        <w:t xml:space="preserve"> </w:t>
      </w:r>
      <w:r>
        <w:t xml:space="preserve">curve slopes—to be the most predictive measure of vocabulary growth.</w:t>
      </w:r>
      <w:r>
        <w:t xml:space="preserve"> </w:t>
      </w:r>
      <w:r>
        <w:t xml:space="preserve">Children who can more quickly recognize words, the reasoning goes, can</w:t>
      </w:r>
      <w:r>
        <w:t xml:space="preserve"> </w:t>
      </w:r>
      <w:r>
        <w:t xml:space="preserve">take in information more quickly and devote extra processing resources</w:t>
      </w:r>
      <w:r>
        <w:t xml:space="preserve"> </w:t>
      </w:r>
      <w:r>
        <w:t xml:space="preserve">towards learning.</w:t>
      </w:r>
      <w:r>
        <w:rPr>
          <w:rStyle w:val="FootnoteReference"/>
        </w:rPr>
        <w:footnoteReference w:id="87"/>
      </w:r>
      <w:r>
        <w:t xml:space="preserve"> </w:t>
      </w:r>
      <w:r>
        <w:t xml:space="preserve">Processing speed was indeed correlated</w:t>
      </w:r>
      <w:r>
        <w:t xml:space="preserve"> </w:t>
      </w:r>
      <w:r>
        <w:t xml:space="preserve">with future vocabulary size, yet peak probability was a stronger</w:t>
      </w:r>
      <w:r>
        <w:t xml:space="preserve"> </w:t>
      </w:r>
      <w:r>
        <w:t xml:space="preserve">predictor of future vocabulary size. Granted, these two processing</w:t>
      </w:r>
      <w:r>
        <w:t xml:space="preserve"> </w:t>
      </w:r>
      <w:r>
        <w:t xml:space="preserve">measures are highly related; to hit a higher peak by time</w:t>
      </w:r>
      <w:r>
        <w:t xml:space="preserve"> </w:t>
      </w:r>
      <w:r>
        <w:rPr>
          <w:i/>
        </w:rPr>
        <w:t xml:space="preserve">x</w:t>
      </w:r>
      <w:r>
        <w:t xml:space="preserve">, a growth</w:t>
      </w:r>
      <w:r>
        <w:t xml:space="preserve"> </w:t>
      </w:r>
      <w:r>
        <w:t xml:space="preserve">curve needs to start from higher baseline or have steeper slope. The</w:t>
      </w:r>
      <w:r>
        <w:t xml:space="preserve"> </w:t>
      </w:r>
      <w:r>
        <w:t xml:space="preserve">idea of uncertainty suggests an alternative explanation of the predictive</w:t>
      </w:r>
      <w:r>
        <w:t xml:space="preserve"> </w:t>
      </w:r>
      <w:r>
        <w:t xml:space="preserve">power of word recognition: Children who are more accurate (or less</w:t>
      </w:r>
      <w:r>
        <w:t xml:space="preserve"> </w:t>
      </w:r>
      <w:r>
        <w:t xml:space="preserve">uncertain) during word recognition can extract and activate</w:t>
      </w:r>
      <w:r>
        <w:t xml:space="preserve"> </w:t>
      </w:r>
      <w:r>
        <w:rPr>
          <w:i/>
        </w:rPr>
        <w:t xml:space="preserve">more</w:t>
      </w:r>
      <w:r>
        <w:rPr>
          <w:i/>
        </w:rPr>
        <w:t xml:space="preserve"> </w:t>
      </w:r>
      <w:r>
        <w:rPr>
          <w:i/>
        </w:rPr>
        <w:t xml:space="preserve">information</w:t>
      </w:r>
      <w:r>
        <w:t xml:space="preserve"> </w:t>
      </w:r>
      <w:r>
        <w:t xml:space="preserve">from the speech signal.</w:t>
      </w:r>
    </w:p>
    <w:p>
      <w:pPr>
        <w:pStyle w:val="Heading2"/>
      </w:pPr>
      <w:bookmarkStart w:id="88" w:name="limitations-and-implications"/>
      <w:bookmarkEnd w:id="88"/>
      <w:r>
        <w:t xml:space="preserve">Limitations and implications</w:t>
      </w:r>
    </w:p>
    <w:p>
      <w:pPr>
        <w:pStyle w:val="FirstParagraph"/>
      </w:pPr>
      <w:r>
        <w:t xml:space="preserve">The discussion of processing speed and word recognition certainty</w:t>
      </w:r>
      <w:r>
        <w:t xml:space="preserve"> </w:t>
      </w:r>
      <w:r>
        <w:t xml:space="preserve">highlights one limitation of this research: The experiment’s four-image,</w:t>
      </w:r>
      <w:r>
        <w:t xml:space="preserve"> </w:t>
      </w:r>
      <w:r>
        <w:t xml:space="preserve">eyetracking-based design meant that a clean measure of processing speed</w:t>
      </w:r>
      <w:r>
        <w:t xml:space="preserve"> </w:t>
      </w:r>
      <w:r>
        <w:t xml:space="preserve">was not feasible. Other eyetracking studies with two images can use the</w:t>
      </w:r>
      <w:r>
        <w:t xml:space="preserve"> </w:t>
      </w:r>
      <w:r>
        <w:t xml:space="preserve">latency of how long it takes the child to shift between images as a</w:t>
      </w:r>
      <w:r>
        <w:t xml:space="preserve"> </w:t>
      </w:r>
      <w:r>
        <w:t xml:space="preserve">measure like reaction time. This approach does not translate to the</w:t>
      </w:r>
      <w:r>
        <w:t xml:space="preserve"> </w:t>
      </w:r>
      <w:r>
        <w:t xml:space="preserve">four-image design, as children can visit multiple images on their way to</w:t>
      </w:r>
      <w:r>
        <w:t xml:space="preserve"> </w:t>
      </w:r>
      <w:r>
        <w:t xml:space="preserve">the target. Visual world studies with older participants can obtain an</w:t>
      </w:r>
      <w:r>
        <w:t xml:space="preserve"> </w:t>
      </w:r>
      <w:r>
        <w:t xml:space="preserve">explicit reaction time measure by means of a mouse click or tap on a</w:t>
      </w:r>
      <w:r>
        <w:t xml:space="preserve"> </w:t>
      </w:r>
      <w:r>
        <w:t xml:space="preserve">touchscreen, but those additional task demands may not translate to</w:t>
      </w:r>
      <w:r>
        <w:t xml:space="preserve"> </w:t>
      </w:r>
      <w:r>
        <w:t xml:space="preserve">young children like those in this study. Thus, this study could not</w:t>
      </w:r>
      <w:r>
        <w:t xml:space="preserve"> </w:t>
      </w:r>
      <w:r>
        <w:t xml:space="preserve">address directly whether the predictive power of word recognition</w:t>
      </w:r>
      <w:r>
        <w:t xml:space="preserve"> </w:t>
      </w:r>
      <w:r>
        <w:t xml:space="preserve">performance reflects a more developed lexicon, a general</w:t>
      </w:r>
      <w:r>
        <w:t xml:space="preserve"> </w:t>
      </w:r>
      <w:r>
        <w:t xml:space="preserve">reaction-time-like speed advantage, or both.</w:t>
      </w:r>
    </w:p>
    <w:p>
      <w:pPr>
        <w:pStyle w:val="BodyText"/>
      </w:pPr>
      <w:r>
        <w:t xml:space="preserve">The experimental design included semantic and phonological competitors</w:t>
      </w:r>
      <w:r>
        <w:t xml:space="preserve"> </w:t>
      </w:r>
      <w:r>
        <w:t xml:space="preserve">on every trial, so isolating out the semantic and phonological</w:t>
      </w:r>
      <w:r>
        <w:t xml:space="preserve"> </w:t>
      </w:r>
      <w:r>
        <w:t xml:space="preserve">competition effects required some subtlety. A more direct design would</w:t>
      </w:r>
      <w:r>
        <w:t xml:space="preserve"> </w:t>
      </w:r>
      <w:r>
        <w:t xml:space="preserve">compare different types of a trials: for example, trials with a target</w:t>
      </w:r>
      <w:r>
        <w:t xml:space="preserve"> </w:t>
      </w:r>
      <w:r>
        <w:t xml:space="preserve">vs. three unrelated images intermixed with trials with a target vs. a</w:t>
      </w:r>
      <w:r>
        <w:t xml:space="preserve"> </w:t>
      </w:r>
      <w:r>
        <w:t xml:space="preserve">competitor vs. two unrelated images. The trials also used different</w:t>
      </w:r>
      <w:r>
        <w:t xml:space="preserve"> </w:t>
      </w:r>
      <w:r>
        <w:t xml:space="preserve">kinds of phonological and semantic competitors. For example, two of the</w:t>
      </w:r>
      <w:r>
        <w:t xml:space="preserve"> </w:t>
      </w:r>
      <w:r>
        <w:t xml:space="preserve">phonological competitors rhymed with the target, so they could not be</w:t>
      </w:r>
      <w:r>
        <w:t xml:space="preserve"> </w:t>
      </w:r>
      <w:r>
        <w:t xml:space="preserve">included the analysis of phonological competitors (which focused on just</w:t>
      </w:r>
      <w:r>
        <w:t xml:space="preserve"> </w:t>
      </w:r>
      <w:r>
        <w:t xml:space="preserve">competitors with the same onset as the target). The current design</w:t>
      </w:r>
      <w:r>
        <w:t xml:space="preserve"> </w:t>
      </w:r>
      <w:r>
        <w:t xml:space="preserve">limited the number of trials that could be used in the analyses of the</w:t>
      </w:r>
      <w:r>
        <w:t xml:space="preserve"> </w:t>
      </w:r>
      <w:r>
        <w:t xml:space="preserve">competitors and weakened the power of the analyses.</w:t>
      </w:r>
    </w:p>
    <w:p>
      <w:pPr>
        <w:pStyle w:val="BodyText"/>
      </w:pPr>
      <w:r>
        <w:t xml:space="preserve">A final limitation includes the changes in the experiment procedure over</w:t>
      </w:r>
      <w:r>
        <w:t xml:space="preserve"> </w:t>
      </w:r>
      <w:r>
        <w:t xml:space="preserve">the course of the longitudinal study. From age 3 to age 4, we</w:t>
      </w:r>
      <w:r>
        <w:t xml:space="preserve"> </w:t>
      </w:r>
      <w:r>
        <w:t xml:space="preserve">re-recorded the stimuli (with the same original speakers) so that the</w:t>
      </w:r>
      <w:r>
        <w:t xml:space="preserve"> </w:t>
      </w:r>
      <w:r>
        <w:t xml:space="preserve">noun durations between the two different dialect versions of the</w:t>
      </w:r>
      <w:r>
        <w:t xml:space="preserve"> </w:t>
      </w:r>
      <w:r>
        <w:t xml:space="preserve">experiment were similar. From age 4 to age 5, we also shortened the</w:t>
      </w:r>
      <w:r>
        <w:t xml:space="preserve"> </w:t>
      </w:r>
      <w:r>
        <w:t xml:space="preserve">duration of the trials by removing attention-getting prompts (e.g.,</w:t>
      </w:r>
      <w:r>
        <w:t xml:space="preserve"> </w:t>
      </w:r>
      <w:r>
        <w:rPr>
          <w:i/>
        </w:rPr>
        <w:t xml:space="preserve">this</w:t>
      </w:r>
      <w:r>
        <w:rPr>
          <w:i/>
        </w:rPr>
        <w:t xml:space="preserve"> </w:t>
      </w:r>
      <w:r>
        <w:rPr>
          <w:i/>
        </w:rPr>
        <w:t xml:space="preserve">is fun!</w:t>
      </w:r>
      <w:r>
        <w:t xml:space="preserve">) from the ends of the trials. These small procedural changes</w:t>
      </w:r>
      <w:r>
        <w:t xml:space="preserve"> </w:t>
      </w:r>
      <w:r>
        <w:t xml:space="preserve">mean that year-to-year differences do not reflect</w:t>
      </w:r>
      <w:r>
        <w:t xml:space="preserve"> </w:t>
      </w:r>
      <w:r>
        <w:rPr>
          <w:i/>
        </w:rPr>
        <w:t xml:space="preserve">pure</w:t>
      </w:r>
      <w:r>
        <w:t xml:space="preserve"> </w:t>
      </w:r>
      <w:r>
        <w:t xml:space="preserve">development</w:t>
      </w:r>
      <w:r>
        <w:t xml:space="preserve"> </w:t>
      </w:r>
      <w:r>
        <w:t xml:space="preserve">differences. It is implausible, however, that the robust</w:t>
      </w:r>
      <w:r>
        <w:t xml:space="preserve"> </w:t>
      </w:r>
      <w:r>
        <w:t xml:space="preserve">year-over-changes owe more to procedural changes than a year of learning</w:t>
      </w:r>
      <w:r>
        <w:t xml:space="preserve"> </w:t>
      </w:r>
      <w:r>
        <w:t xml:space="preserve">and language development.</w:t>
      </w:r>
    </w:p>
    <w:p>
      <w:pPr>
        <w:pStyle w:val="BodyText"/>
      </w:pPr>
      <w:r>
        <w:t xml:space="preserve">The findings from this study have implications for our understanding of</w:t>
      </w:r>
      <w:r>
        <w:t xml:space="preserve"> </w:t>
      </w:r>
      <w:r>
        <w:t xml:space="preserve">word recognition and word learning. The first is the overall</w:t>
      </w:r>
      <w:r>
        <w:t xml:space="preserve"> </w:t>
      </w:r>
      <w:r>
        <w:t xml:space="preserve">developmental narrative. Preschool children become better at recognizing</w:t>
      </w:r>
      <w:r>
        <w:t xml:space="preserve"> </w:t>
      </w:r>
      <w:r>
        <w:t xml:space="preserve">words by learning similarities among words and using those similarities</w:t>
      </w:r>
      <w:r>
        <w:t xml:space="preserve"> </w:t>
      </w:r>
      <w:r>
        <w:t xml:space="preserve">to activate neighborhoods of lexically relevant words. Rather than just</w:t>
      </w:r>
      <w:r>
        <w:t xml:space="preserve"> </w:t>
      </w:r>
      <w:r>
        <w:t xml:space="preserve">measuring vocabulary size, word recognition reveals how well words have</w:t>
      </w:r>
      <w:r>
        <w:t xml:space="preserve"> </w:t>
      </w:r>
      <w:r>
        <w:t xml:space="preserve">been integrated into the lexicon. The developmental trends here show</w:t>
      </w:r>
      <w:r>
        <w:t xml:space="preserve"> </w:t>
      </w:r>
      <w:r>
        <w:t xml:space="preserve">that familiar words become more integrated and more connected over the</w:t>
      </w:r>
      <w:r>
        <w:t xml:space="preserve"> </w:t>
      </w:r>
      <w:r>
        <w:t xml:space="preserve">preschool years. Even if a child knows a word at age 3 well enough to</w:t>
      </w:r>
      <w:r>
        <w:t xml:space="preserve"> </w:t>
      </w:r>
      <w:r>
        <w:t xml:space="preserve">recognize or express it, their knowledge of the word will strengthen</w:t>
      </w:r>
      <w:r>
        <w:t xml:space="preserve"> </w:t>
      </w:r>
      <w:r>
        <w:t xml:space="preserve">over time as the word develops connections to other similar words.</w:t>
      </w:r>
    </w:p>
    <w:p>
      <w:pPr>
        <w:pStyle w:val="BodyText"/>
      </w:pPr>
      <w:r>
        <w:t xml:space="preserve">From this perspective, we can think of individual differences in word</w:t>
      </w:r>
      <w:r>
        <w:t xml:space="preserve"> </w:t>
      </w:r>
      <w:r>
        <w:t xml:space="preserve">recognition as differences in lexical development. Variability in word</w:t>
      </w:r>
      <w:r>
        <w:t xml:space="preserve"> </w:t>
      </w:r>
      <w:r>
        <w:t xml:space="preserve">recognition diminishes over time, so that differences are more</w:t>
      </w:r>
      <w:r>
        <w:t xml:space="preserve"> </w:t>
      </w:r>
      <w:r>
        <w:t xml:space="preserve">predictive and discriminating at younger ages. Thus, if we wanted to</w:t>
      </w:r>
      <w:r>
        <w:t xml:space="preserve"> </w:t>
      </w:r>
      <w:r>
        <w:t xml:space="preserve">intervene on word recognition, these results indicate that early</w:t>
      </w:r>
      <w:r>
        <w:t xml:space="preserve"> </w:t>
      </w:r>
      <w:r>
        <w:t xml:space="preserve">intervention is better and that intervention should build connections</w:t>
      </w:r>
      <w:r>
        <w:t xml:space="preserve"> </w:t>
      </w:r>
      <w:r>
        <w:t xml:space="preserve">among words and should target words that build onto existing semantic</w:t>
      </w:r>
      <w:r>
        <w:t xml:space="preserve"> </w:t>
      </w:r>
      <w:r>
        <w:t xml:space="preserve">and phonological networks. The natural closing of gaps in word</w:t>
      </w:r>
      <w:r>
        <w:t xml:space="preserve"> </w:t>
      </w:r>
      <w:r>
        <w:t xml:space="preserve">recognition performance with age, however, suggests that word</w:t>
      </w:r>
      <w:r>
        <w:t xml:space="preserve"> </w:t>
      </w:r>
      <w:r>
        <w:t xml:space="preserve">recognition in and of itself may not be an important intervention</w:t>
      </w:r>
      <w:r>
        <w:t xml:space="preserve"> </w:t>
      </w:r>
      <w:r>
        <w:t xml:space="preserve">target. Rather, word recognition measures should serve to supplement</w:t>
      </w:r>
      <w:r>
        <w:t xml:space="preserve"> </w:t>
      </w:r>
      <w:r>
        <w:t xml:space="preserve">other vocabulary measures as an indicator of lexical processing and</w:t>
      </w:r>
      <w:r>
        <w:t xml:space="preserve"> </w:t>
      </w:r>
      <w:r>
        <w:t xml:space="preserve">lexical integration.</w:t>
      </w:r>
    </w:p>
    <w:p>
      <w:pPr>
        <w:pStyle w:val="Heading1"/>
      </w:pPr>
      <w:bookmarkStart w:id="89" w:name="aim1-h-check"/>
      <w:bookmarkEnd w:id="89"/>
      <w:r>
        <w:t xml:space="preserve">Hypothesis check (Specific Aim 1)</w:t>
      </w:r>
    </w:p>
    <w:p>
      <w:pPr>
        <w:pStyle w:val="FirstParagraph"/>
      </w:pPr>
      <w:r>
        <w:t xml:space="preserve">Here I revisit my pre-analysis hypotheses.</w:t>
      </w:r>
    </w:p>
    <w:p>
      <w:pPr>
        <w:pStyle w:val="BodyText"/>
      </w:pPr>
      <w:r>
        <w:rPr>
          <w:b/>
        </w:rPr>
        <w:t xml:space="preserve">Children’s accuracy and efficiency of recognizing words will improve</w:t>
      </w:r>
      <w:r>
        <w:rPr>
          <w:b/>
        </w:rPr>
        <w:t xml:space="preserve"> </w:t>
      </w:r>
      <w:r>
        <w:rPr>
          <w:b/>
        </w:rPr>
        <w:t xml:space="preserve">each year.</w:t>
      </w:r>
    </w:p>
    <w:p>
      <w:pPr>
        <w:pStyle w:val="BodyText"/>
      </w:pPr>
      <w:r>
        <w:t xml:space="preserve">Yes. Their curves reached higher heights and showed steeper slopes each</w:t>
      </w:r>
      <w:r>
        <w:t xml:space="preserve"> </w:t>
      </w:r>
      <w:r>
        <w:t xml:space="preserve">year.</w:t>
      </w:r>
    </w:p>
    <w:p>
      <w:pPr>
        <w:pStyle w:val="BodyText"/>
      </w:pPr>
      <w:r>
        <w:rPr>
          <w:b/>
        </w:rPr>
        <w:t xml:space="preserve">There are stable individual differences in lexical processing of</w:t>
      </w:r>
      <w:r>
        <w:rPr>
          <w:b/>
        </w:rPr>
        <w:t xml:space="preserve"> </w:t>
      </w:r>
      <w:r>
        <w:rPr>
          <w:b/>
        </w:rPr>
        <w:t xml:space="preserve">familiar words such that children who are relatively fast at age 3</w:t>
      </w:r>
      <w:r>
        <w:rPr>
          <w:b/>
        </w:rPr>
        <w:t xml:space="preserve"> </w:t>
      </w:r>
      <w:r>
        <w:rPr>
          <w:b/>
        </w:rPr>
        <w:t xml:space="preserve">remain relatively fast at age 4 and age 5.</w:t>
      </w:r>
    </w:p>
    <w:p>
      <w:pPr>
        <w:pStyle w:val="BodyText"/>
      </w:pPr>
      <w:r>
        <w:t xml:space="preserve">Yes. The rankings of children by lexical processing measures (peak</w:t>
      </w:r>
      <w:r>
        <w:t xml:space="preserve"> </w:t>
      </w:r>
      <w:r>
        <w:t xml:space="preserve">probability, average probability, linear slope) were concordant over the</w:t>
      </w:r>
      <w:r>
        <w:t xml:space="preserve"> </w:t>
      </w:r>
      <w:r>
        <w:t xml:space="preserve">three years.</w:t>
      </w:r>
    </w:p>
    <w:p>
      <w:pPr>
        <w:pStyle w:val="BodyText"/>
      </w:pPr>
      <w:r>
        <w:rPr>
          <w:b/>
        </w:rPr>
        <w:t xml:space="preserve">However, the magnitude of these individual differences diminishes</w:t>
      </w:r>
      <w:r>
        <w:rPr>
          <w:b/>
        </w:rPr>
        <w:t xml:space="preserve"> </w:t>
      </w:r>
      <w:r>
        <w:rPr>
          <w:b/>
        </w:rPr>
        <w:t xml:space="preserve">over time, as children converge on a mature level of performance for</w:t>
      </w:r>
      <w:r>
        <w:rPr>
          <w:b/>
        </w:rPr>
        <w:t xml:space="preserve"> </w:t>
      </w:r>
      <w:r>
        <w:rPr>
          <w:b/>
        </w:rPr>
        <w:t xml:space="preserve">this paradigm.</w:t>
      </w:r>
    </w:p>
    <w:p>
      <w:pPr>
        <w:pStyle w:val="BodyText"/>
      </w:pPr>
      <w:r>
        <w:t xml:space="preserve">Yes. I simulated new longitudinal participants based on what the model</w:t>
      </w:r>
      <w:r>
        <w:t xml:space="preserve"> </w:t>
      </w:r>
      <w:r>
        <w:t xml:space="preserve">learned about the observed children. The range of plausible looking</w:t>
      </w:r>
      <w:r>
        <w:t xml:space="preserve"> </w:t>
      </w:r>
      <w:r>
        <w:t xml:space="preserve">proportions narrowed each year, so individual differences became less</w:t>
      </w:r>
      <w:r>
        <w:t xml:space="preserve"> </w:t>
      </w:r>
      <w:r>
        <w:t xml:space="preserve">variable each year.</w:t>
      </w:r>
    </w:p>
    <w:p>
      <w:pPr>
        <w:pStyle w:val="BodyText"/>
      </w:pPr>
      <w:r>
        <w:rPr>
          <w:b/>
        </w:rPr>
        <w:t xml:space="preserve">Consequently, individual differences in word recognition at</w:t>
      </w:r>
      <w:r>
        <w:rPr>
          <w:b/>
        </w:rPr>
        <w:t xml:space="preserve"> </w:t>
      </w:r>
      <w:r>
        <w:rPr>
          <w:b/>
        </w:rPr>
        <w:t xml:space="preserve">age 3, for example, will be more discriminating and predictive of</w:t>
      </w:r>
      <w:r>
        <w:rPr>
          <w:b/>
        </w:rPr>
        <w:t xml:space="preserve"> </w:t>
      </w:r>
      <w:r>
        <w:rPr>
          <w:b/>
        </w:rPr>
        <w:t xml:space="preserve">age 5 language outcomes than differences at age 4 or age 5.</w:t>
      </w:r>
    </w:p>
    <w:p>
      <w:pPr>
        <w:pStyle w:val="BodyText"/>
      </w:pPr>
      <w:r>
        <w:t xml:space="preserve">Yes. Correlations between growth curve features with future vocabulary measures</w:t>
      </w:r>
      <w:r>
        <w:t xml:space="preserve"> </w:t>
      </w:r>
      <w:r>
        <w:t xml:space="preserve">were strongest for the age 3 growth curve features.</w:t>
      </w:r>
    </w:p>
    <w:p>
      <w:pPr>
        <w:pStyle w:val="BodyText"/>
      </w:pPr>
      <w:r>
        <w:rPr>
          <w:b/>
        </w:rPr>
        <w:t xml:space="preserve">Children will become more sensitive to lexical competitors as they</w:t>
      </w:r>
      <w:r>
        <w:rPr>
          <w:b/>
        </w:rPr>
        <w:t xml:space="preserve"> </w:t>
      </w:r>
      <w:r>
        <w:rPr>
          <w:b/>
        </w:rPr>
        <w:t xml:space="preserve">age, based on the hypothesis that children discover similarities</w:t>
      </w:r>
      <w:r>
        <w:rPr>
          <w:b/>
        </w:rPr>
        <w:t xml:space="preserve"> </w:t>
      </w:r>
      <w:r>
        <w:rPr>
          <w:b/>
        </w:rPr>
        <w:t xml:space="preserve">among words as a consequence of learning more and more words.</w:t>
      </w:r>
    </w:p>
    <w:p>
      <w:pPr>
        <w:pStyle w:val="BodyText"/>
      </w:pPr>
      <w:r>
        <w:t xml:space="preserve">Yes. The advantage of the phonological competitor and semantic</w:t>
      </w:r>
      <w:r>
        <w:t xml:space="preserve"> </w:t>
      </w:r>
      <w:r>
        <w:t xml:space="preserve">competitor over the unrelated word with development.</w:t>
      </w:r>
    </w:p>
    <w:p>
      <w:pPr>
        <w:pStyle w:val="BodyText"/>
      </w:pPr>
      <w:r>
        <w:rPr>
          <w:b/>
        </w:rPr>
        <w:t xml:space="preserve">Children will differ in their sensitivity to lexical competitors,</w:t>
      </w:r>
      <w:r>
        <w:rPr>
          <w:b/>
        </w:rPr>
        <w:t xml:space="preserve"> </w:t>
      </w:r>
      <w:r>
        <w:rPr>
          <w:b/>
        </w:rPr>
        <w:t xml:space="preserve">and these individual differences will correlate with other</w:t>
      </w:r>
      <w:r>
        <w:rPr>
          <w:b/>
        </w:rPr>
        <w:t xml:space="preserve"> </w:t>
      </w:r>
      <w:r>
        <w:rPr>
          <w:b/>
        </w:rPr>
        <w:t xml:space="preserve">child-level measures.</w:t>
      </w:r>
    </w:p>
    <w:p>
      <w:pPr>
        <w:pStyle w:val="BodyText"/>
      </w:pPr>
      <w:r>
        <w:t xml:space="preserve">No evidence to support or refute this hypothesis. I did not find a</w:t>
      </w:r>
      <w:r>
        <w:t xml:space="preserve"> </w:t>
      </w:r>
      <w:r>
        <w:t xml:space="preserve">relationship between age-3 measures with the phonological or semantic</w:t>
      </w:r>
      <w:r>
        <w:t xml:space="preserve"> </w:t>
      </w:r>
      <w:r>
        <w:t xml:space="preserve">competitors. In principle, however, one could derive a measure from the</w:t>
      </w:r>
      <w:r>
        <w:t xml:space="preserve"> </w:t>
      </w:r>
      <w:r>
        <w:t xml:space="preserve">competitor looking curves that does correlate with child-level measures.</w:t>
      </w:r>
    </w:p>
    <w:p>
      <w:pPr>
        <w:pStyle w:val="Heading1"/>
      </w:pPr>
      <w:bookmarkStart w:id="90" w:name="part-aim2"/>
      <w:bookmarkEnd w:id="90"/>
      <w:r>
        <w:t xml:space="preserve">(PART*) Aim 2: Referent Selection and Mispronunciations</w:t>
      </w:r>
    </w:p>
    <w:p>
      <w:pPr>
        <w:pStyle w:val="Heading1"/>
      </w:pPr>
      <w:bookmarkStart w:id="91" w:name="aim2-introduction"/>
      <w:bookmarkEnd w:id="91"/>
      <w:r>
        <w:t xml:space="preserve">Mispronunciations and referent selection</w:t>
      </w:r>
    </w:p>
    <w:p>
      <w:pPr>
        <w:pStyle w:val="FirstParagraph"/>
      </w:pPr>
      <w:r>
        <w:t xml:space="preserve">In the earlier chapters, I studied word recognition by examining how</w:t>
      </w:r>
      <w:r>
        <w:t xml:space="preserve"> </w:t>
      </w:r>
      <w:r>
        <w:t xml:space="preserve">young listeners recognized familiar words. But children do not know</w:t>
      </w:r>
      <w:r>
        <w:t xml:space="preserve"> </w:t>
      </w:r>
      <w:r>
        <w:t xml:space="preserve">all the words they encounter, and another avenue for studying word</w:t>
      </w:r>
      <w:r>
        <w:t xml:space="preserve"> </w:t>
      </w:r>
      <w:r>
        <w:t xml:space="preserve">recognition is to examine how listeners respond to unfamiliar or novel</w:t>
      </w:r>
      <w:r>
        <w:t xml:space="preserve"> </w:t>
      </w:r>
      <w:r>
        <w:t xml:space="preserve">stimuli. This study looks at how children responded to mispronunciations</w:t>
      </w:r>
      <w:r>
        <w:t xml:space="preserve"> </w:t>
      </w:r>
      <w:r>
        <w:t xml:space="preserve">and novel words in a two-image word-recognition experiment.</w:t>
      </w:r>
    </w:p>
    <w:p>
      <w:pPr>
        <w:pStyle w:val="Heading2"/>
      </w:pPr>
      <w:bookmarkStart w:id="92" w:name="how-phonetically-detailed-are-childrens-words"/>
      <w:bookmarkEnd w:id="92"/>
      <w:r>
        <w:t xml:space="preserve">How phonetically detailed are children’s words?</w:t>
      </w:r>
    </w:p>
    <w:p>
      <w:pPr>
        <w:pStyle w:val="FirstParagraph"/>
      </w:pPr>
      <w:r>
        <w:t xml:space="preserve">There has been long, productive line of research examining how children</w:t>
      </w:r>
      <w:r>
        <w:t xml:space="preserve"> </w:t>
      </w:r>
      <w:r>
        <w:t xml:space="preserve">respond to mispronunciations of familiar words. The motivation for this</w:t>
      </w:r>
      <w:r>
        <w:t xml:space="preserve"> </w:t>
      </w:r>
      <w:r>
        <w:t xml:space="preserve">research was to determine how detailed children’s phonological</w:t>
      </w:r>
      <w:r>
        <w:t xml:space="preserve"> </w:t>
      </w:r>
      <w:r>
        <w:t xml:space="preserve">representations are. One hypothesis held that infants and toddlers do</w:t>
      </w:r>
      <w:r>
        <w:t xml:space="preserve"> </w:t>
      </w:r>
      <w:r>
        <w:t xml:space="preserve">not need to store words in much phonetic or phonological detail because</w:t>
      </w:r>
      <w:r>
        <w:t xml:space="preserve"> </w:t>
      </w:r>
      <w:r>
        <w:t xml:space="preserve">they know so few words. In other words, their lexicon had</w:t>
      </w:r>
      <w:r>
        <w:t xml:space="preserve"> </w:t>
      </w:r>
      <w:r>
        <w:rPr>
          <w:i/>
        </w:rPr>
        <w:t xml:space="preserve">underspecified</w:t>
      </w:r>
      <w:r>
        <w:t xml:space="preserve"> </w:t>
      </w:r>
      <w:r>
        <w:t xml:space="preserve">or</w:t>
      </w:r>
      <w:r>
        <w:t xml:space="preserve"> </w:t>
      </w:r>
      <w:r>
        <w:rPr>
          <w:i/>
        </w:rPr>
        <w:t xml:space="preserve">holistic</w:t>
      </w:r>
      <w:r>
        <w:t xml:space="preserve"> </w:t>
      </w:r>
      <w:r>
        <w:t xml:space="preserve">representations.</w:t>
      </w:r>
    </w:p>
    <w:p>
      <w:pPr>
        <w:pStyle w:val="BodyText"/>
      </w:pPr>
      <w:r>
        <w:t xml:space="preserve">A common argument for underspecified or holistic representations poses</w:t>
      </w:r>
      <w:r>
        <w:t xml:space="preserve"> </w:t>
      </w:r>
      <w:r>
        <w:t xml:space="preserve">the building a lexicon as a design or engineering problem. It considers</w:t>
      </w:r>
      <w:r>
        <w:t xml:space="preserve"> </w:t>
      </w:r>
      <w:r>
        <w:t xml:space="preserve">the question: What would be a smart way to build up a lexicon? One</w:t>
      </w:r>
      <w:r>
        <w:t xml:space="preserve"> </w:t>
      </w:r>
      <w:r>
        <w:t xml:space="preserve">solution is that the word-learning system should be lazy, encoding</w:t>
      </w:r>
      <w:r>
        <w:t xml:space="preserve"> </w:t>
      </w:r>
      <w:r>
        <w:t xml:space="preserve">words in just enough phonetic detail to differentiate among them and adding</w:t>
      </w:r>
      <w:r>
        <w:t xml:space="preserve"> </w:t>
      </w:r>
      <w:r>
        <w:t xml:space="preserve">more details as the need arises. Early words should be</w:t>
      </w:r>
      <w:r>
        <w:t xml:space="preserve"> </w:t>
      </w:r>
      <w:r>
        <w:t xml:space="preserve">underspecified and pick up details on demand. Why fully encode the</w:t>
      </w:r>
      <w:r>
        <w:t xml:space="preserve"> </w:t>
      </w:r>
      <w:r>
        <w:t xml:space="preserve">phonetic form of</w:t>
      </w:r>
      <w:r>
        <w:t xml:space="preserve"> </w:t>
      </w:r>
      <w:r>
        <w:t xml:space="preserve">“</w:t>
      </w:r>
      <w:r>
        <w:t xml:space="preserve">doggie</w:t>
      </w:r>
      <w:r>
        <w:t xml:space="preserve">”</w:t>
      </w:r>
      <w:r>
        <w:t xml:space="preserve"> </w:t>
      </w:r>
      <w:r>
        <w:t xml:space="preserve">when there is no competition from similar</w:t>
      </w:r>
      <w:r>
        <w:t xml:space="preserve"> </w:t>
      </w:r>
      <w:r>
        <w:t xml:space="preserve">words like</w:t>
      </w:r>
      <w:r>
        <w:t xml:space="preserve"> </w:t>
      </w:r>
      <w:r>
        <w:t xml:space="preserve">“</w:t>
      </w:r>
      <w:r>
        <w:t xml:space="preserve">toggie</w:t>
      </w:r>
      <w:r>
        <w:t xml:space="preserve">”</w:t>
      </w:r>
      <w:r>
        <w:t xml:space="preserve"> </w:t>
      </w:r>
      <w:r>
        <w:t xml:space="preserve">or</w:t>
      </w:r>
      <w:r>
        <w:t xml:space="preserve"> </w:t>
      </w:r>
      <w:r>
        <w:t xml:space="preserve">“</w:t>
      </w:r>
      <w:r>
        <w:t xml:space="preserve">dokkie</w:t>
      </w:r>
      <w:r>
        <w:t xml:space="preserve">”</w:t>
      </w:r>
      <w:r>
        <w:t xml:space="preserve"> </w:t>
      </w:r>
      <w:r>
        <w:t xml:space="preserve">or</w:t>
      </w:r>
      <w:r>
        <w:t xml:space="preserve"> </w:t>
      </w:r>
      <w:r>
        <w:t xml:space="preserve">“</w:t>
      </w:r>
      <w:r>
        <w:t xml:space="preserve">tokkie</w:t>
      </w:r>
      <w:r>
        <w:t xml:space="preserve">”</w:t>
      </w:r>
      <w:r>
        <w:t xml:space="preserve">? An efficient solution</w:t>
      </w:r>
      <w:r>
        <w:t xml:space="preserve"> </w:t>
      </w:r>
      <w:r>
        <w:t xml:space="preserve">would be to encode a minimal amount of phonetic detail. In fact, this</w:t>
      </w:r>
      <w:r>
        <w:t xml:space="preserve"> </w:t>
      </w:r>
      <w:r>
        <w:t xml:space="preserve">strategy could be developmentally advantageous:</w:t>
      </w:r>
      <w:r>
        <w:t xml:space="preserve"> </w:t>
      </w:r>
      <w:r>
        <w:t xml:space="preserve">“</w:t>
      </w:r>
      <w:r>
        <w:t xml:space="preserve">Perhaps children</w:t>
      </w:r>
      <w:r>
        <w:t xml:space="preserve"> </w:t>
      </w:r>
      <w:r>
        <w:t xml:space="preserve">benefit from the sparseness of their lexicon by encoding only the detail</w:t>
      </w:r>
      <w:r>
        <w:t xml:space="preserve"> </w:t>
      </w:r>
      <w:r>
        <w:t xml:space="preserve">necessary to distinguish words</w:t>
      </w:r>
      <w:r>
        <w:t xml:space="preserve">”</w:t>
      </w:r>
      <w:r>
        <w:t xml:space="preserve"> </w:t>
      </w:r>
      <w:r>
        <w:t xml:space="preserve">(Swingley &amp; Aslin,</w:t>
      </w:r>
      <w:r>
        <w:t xml:space="preserve"> </w:t>
      </w:r>
      <w:hyperlink w:anchor="ref-Swingley2000">
        <w:r>
          <w:rPr>
            <w:rStyle w:val="Hyperlink"/>
          </w:rPr>
          <w:t xml:space="preserve">2000</w:t>
        </w:r>
      </w:hyperlink>
      <w:r>
        <w:t xml:space="preserve">, p. 148)</w:t>
      </w:r>
      <w:r>
        <w:t xml:space="preserve">.</w:t>
      </w:r>
    </w:p>
    <w:p>
      <w:pPr>
        <w:pStyle w:val="BodyText"/>
      </w:pPr>
      <w:r>
        <w:t xml:space="preserve">Charles-Luce and Luce</w:t>
      </w:r>
      <w:r>
        <w:t xml:space="preserve"> </w:t>
      </w:r>
      <w:r>
        <w:t xml:space="preserve">(</w:t>
      </w:r>
      <w:hyperlink w:anchor="ref-charlesluceluce1990">
        <w:r>
          <w:rPr>
            <w:rStyle w:val="Hyperlink"/>
          </w:rPr>
          <w:t xml:space="preserve">1990</w:t>
        </w:r>
      </w:hyperlink>
      <w:r>
        <w:t xml:space="preserve">,</w:t>
      </w:r>
      <w:r>
        <w:t xml:space="preserve"> </w:t>
      </w:r>
      <w:hyperlink w:anchor="ref-charlesluceluce1995">
        <w:r>
          <w:rPr>
            <w:rStyle w:val="Hyperlink"/>
          </w:rPr>
          <w:t xml:space="preserve">1995</w:t>
        </w:r>
      </w:hyperlink>
      <w:r>
        <w:t xml:space="preserve">)</w:t>
      </w:r>
      <w:r>
        <w:t xml:space="preserve"> </w:t>
      </w:r>
      <w:r>
        <w:t xml:space="preserve">are commonly cited touchstones for this argument. Charles-Luce and Luce</w:t>
      </w:r>
      <w:r>
        <w:t xml:space="preserve"> </w:t>
      </w:r>
      <w:r>
        <w:t xml:space="preserve">compared the expressive</w:t>
      </w:r>
      <w:r>
        <w:t xml:space="preserve"> </w:t>
      </w:r>
      <w:r>
        <w:t xml:space="preserve">(</w:t>
      </w:r>
      <w:hyperlink w:anchor="ref-charlesluceluce1990">
        <w:r>
          <w:rPr>
            <w:rStyle w:val="Hyperlink"/>
          </w:rPr>
          <w:t xml:space="preserve">1990</w:t>
        </w:r>
      </w:hyperlink>
      <w:r>
        <w:t xml:space="preserve">)</w:t>
      </w:r>
      <w:r>
        <w:t xml:space="preserve"> </w:t>
      </w:r>
      <w:r>
        <w:t xml:space="preserve">and receptive</w:t>
      </w:r>
      <w:r>
        <w:t xml:space="preserve"> </w:t>
      </w:r>
      <w:r>
        <w:t xml:space="preserve">(</w:t>
      </w:r>
      <w:hyperlink w:anchor="ref-charlesluceluce1995">
        <w:r>
          <w:rPr>
            <w:rStyle w:val="Hyperlink"/>
          </w:rPr>
          <w:t xml:space="preserve">1995</w:t>
        </w:r>
      </w:hyperlink>
      <w:r>
        <w:t xml:space="preserve">)</w:t>
      </w:r>
      <w:r>
        <w:t xml:space="preserve"> </w:t>
      </w:r>
      <w:r>
        <w:t xml:space="preserve">lexicons of 5- and 7-year-olds against those</w:t>
      </w:r>
      <w:r>
        <w:t xml:space="preserve"> </w:t>
      </w:r>
      <w:r>
        <w:t xml:space="preserve">of adults. They observed that adults had much denser phonological</w:t>
      </w:r>
      <w:r>
        <w:t xml:space="preserve"> </w:t>
      </w:r>
      <w:r>
        <w:t xml:space="preserve">neighborhoods than children, and they suggested that children may only</w:t>
      </w:r>
      <w:r>
        <w:t xml:space="preserve"> </w:t>
      </w:r>
      <w:r>
        <w:t xml:space="preserve">have holistic representation of words given these sparser neighborhoods.</w:t>
      </w:r>
      <w:r>
        <w:t xml:space="preserve"> </w:t>
      </w:r>
      <w:r>
        <w:t xml:space="preserve">Dollaghan (</w:t>
      </w:r>
      <w:hyperlink w:anchor="ref-dollaghan1994">
        <w:r>
          <w:rPr>
            <w:rStyle w:val="Hyperlink"/>
          </w:rPr>
          <w:t xml:space="preserve">1994</w:t>
        </w:r>
      </w:hyperlink>
      <w:r>
        <w:t xml:space="preserve">)</w:t>
      </w:r>
      <w:r>
        <w:t xml:space="preserve"> </w:t>
      </w:r>
      <w:r>
        <w:t xml:space="preserve">rebutted the 1990 study, observing that kids have</w:t>
      </w:r>
      <w:r>
        <w:t xml:space="preserve"> </w:t>
      </w:r>
      <w:r>
        <w:t xml:space="preserve">sparser neighborhoods because they have sparse lexicons.</w:t>
      </w:r>
      <w:r>
        <w:t xml:space="preserve"> </w:t>
      </w:r>
      <w:r>
        <w:t xml:space="preserve">Dollaghan (</w:t>
      </w:r>
      <w:hyperlink w:anchor="ref-dollaghan1994">
        <w:r>
          <w:rPr>
            <w:rStyle w:val="Hyperlink"/>
          </w:rPr>
          <w:t xml:space="preserve">1994</w:t>
        </w:r>
      </w:hyperlink>
      <w:r>
        <w:t xml:space="preserve">)</w:t>
      </w:r>
      <w:r>
        <w:t xml:space="preserve"> </w:t>
      </w:r>
      <w:r>
        <w:t xml:space="preserve">also showed that young children do indeed have dense neighborhoods in</w:t>
      </w:r>
      <w:r>
        <w:t xml:space="preserve"> </w:t>
      </w:r>
      <w:r>
        <w:t xml:space="preserve">their lexicons.</w:t>
      </w:r>
      <w:r>
        <w:t xml:space="preserve"> </w:t>
      </w:r>
      <w:r>
        <w:t xml:space="preserve">Coady and Aslin (</w:t>
      </w:r>
      <w:hyperlink w:anchor="ref-coadyaslin2003">
        <w:r>
          <w:rPr>
            <w:rStyle w:val="Hyperlink"/>
          </w:rPr>
          <w:t xml:space="preserve">2003</w:t>
        </w:r>
      </w:hyperlink>
      <w:r>
        <w:t xml:space="preserve">)</w:t>
      </w:r>
      <w:r>
        <w:t xml:space="preserve"> </w:t>
      </w:r>
      <w:r>
        <w:t xml:space="preserve">elaborated this claim, observing that</w:t>
      </w:r>
      <w:r>
        <w:t xml:space="preserve"> </w:t>
      </w:r>
      <w:r>
        <w:t xml:space="preserve">children’s lexicons would be comparatively denser early on in</w:t>
      </w:r>
      <w:r>
        <w:t xml:space="preserve"> </w:t>
      </w:r>
      <w:r>
        <w:t xml:space="preserve">development if a child’s first words are made up of more common sounds</w:t>
      </w:r>
      <w:r>
        <w:t xml:space="preserve"> </w:t>
      </w:r>
      <w:r>
        <w:t xml:space="preserve">and word shapes.</w:t>
      </w:r>
    </w:p>
    <w:p>
      <w:pPr>
        <w:pStyle w:val="BodyText"/>
      </w:pPr>
      <w:r>
        <w:t xml:space="preserve">Structural studies of lexicons of this sort are rather limited. They</w:t>
      </w:r>
      <w:r>
        <w:t xml:space="preserve"> </w:t>
      </w:r>
      <w:r>
        <w:t xml:space="preserve">describe the knowledge to be learned instead of the content of the</w:t>
      </w:r>
      <w:r>
        <w:t xml:space="preserve"> </w:t>
      </w:r>
      <w:r>
        <w:t xml:space="preserve">representations throughout development. More direct evidence comes from</w:t>
      </w:r>
      <w:r>
        <w:t xml:space="preserve"> </w:t>
      </w:r>
      <w:r>
        <w:t xml:space="preserve">studies where children have difficulty learning minimal pairs. For</w:t>
      </w:r>
      <w:r>
        <w:t xml:space="preserve"> </w:t>
      </w:r>
      <w:r>
        <w:t xml:space="preserve">example,</w:t>
      </w:r>
      <w:r>
        <w:t xml:space="preserve"> </w:t>
      </w:r>
      <w:r>
        <w:t xml:space="preserve">Barton (</w:t>
      </w:r>
      <w:hyperlink w:anchor="ref-barton1976phonemic">
        <w:r>
          <w:rPr>
            <w:rStyle w:val="Hyperlink"/>
          </w:rPr>
          <w:t xml:space="preserve">1976</w:t>
        </w:r>
      </w:hyperlink>
      <w:r>
        <w:t xml:space="preserve">)</w:t>
      </w:r>
      <w:r>
        <w:t xml:space="preserve"> </w:t>
      </w:r>
      <w:r>
        <w:t xml:space="preserve">found that 27–35-month-olds who, say, knew the</w:t>
      </w:r>
      <w:r>
        <w:t xml:space="preserve"> </w:t>
      </w:r>
      <w:r>
        <w:t xml:space="preserve">words</w:t>
      </w:r>
      <w:r>
        <w:t xml:space="preserve"> </w:t>
      </w:r>
      <w:r>
        <w:rPr>
          <w:i/>
        </w:rPr>
        <w:t xml:space="preserve">bear</w:t>
      </w:r>
      <w:r>
        <w:t xml:space="preserve"> </w:t>
      </w:r>
      <w:r>
        <w:t xml:space="preserve">and</w:t>
      </w:r>
      <w:r>
        <w:t xml:space="preserve"> </w:t>
      </w:r>
      <w:r>
        <w:rPr>
          <w:i/>
        </w:rPr>
        <w:t xml:space="preserve">pear</w:t>
      </w:r>
      <w:r>
        <w:t xml:space="preserve"> </w:t>
      </w:r>
      <w:r>
        <w:t xml:space="preserve">could differentiate them successfully (at</w:t>
      </w:r>
      <w:r>
        <w:t xml:space="preserve"> </w:t>
      </w:r>
      <w:r>
        <w:t xml:space="preserve">approximately 90% accuracy), but when the children had to learn one of</w:t>
      </w:r>
      <w:r>
        <w:t xml:space="preserve"> </w:t>
      </w:r>
      <w:r>
        <w:t xml:space="preserve">the words, then they were less successful at differentiating them</w:t>
      </w:r>
      <w:r>
        <w:t xml:space="preserve"> </w:t>
      </w:r>
      <w:r>
        <w:t xml:space="preserve">(50–60%). The discrepancy invites a conclusion that newly</w:t>
      </w:r>
      <w:r>
        <w:t xml:space="preserve"> </w:t>
      </w:r>
      <w:r>
        <w:t xml:space="preserve">learned words are underspecified.</w:t>
      </w:r>
    </w:p>
    <w:p>
      <w:pPr>
        <w:pStyle w:val="BodyText"/>
      </w:pPr>
      <w:r>
        <w:t xml:space="preserve">The Switch Task, studied extensively by Werker and colleagues, also</w:t>
      </w:r>
      <w:r>
        <w:t xml:space="preserve"> </w:t>
      </w:r>
      <w:r>
        <w:t xml:space="preserve">presented evidence where young children were unable to learn a minimal</w:t>
      </w:r>
      <w:r>
        <w:t xml:space="preserve"> </w:t>
      </w:r>
      <w:r>
        <w:t xml:space="preserve">pair in the lab. In the classic switch paradigm, a child is habituated</w:t>
      </w:r>
      <w:r>
        <w:t xml:space="preserve"> </w:t>
      </w:r>
      <w:r>
        <w:t xml:space="preserve">to the ostensive naming of two novel-object/novel-word associations. In</w:t>
      </w:r>
      <w:r>
        <w:t xml:space="preserve"> </w:t>
      </w:r>
      <w:r>
        <w:t xml:space="preserve">other words, they see a novel object and hear a paired novel word</w:t>
      </w:r>
      <w:r>
        <w:t xml:space="preserve"> </w:t>
      </w:r>
      <w:r>
        <w:t xml:space="preserve">(</w:t>
      </w:r>
      <w:r>
        <w:rPr>
          <w:i/>
        </w:rPr>
        <w:t xml:space="preserve">liff</w:t>
      </w:r>
      <w:r>
        <w:t xml:space="preserve">) and see different novel object with a different paired nonword</w:t>
      </w:r>
      <w:r>
        <w:t xml:space="preserve"> </w:t>
      </w:r>
      <w:r>
        <w:t xml:space="preserve">(</w:t>
      </w:r>
      <w:r>
        <w:rPr>
          <w:i/>
        </w:rPr>
        <w:t xml:space="preserve">neem</w:t>
      </w:r>
      <w:r>
        <w:t xml:space="preserve">). Once the child is habituated, there is a critical switch trial</w:t>
      </w:r>
      <w:r>
        <w:t xml:space="preserve"> </w:t>
      </w:r>
      <w:r>
        <w:t xml:space="preserve">where the</w:t>
      </w:r>
      <w:r>
        <w:t xml:space="preserve"> </w:t>
      </w:r>
      <w:r>
        <w:rPr>
          <w:i/>
        </w:rPr>
        <w:t xml:space="preserve">liff</w:t>
      </w:r>
      <w:r>
        <w:t xml:space="preserve">-object is displayed but labeled with the other nonword</w:t>
      </w:r>
      <w:r>
        <w:t xml:space="preserve"> </w:t>
      </w:r>
      <w:r>
        <w:rPr>
          <w:i/>
        </w:rPr>
        <w:t xml:space="preserve">neem</w:t>
      </w:r>
      <w:r>
        <w:t xml:space="preserve">. If the child looks longer on the switch, then we infer that they</w:t>
      </w:r>
      <w:r>
        <w:t xml:space="preserve"> </w:t>
      </w:r>
      <w:r>
        <w:t xml:space="preserve">detected the change and pay more attention because their</w:t>
      </w:r>
      <w:r>
        <w:t xml:space="preserve"> </w:t>
      </w:r>
      <w:r>
        <w:t xml:space="preserve">expectations were violated. This paradigm fits into the debate about</w:t>
      </w:r>
      <w:r>
        <w:t xml:space="preserve"> </w:t>
      </w:r>
      <w:r>
        <w:t xml:space="preserve">representations because 14-month-olds could detect the</w:t>
      </w:r>
      <w:r>
        <w:t xml:space="preserve"> </w:t>
      </w:r>
      <w:r>
        <w:rPr>
          <w:i/>
        </w:rPr>
        <w:t xml:space="preserve">liff</w:t>
      </w:r>
      <w:r>
        <w:t xml:space="preserve">-</w:t>
      </w:r>
      <w:r>
        <w:rPr>
          <w:i/>
        </w:rPr>
        <w:t xml:space="preserve">neem</w:t>
      </w:r>
      <w:r>
        <w:t xml:space="preserve"> </w:t>
      </w:r>
      <w:r>
        <w:t xml:space="preserve">switch</w:t>
      </w:r>
      <w:r>
        <w:t xml:space="preserve"> </w:t>
      </w:r>
      <w:r>
        <w:t xml:space="preserve">(Werker, Cohen, Lloyd, Casasola, &amp; Stager,</w:t>
      </w:r>
      <w:r>
        <w:t xml:space="preserve"> </w:t>
      </w:r>
      <w:hyperlink w:anchor="ref-werker1998acquisition">
        <w:r>
          <w:rPr>
            <w:rStyle w:val="Hyperlink"/>
          </w:rPr>
          <w:t xml:space="preserve">1998</w:t>
        </w:r>
      </w:hyperlink>
      <w:r>
        <w:t xml:space="preserve">)</w:t>
      </w:r>
      <w:r>
        <w:t xml:space="preserve"> </w:t>
      </w:r>
      <w:r>
        <w:t xml:space="preserve">but</w:t>
      </w:r>
      <w:r>
        <w:t xml:space="preserve"> </w:t>
      </w:r>
      <w:r>
        <w:rPr>
          <w:i/>
        </w:rPr>
        <w:t xml:space="preserve">not</w:t>
      </w:r>
      <w:r>
        <w:t xml:space="preserve"> </w:t>
      </w:r>
      <w:r>
        <w:t xml:space="preserve">a minimal pair</w:t>
      </w:r>
      <w:r>
        <w:t xml:space="preserve"> </w:t>
      </w:r>
      <w:r>
        <w:rPr>
          <w:i/>
        </w:rPr>
        <w:t xml:space="preserve">bih</w:t>
      </w:r>
      <w:r>
        <w:t xml:space="preserve">-</w:t>
      </w:r>
      <w:r>
        <w:rPr>
          <w:i/>
        </w:rPr>
        <w:t xml:space="preserve">dih</w:t>
      </w:r>
      <w:r>
        <w:t xml:space="preserve"> </w:t>
      </w:r>
      <w:r>
        <w:t xml:space="preserve">switch</w:t>
      </w:r>
      <w:r>
        <w:t xml:space="preserve"> </w:t>
      </w:r>
      <w:r>
        <w:t xml:space="preserve">(Stager &amp; Werker,</w:t>
      </w:r>
      <w:r>
        <w:t xml:space="preserve"> </w:t>
      </w:r>
      <w:hyperlink w:anchor="ref-stager1997infants">
        <w:r>
          <w:rPr>
            <w:rStyle w:val="Hyperlink"/>
          </w:rPr>
          <w:t xml:space="preserve">1997</w:t>
        </w:r>
      </w:hyperlink>
      <w:r>
        <w:t xml:space="preserve">)</w:t>
      </w:r>
      <w:r>
        <w:t xml:space="preserve">.</w:t>
      </w:r>
    </w:p>
    <w:p>
      <w:pPr>
        <w:pStyle w:val="BodyText"/>
      </w:pPr>
      <w:r>
        <w:t xml:space="preserve">One interpretation of these results is that children may have</w:t>
      </w:r>
      <w:r>
        <w:t xml:space="preserve"> </w:t>
      </w:r>
      <w:r>
        <w:t xml:space="preserve">underspecified representations for recently learned words. That reading</w:t>
      </w:r>
      <w:r>
        <w:t xml:space="preserve"> </w:t>
      </w:r>
      <w:r>
        <w:t xml:space="preserve">begs the question, however, of whether a child has actually</w:t>
      </w:r>
      <w:r>
        <w:t xml:space="preserve"> </w:t>
      </w:r>
      <w:r>
        <w:t xml:space="preserve">“</w:t>
      </w:r>
      <w:r>
        <w:t xml:space="preserve">learned</w:t>
      </w:r>
      <w:r>
        <w:t xml:space="preserve">”</w:t>
      </w:r>
      <w:r>
        <w:t xml:space="preserve"> </w:t>
      </w:r>
      <w:r>
        <w:t xml:space="preserve">the word or just has an inchoate, less-well learned representation from</w:t>
      </w:r>
      <w:r>
        <w:t xml:space="preserve"> </w:t>
      </w:r>
      <w:r>
        <w:t xml:space="preserve">a few laboratory exposures to a nonword. In</w:t>
      </w:r>
      <w:r>
        <w:t xml:space="preserve"> </w:t>
      </w:r>
      <w:r>
        <w:t xml:space="preserve">Fennell and Waxman (</w:t>
      </w:r>
      <w:hyperlink w:anchor="ref-Fennell2010">
        <w:r>
          <w:rPr>
            <w:rStyle w:val="Hyperlink"/>
          </w:rPr>
          <w:t xml:space="preserve">2010</w:t>
        </w:r>
      </w:hyperlink>
      <w:r>
        <w:t xml:space="preserve">)</w:t>
      </w:r>
      <w:r>
        <w:t xml:space="preserve">, 14-month-olds</w:t>
      </w:r>
      <w:r>
        <w:t xml:space="preserve"> </w:t>
      </w:r>
      <w:r>
        <w:t xml:space="preserve">were able to detect a</w:t>
      </w:r>
      <w:r>
        <w:t xml:space="preserve"> </w:t>
      </w:r>
      <w:r>
        <w:rPr>
          <w:i/>
        </w:rPr>
        <w:t xml:space="preserve">bin</w:t>
      </w:r>
      <w:r>
        <w:t xml:space="preserve">/</w:t>
      </w:r>
      <w:r>
        <w:rPr>
          <w:i/>
        </w:rPr>
        <w:t xml:space="preserve">din</w:t>
      </w:r>
      <w:r>
        <w:t xml:space="preserve"> </w:t>
      </w:r>
      <w:r>
        <w:t xml:space="preserve">switch when the nonwords were treated</w:t>
      </w:r>
      <w:r>
        <w:t xml:space="preserve"> </w:t>
      </w:r>
      <w:r>
        <w:t xml:space="preserve">as words. That is, during familiarization the words were embedded in</w:t>
      </w:r>
      <w:r>
        <w:t xml:space="preserve"> </w:t>
      </w:r>
      <w:r>
        <w:t xml:space="preserve">sentence prompts like</w:t>
      </w:r>
      <w:r>
        <w:t xml:space="preserve"> </w:t>
      </w:r>
      <w:r>
        <w:rPr>
          <w:i/>
        </w:rPr>
        <w:t xml:space="preserve">Look. It’s the din.</w:t>
      </w:r>
      <w:r>
        <w:t xml:space="preserve"> </w:t>
      </w:r>
      <w:r>
        <w:t xml:space="preserve">or</w:t>
      </w:r>
      <w:r>
        <w:t xml:space="preserve"> </w:t>
      </w:r>
      <w:r>
        <w:rPr>
          <w:i/>
        </w:rPr>
        <w:t xml:space="preserve">Do you see the din?</w:t>
      </w:r>
      <w:r>
        <w:t xml:space="preserve"> </w:t>
      </w:r>
      <w:r>
        <w:t xml:space="preserve">By</w:t>
      </w:r>
      <w:r>
        <w:t xml:space="preserve"> </w:t>
      </w:r>
      <w:r>
        <w:t xml:space="preserve">changing the task in a way that makes word-learning easier, the children</w:t>
      </w:r>
      <w:r>
        <w:t xml:space="preserve"> </w:t>
      </w:r>
      <w:r>
        <w:t xml:space="preserve">encoded more phonetic detail about the words. This suggests that the</w:t>
      </w:r>
      <w:r>
        <w:t xml:space="preserve"> </w:t>
      </w:r>
      <w:r>
        <w:t xml:space="preserve">challenge of learning minimal-pair words seems to have more to do with</w:t>
      </w:r>
      <w:r>
        <w:t xml:space="preserve"> </w:t>
      </w:r>
      <w:r>
        <w:t xml:space="preserve">the difficulty of word learning rather than with how the known words are</w:t>
      </w:r>
      <w:r>
        <w:t xml:space="preserve"> </w:t>
      </w:r>
      <w:r>
        <w:t xml:space="preserve">stored.</w:t>
      </w:r>
    </w:p>
    <w:p>
      <w:pPr>
        <w:pStyle w:val="BodyText"/>
      </w:pPr>
      <w:r>
        <w:t xml:space="preserve">Against that backdrop of lexicon design strategies and minimal-pair</w:t>
      </w:r>
      <w:r>
        <w:t xml:space="preserve"> </w:t>
      </w:r>
      <w:r>
        <w:t xml:space="preserve">training studies, mispronunciation studies provide a rather direct way</w:t>
      </w:r>
      <w:r>
        <w:t xml:space="preserve"> </w:t>
      </w:r>
      <w:r>
        <w:t xml:space="preserve">to study the phonetic representations of the words that children know.</w:t>
      </w:r>
      <w:r>
        <w:t xml:space="preserve"> </w:t>
      </w:r>
      <w:r>
        <w:t xml:space="preserve">Swingley and Aslin (</w:t>
      </w:r>
      <w:hyperlink w:anchor="ref-Swingley2000">
        <w:r>
          <w:rPr>
            <w:rStyle w:val="Hyperlink"/>
          </w:rPr>
          <w:t xml:space="preserve">2000</w:t>
        </w:r>
      </w:hyperlink>
      <w:r>
        <w:t xml:space="preserve">)</w:t>
      </w:r>
      <w:r>
        <w:t xml:space="preserve"> </w:t>
      </w:r>
      <w:r>
        <w:t xml:space="preserve">presented 18–23-month-olds two familiar images onscreen,</w:t>
      </w:r>
      <w:r>
        <w:t xml:space="preserve"> </w:t>
      </w:r>
      <w:r>
        <w:t xml:space="preserve">like baby and dog, and heard a correct production (</w:t>
      </w:r>
      <w:r>
        <w:rPr>
          <w:i/>
        </w:rPr>
        <w:t xml:space="preserve">where’s the baby</w:t>
      </w:r>
      <w:r>
        <w:t xml:space="preserve">)</w:t>
      </w:r>
      <w:r>
        <w:t xml:space="preserve"> </w:t>
      </w:r>
      <w:r>
        <w:t xml:space="preserve">or a mispronunciation (</w:t>
      </w:r>
      <w:r>
        <w:rPr>
          <w:i/>
        </w:rPr>
        <w:t xml:space="preserve">where’s the vaby</w:t>
      </w:r>
      <w:r>
        <w:t xml:space="preserve">). Children looked to the</w:t>
      </w:r>
      <w:r>
        <w:t xml:space="preserve"> </w:t>
      </w:r>
      <w:r>
        <w:t xml:space="preserve">correct productions about 73% of the time and mispronunciations 61% of</w:t>
      </w:r>
      <w:r>
        <w:t xml:space="preserve"> </w:t>
      </w:r>
      <w:r>
        <w:t xml:space="preserve">the time. They looked more than chance but less than the correct</w:t>
      </w:r>
      <w:r>
        <w:t xml:space="preserve"> </w:t>
      </w:r>
      <w:r>
        <w:t xml:space="preserve">production, indicating they were sensitive to the mispronunciation.</w:t>
      </w:r>
      <w:r>
        <w:t xml:space="preserve"> </w:t>
      </w:r>
      <w:r>
        <w:t xml:space="preserve">Children had encoded</w:t>
      </w:r>
      <w:r>
        <w:t xml:space="preserve"> </w:t>
      </w:r>
      <w:r>
        <w:rPr>
          <w:i/>
        </w:rPr>
        <w:t xml:space="preserve">baby</w:t>
      </w:r>
      <w:r>
        <w:t xml:space="preserve"> </w:t>
      </w:r>
      <w:r>
        <w:t xml:space="preserve">in enough phonetic detail that a small</w:t>
      </w:r>
      <w:r>
        <w:t xml:space="preserve"> </w:t>
      </w:r>
      <w:r>
        <w:t xml:space="preserve">phonetic change made them less certain during word recognition.</w:t>
      </w:r>
      <w:r>
        <w:t xml:space="preserve"> </w:t>
      </w:r>
      <w:r>
        <w:t xml:space="preserve">(</w:t>
      </w:r>
      <w:r>
        <w:t xml:space="preserve">Swingley and Aslin (</w:t>
      </w:r>
      <w:hyperlink w:anchor="ref-Swingley2002">
        <w:r>
          <w:rPr>
            <w:rStyle w:val="Hyperlink"/>
          </w:rPr>
          <w:t xml:space="preserve">2002</w:t>
        </w:r>
      </w:hyperlink>
      <w:r>
        <w:t xml:space="preserve">)</w:t>
      </w:r>
      <w:r>
        <w:t xml:space="preserve"> </w:t>
      </w:r>
      <w:r>
        <w:t xml:space="preserve">found the same pattern of results for 14–15-month-olds</w:t>
      </w:r>
      <w:r>
        <w:t xml:space="preserve"> </w:t>
      </w:r>
      <w:r>
        <w:t xml:space="preserve">with 60% looks to correct productions and around 53.5% looks for</w:t>
      </w:r>
      <w:r>
        <w:t xml:space="preserve"> </w:t>
      </w:r>
      <w:r>
        <w:t xml:space="preserve">mispronunciations.)</w:t>
      </w:r>
    </w:p>
    <w:p>
      <w:pPr>
        <w:pStyle w:val="BodyText"/>
      </w:pPr>
      <w:r>
        <w:t xml:space="preserve">A similar study by</w:t>
      </w:r>
      <w:r>
        <w:t xml:space="preserve"> </w:t>
      </w:r>
      <w:r>
        <w:t xml:space="preserve">Bailey and Plunkett (</w:t>
      </w:r>
      <w:hyperlink w:anchor="ref-Bailey2002">
        <w:r>
          <w:rPr>
            <w:rStyle w:val="Hyperlink"/>
          </w:rPr>
          <w:t xml:space="preserve">2002</w:t>
        </w:r>
      </w:hyperlink>
      <w:r>
        <w:t xml:space="preserve">)</w:t>
      </w:r>
      <w:r>
        <w:t xml:space="preserve"> </w:t>
      </w:r>
      <w:r>
        <w:t xml:space="preserve">tackled the representations</w:t>
      </w:r>
      <w:r>
        <w:t xml:space="preserve"> </w:t>
      </w:r>
      <w:r>
        <w:t xml:space="preserve">of recently learned words. They created custom word-lists for children</w:t>
      </w:r>
      <w:r>
        <w:t xml:space="preserve"> </w:t>
      </w:r>
      <w:r>
        <w:t xml:space="preserve">and included mispronunciations for words that the child purportedly</w:t>
      </w:r>
      <w:r>
        <w:t xml:space="preserve"> </w:t>
      </w:r>
      <w:r>
        <w:t xml:space="preserve">learned long before testing and only recently before testing. They did</w:t>
      </w:r>
      <w:r>
        <w:t xml:space="preserve"> </w:t>
      </w:r>
      <w:r>
        <w:t xml:space="preserve">not find a difference between the two types of words, suggesting that</w:t>
      </w:r>
      <w:r>
        <w:t xml:space="preserve"> </w:t>
      </w:r>
      <w:r>
        <w:t xml:space="preserve">recently learned words were as well specified as earlier learned words.</w:t>
      </w:r>
    </w:p>
    <w:p>
      <w:pPr>
        <w:pStyle w:val="BodyText"/>
      </w:pPr>
      <w:r>
        <w:t xml:space="preserve">One limitation with the</w:t>
      </w:r>
      <w:r>
        <w:t xml:space="preserve"> </w:t>
      </w:r>
      <w:r>
        <w:t xml:space="preserve">Swingley and Aslin (</w:t>
      </w:r>
      <w:hyperlink w:anchor="ref-Swingley2000">
        <w:r>
          <w:rPr>
            <w:rStyle w:val="Hyperlink"/>
          </w:rPr>
          <w:t xml:space="preserve">2000</w:t>
        </w:r>
      </w:hyperlink>
      <w:r>
        <w:t xml:space="preserve">)</w:t>
      </w:r>
      <w:r>
        <w:t xml:space="preserve"> </w:t>
      </w:r>
      <w:r>
        <w:t xml:space="preserve">design is that the child has no</w:t>
      </w:r>
      <w:r>
        <w:t xml:space="preserve"> </w:t>
      </w:r>
      <w:r>
        <w:t xml:space="preserve">way to reject</w:t>
      </w:r>
      <w:r>
        <w:t xml:space="preserve"> </w:t>
      </w:r>
      <w:r>
        <w:rPr>
          <w:i/>
        </w:rPr>
        <w:t xml:space="preserve">vaby</w:t>
      </w:r>
      <w:r>
        <w:t xml:space="preserve">. It could be that children might treat</w:t>
      </w:r>
      <w:r>
        <w:t xml:space="preserve"> </w:t>
      </w:r>
      <w:r>
        <w:rPr>
          <w:i/>
        </w:rPr>
        <w:t xml:space="preserve">vaby</w:t>
      </w:r>
      <w:r>
        <w:t xml:space="preserve"> </w:t>
      </w:r>
      <w:r>
        <w:t xml:space="preserve">a</w:t>
      </w:r>
      <w:r>
        <w:t xml:space="preserve"> </w:t>
      </w:r>
      <w:r>
        <w:t xml:space="preserve">completely novel word, but they have to choose either</w:t>
      </w:r>
      <w:r>
        <w:t xml:space="preserve"> </w:t>
      </w:r>
      <w:r>
        <w:rPr>
          <w:i/>
        </w:rPr>
        <w:t xml:space="preserve">baby</w:t>
      </w:r>
      <w:r>
        <w:t xml:space="preserve"> </w:t>
      </w:r>
      <w:r>
        <w:t xml:space="preserve">or</w:t>
      </w:r>
      <w:r>
        <w:t xml:space="preserve"> </w:t>
      </w:r>
      <w:r>
        <w:rPr>
          <w:i/>
        </w:rPr>
        <w:t xml:space="preserve">dog</w:t>
      </w:r>
      <w:r>
        <w:t xml:space="preserve"> </w:t>
      </w:r>
      <w:r>
        <w:t xml:space="preserve">so</w:t>
      </w:r>
      <w:r>
        <w:t xml:space="preserve"> </w:t>
      </w:r>
      <w:r>
        <w:t xml:space="preserve">they look at the image that rhymes with the</w:t>
      </w:r>
      <w:r>
        <w:t xml:space="preserve"> </w:t>
      </w:r>
      <w:r>
        <w:rPr>
          <w:i/>
        </w:rPr>
        <w:t xml:space="preserve">vaby</w:t>
      </w:r>
      <w:r>
        <w:t xml:space="preserve">.</w:t>
      </w:r>
      <w:r>
        <w:t xml:space="preserve"> </w:t>
      </w:r>
      <w:r>
        <w:t xml:space="preserve">White and Morgan (</w:t>
      </w:r>
      <w:hyperlink w:anchor="ref-WhiteMorgan2008">
        <w:r>
          <w:rPr>
            <w:rStyle w:val="Hyperlink"/>
          </w:rPr>
          <w:t xml:space="preserve">2008</w:t>
        </w:r>
      </w:hyperlink>
      <w:r>
        <w:t xml:space="preserve">)</w:t>
      </w:r>
      <w:r>
        <w:t xml:space="preserve"> </w:t>
      </w:r>
      <w:r>
        <w:t xml:space="preserve">updated the paradigm to allow for these kind of rejections. They</w:t>
      </w:r>
      <w:r>
        <w:t xml:space="preserve"> </w:t>
      </w:r>
      <w:r>
        <w:t xml:space="preserve">presented toddlers with images of a familiar object and a novel object,</w:t>
      </w:r>
      <w:r>
        <w:t xml:space="preserve"> </w:t>
      </w:r>
      <w:r>
        <w:t xml:space="preserve">and children heard a correct production of the familiar object,</w:t>
      </w:r>
      <w:r>
        <w:t xml:space="preserve"> </w:t>
      </w:r>
      <w:r>
        <w:t xml:space="preserve">mispronunciations of the familiar object of varying severity, or an</w:t>
      </w:r>
      <w:r>
        <w:t xml:space="preserve"> </w:t>
      </w:r>
      <w:r>
        <w:t xml:space="preserve">unrelated nonword. Toddlers looked less to a familiar word when the</w:t>
      </w:r>
      <w:r>
        <w:t xml:space="preserve"> </w:t>
      </w:r>
      <w:r>
        <w:t xml:space="preserve">first segment was mispronounced, so they did not treat the</w:t>
      </w:r>
      <w:r>
        <w:t xml:space="preserve"> </w:t>
      </w:r>
      <w:r>
        <w:t xml:space="preserve">mispronunciations as nonwords. The children demonstrated graded</w:t>
      </w:r>
      <w:r>
        <w:t xml:space="preserve"> </w:t>
      </w:r>
      <w:r>
        <w:t xml:space="preserve">sensitivity such that a 1-feature mispronunciation yielded more looks to</w:t>
      </w:r>
      <w:r>
        <w:t xml:space="preserve"> </w:t>
      </w:r>
      <w:r>
        <w:t xml:space="preserve">a familiar image than a 2-feature mispronunciation, and a 2-feature</w:t>
      </w:r>
      <w:r>
        <w:t xml:space="preserve"> </w:t>
      </w:r>
      <w:r>
        <w:t xml:space="preserve">mispronunciation yielded more looks than a 3-feature one. Finally, in</w:t>
      </w:r>
      <w:r>
        <w:t xml:space="preserve"> </w:t>
      </w:r>
      <w:r>
        <w:t xml:space="preserve">the nonword condition, the children looked more to the novel object than</w:t>
      </w:r>
      <w:r>
        <w:t xml:space="preserve"> </w:t>
      </w:r>
      <w:r>
        <w:t xml:space="preserve">the familiar one, demonstrating</w:t>
      </w:r>
      <w:r>
        <w:t xml:space="preserve"> </w:t>
      </w:r>
      <w:r>
        <w:rPr>
          <w:i/>
        </w:rPr>
        <w:t xml:space="preserve">fast referent selection</w:t>
      </w:r>
      <w:r>
        <w:t xml:space="preserve"> </w:t>
      </w:r>
      <w:r>
        <w:t xml:space="preserve">as they</w:t>
      </w:r>
      <w:r>
        <w:t xml:space="preserve"> </w:t>
      </w:r>
      <w:r>
        <w:t xml:space="preserve">associated novel words to novel objects in the moment. In this case,</w:t>
      </w:r>
      <w:r>
        <w:t xml:space="preserve"> </w:t>
      </w:r>
      <w:r>
        <w:t xml:space="preserve">mispronunciations can vary in severity and children’s responses to them</w:t>
      </w:r>
      <w:r>
        <w:t xml:space="preserve"> </w:t>
      </w:r>
      <w:r>
        <w:t xml:space="preserve">will vary in turn.</w:t>
      </w:r>
    </w:p>
    <w:p>
      <w:pPr>
        <w:pStyle w:val="BodyText"/>
      </w:pPr>
      <w:r>
        <w:t xml:space="preserve">Law and Edwards (</w:t>
      </w:r>
      <w:hyperlink w:anchor="ref-MPPaper">
        <w:r>
          <w:rPr>
            <w:rStyle w:val="Hyperlink"/>
          </w:rPr>
          <w:t xml:space="preserve">2015</w:t>
        </w:r>
      </w:hyperlink>
      <w:r>
        <w:t xml:space="preserve">)</w:t>
      </w:r>
      <w:r>
        <w:t xml:space="preserve"> </w:t>
      </w:r>
      <w:r>
        <w:t xml:space="preserve">applied this study to preschool-age children, observing a</w:t>
      </w:r>
      <w:r>
        <w:t xml:space="preserve"> </w:t>
      </w:r>
      <w:r>
        <w:t xml:space="preserve">similar pattern of effects: Preschoolers mapped real words to familiar</w:t>
      </w:r>
      <w:r>
        <w:t xml:space="preserve"> </w:t>
      </w:r>
      <w:r>
        <w:t xml:space="preserve">objects, mapped nonwords to novel objects, and equivocated about</w:t>
      </w:r>
      <w:r>
        <w:t xml:space="preserve"> </w:t>
      </w:r>
      <w:r>
        <w:t xml:space="preserve">mispronunciations of familiar words. They also found that the child’s</w:t>
      </w:r>
      <w:r>
        <w:t xml:space="preserve"> </w:t>
      </w:r>
      <w:r>
        <w:t xml:space="preserve">vocabulary size was related to these looking behaviors such children</w:t>
      </w:r>
      <w:r>
        <w:t xml:space="preserve"> </w:t>
      </w:r>
      <w:r>
        <w:t xml:space="preserve">with larger vocabularies looked more to the target in the real word and</w:t>
      </w:r>
      <w:r>
        <w:t xml:space="preserve"> </w:t>
      </w:r>
      <w:r>
        <w:t xml:space="preserve">nonword trials and looked less to the familiar object in the</w:t>
      </w:r>
      <w:r>
        <w:t xml:space="preserve"> </w:t>
      </w:r>
      <w:r>
        <w:t xml:space="preserve">mispronunciation trials.</w:t>
      </w:r>
    </w:p>
    <w:p>
      <w:pPr>
        <w:pStyle w:val="Heading2"/>
      </w:pPr>
      <w:bookmarkStart w:id="93" w:name="how-to-handle-nonwords"/>
      <w:bookmarkEnd w:id="93"/>
      <w:r>
        <w:t xml:space="preserve">How to handle nonwords</w:t>
      </w:r>
    </w:p>
    <w:p>
      <w:pPr>
        <w:pStyle w:val="FirstParagraph"/>
      </w:pPr>
      <w:r>
        <w:t xml:space="preserve">Mispronunciations are not the only nonwords a young child might hear. In</w:t>
      </w:r>
      <w:r>
        <w:t xml:space="preserve"> </w:t>
      </w:r>
      <w:r>
        <w:t xml:space="preserve">fact, if a child knows very few words, we expect them to bombarded by</w:t>
      </w:r>
      <w:r>
        <w:t xml:space="preserve"> </w:t>
      </w:r>
      <w:r>
        <w:t xml:space="preserve">new and novel words. There has been a great deal of research on how</w:t>
      </w:r>
      <w:r>
        <w:t xml:space="preserve"> </w:t>
      </w:r>
      <w:r>
        <w:t xml:space="preserve">children handle nonwords, especially when paired with a novel object as</w:t>
      </w:r>
      <w:r>
        <w:t xml:space="preserve"> </w:t>
      </w:r>
      <w:r>
        <w:t xml:space="preserve">its referent</w:t>
      </w:r>
      <w:r>
        <w:t xml:space="preserve"> </w:t>
      </w:r>
      <w:r>
        <w:t xml:space="preserve">(mutual exclusivity principle, Markman &amp; Wachtel,</w:t>
      </w:r>
      <w:r>
        <w:t xml:space="preserve"> </w:t>
      </w:r>
      <w:hyperlink w:anchor="ref-Markman1988">
        <w:r>
          <w:rPr>
            <w:rStyle w:val="Hyperlink"/>
          </w:rPr>
          <w:t xml:space="preserve">1988</w:t>
        </w:r>
      </w:hyperlink>
      <w:r>
        <w:t xml:space="preserve">; Novel</w:t>
      </w:r>
      <w:r>
        <w:t xml:space="preserve"> </w:t>
      </w:r>
      <w:r>
        <w:t xml:space="preserve">Name–Nameless Category principle, Mervis &amp; Bertrand,</w:t>
      </w:r>
      <w:r>
        <w:t xml:space="preserve"> </w:t>
      </w:r>
      <w:hyperlink w:anchor="ref-n3c">
        <w:r>
          <w:rPr>
            <w:rStyle w:val="Hyperlink"/>
          </w:rPr>
          <w:t xml:space="preserve">1994</w:t>
        </w:r>
      </w:hyperlink>
      <w:r>
        <w:t xml:space="preserve">)</w:t>
      </w:r>
      <w:r>
        <w:t xml:space="preserve">. The nonword trials in</w:t>
      </w:r>
      <w:r>
        <w:t xml:space="preserve"> </w:t>
      </w:r>
      <w:r>
        <w:t xml:space="preserve">studies like</w:t>
      </w:r>
      <w:r>
        <w:t xml:space="preserve"> </w:t>
      </w:r>
      <w:r>
        <w:t xml:space="preserve">Law and Edwards (</w:t>
      </w:r>
      <w:hyperlink w:anchor="ref-MPPaper">
        <w:r>
          <w:rPr>
            <w:rStyle w:val="Hyperlink"/>
          </w:rPr>
          <w:t xml:space="preserve">2015</w:t>
        </w:r>
      </w:hyperlink>
      <w:r>
        <w:t xml:space="preserve">)</w:t>
      </w:r>
      <w:r>
        <w:t xml:space="preserve"> </w:t>
      </w:r>
      <w:r>
        <w:t xml:space="preserve">and</w:t>
      </w:r>
      <w:r>
        <w:t xml:space="preserve"> </w:t>
      </w:r>
      <w:r>
        <w:t xml:space="preserve">White and Morgan (</w:t>
      </w:r>
      <w:hyperlink w:anchor="ref-WhiteMorgan2008">
        <w:r>
          <w:rPr>
            <w:rStyle w:val="Hyperlink"/>
          </w:rPr>
          <w:t xml:space="preserve">2008</w:t>
        </w:r>
      </w:hyperlink>
      <w:r>
        <w:t xml:space="preserve">)</w:t>
      </w:r>
      <w:r>
        <w:t xml:space="preserve"> </w:t>
      </w:r>
      <w:r>
        <w:t xml:space="preserve">can shed light on other</w:t>
      </w:r>
      <w:r>
        <w:t xml:space="preserve"> </w:t>
      </w:r>
      <w:r>
        <w:t xml:space="preserve">aspects of word recognition.</w:t>
      </w:r>
    </w:p>
    <w:p>
      <w:pPr>
        <w:pStyle w:val="BodyText"/>
      </w:pPr>
      <w:r>
        <w:t xml:space="preserve">Children have a strong novelty bias when they hear nonwords. In</w:t>
      </w:r>
      <w:r>
        <w:t xml:space="preserve"> </w:t>
      </w:r>
      <w:r>
        <w:t xml:space="preserve">Horst, Samuelson, Kucker, and McMurray (</w:t>
      </w:r>
      <w:hyperlink w:anchor="ref-Horst2011">
        <w:r>
          <w:rPr>
            <w:rStyle w:val="Hyperlink"/>
          </w:rPr>
          <w:t xml:space="preserve">2011</w:t>
        </w:r>
      </w:hyperlink>
      <w:r>
        <w:t xml:space="preserve">)</w:t>
      </w:r>
      <w:r>
        <w:t xml:space="preserve">, two-year-olds were familiarized to novel objects. They were</w:t>
      </w:r>
      <w:r>
        <w:t xml:space="preserve"> </w:t>
      </w:r>
      <w:r>
        <w:t xml:space="preserve">later tested with a prompt to select a novel object (</w:t>
      </w:r>
      <w:r>
        <w:rPr>
          <w:i/>
        </w:rPr>
        <w:t xml:space="preserve">Can you get the</w:t>
      </w:r>
      <w:r>
        <w:rPr>
          <w:i/>
        </w:rPr>
        <w:t xml:space="preserve"> </w:t>
      </w:r>
      <w:r>
        <w:rPr>
          <w:i/>
        </w:rPr>
        <w:t xml:space="preserve">fode?</w:t>
      </w:r>
      <w:r>
        <w:t xml:space="preserve">) from three choices: two familiarized novel objects and one new</w:t>
      </w:r>
      <w:r>
        <w:t xml:space="preserve"> </w:t>
      </w:r>
      <w:r>
        <w:t xml:space="preserve">unfamiliarized</w:t>
      </w:r>
      <w:r>
        <w:t xml:space="preserve"> </w:t>
      </w:r>
      <w:r>
        <w:rPr>
          <w:i/>
        </w:rPr>
        <w:t xml:space="preserve">super-novel</w:t>
      </w:r>
      <w:r>
        <w:t xml:space="preserve"> </w:t>
      </w:r>
      <w:r>
        <w:t xml:space="preserve">object. They demonstrated a clear</w:t>
      </w:r>
      <w:r>
        <w:t xml:space="preserve"> </w:t>
      </w:r>
      <w:r>
        <w:t xml:space="preserve">preference for the super-novel object.</w:t>
      </w:r>
      <w:r>
        <w:t xml:space="preserve"> </w:t>
      </w:r>
      <w:r>
        <w:t xml:space="preserve">Mather and Plunkett (</w:t>
      </w:r>
      <w:hyperlink w:anchor="ref-Mather2012">
        <w:r>
          <w:rPr>
            <w:rStyle w:val="Hyperlink"/>
          </w:rPr>
          <w:t xml:space="preserve">2012</w:t>
        </w:r>
      </w:hyperlink>
      <w:r>
        <w:t xml:space="preserve">)</w:t>
      </w:r>
      <w:r>
        <w:t xml:space="preserve"> </w:t>
      </w:r>
      <w:r>
        <w:t xml:space="preserve">replicated the</w:t>
      </w:r>
      <w:r>
        <w:t xml:space="preserve"> </w:t>
      </w:r>
      <w:r>
        <w:t xml:space="preserve">preference a super-novel during a word recognition eyetracking task. In</w:t>
      </w:r>
      <w:r>
        <w:t xml:space="preserve"> </w:t>
      </w:r>
      <w:r>
        <w:t xml:space="preserve">this case, 22-month-old English-learning toddlers were pre-exposed to</w:t>
      </w:r>
      <w:r>
        <w:t xml:space="preserve"> </w:t>
      </w:r>
      <w:r>
        <w:t xml:space="preserve">images of novel objects. Late, during a test trial, a familiar object, a</w:t>
      </w:r>
      <w:r>
        <w:t xml:space="preserve"> </w:t>
      </w:r>
      <w:r>
        <w:t xml:space="preserve">familiarized novel object, and new unseen super-novel object appeared</w:t>
      </w:r>
      <w:r>
        <w:t xml:space="preserve"> </w:t>
      </w:r>
      <w:r>
        <w:t xml:space="preserve">onscreen with a prompt to view a nonword (</w:t>
      </w:r>
      <w:r>
        <w:rPr>
          <w:i/>
        </w:rPr>
        <w:t xml:space="preserve">Look at the gub! Look!</w:t>
      </w:r>
      <w:r>
        <w:rPr>
          <w:i/>
        </w:rPr>
        <w:t xml:space="preserve"> </w:t>
      </w:r>
      <w:r>
        <w:rPr>
          <w:i/>
        </w:rPr>
        <w:t xml:space="preserve">Gub!</w:t>
      </w:r>
      <w:r>
        <w:t xml:space="preserve">). Children looked to the novel object more than the other two</w:t>
      </w:r>
      <w:r>
        <w:t xml:space="preserve"> </w:t>
      </w:r>
      <w:r>
        <w:t xml:space="preserve">objects. In a second experiment, they removed the familiar object</w:t>
      </w:r>
      <w:r>
        <w:t xml:space="preserve"> </w:t>
      </w:r>
      <w:r>
        <w:t xml:space="preserve">leaving just the familiarized and super-novel objects. The advantage of</w:t>
      </w:r>
      <w:r>
        <w:t xml:space="preserve"> </w:t>
      </w:r>
      <w:r>
        <w:t xml:space="preserve">the super-novel object was replicated but it only emerged after the</w:t>
      </w:r>
      <w:r>
        <w:t xml:space="preserve"> </w:t>
      </w:r>
      <w:r>
        <w:t xml:space="preserve">third repetition of the trial.</w:t>
      </w:r>
    </w:p>
    <w:p>
      <w:pPr>
        <w:pStyle w:val="BodyText"/>
      </w:pPr>
      <w:r>
        <w:t xml:space="preserve">A robust novelty bias raises the question of whether listener’s</w:t>
      </w:r>
      <w:r>
        <w:t xml:space="preserve"> </w:t>
      </w:r>
      <w:r>
        <w:t xml:space="preserve">comprehension of familiar words and interpretation nonwords reflect</w:t>
      </w:r>
      <w:r>
        <w:t xml:space="preserve"> </w:t>
      </w:r>
      <w:r>
        <w:t xml:space="preserve">different processes.</w:t>
      </w:r>
      <w:r>
        <w:t xml:space="preserve"> </w:t>
      </w:r>
      <w:r>
        <w:t xml:space="preserve">McMurray et al. (</w:t>
      </w:r>
      <w:hyperlink w:anchor="ref-McMurray2012">
        <w:r>
          <w:rPr>
            <w:rStyle w:val="Hyperlink"/>
          </w:rPr>
          <w:t xml:space="preserve">2012</w:t>
        </w:r>
      </w:hyperlink>
      <w:r>
        <w:t xml:space="preserve">)</w:t>
      </w:r>
      <w:r>
        <w:t xml:space="preserve"> </w:t>
      </w:r>
      <w:r>
        <w:t xml:space="preserve">propose that the same basic process</w:t>
      </w:r>
      <w:r>
        <w:t xml:space="preserve"> </w:t>
      </w:r>
      <w:r>
        <w:t xml:space="preserve">is at play in both recognition of familiar words and fast association of</w:t>
      </w:r>
      <w:r>
        <w:t xml:space="preserve"> </w:t>
      </w:r>
      <w:r>
        <w:t xml:space="preserve">nonwords. After all, in the lab, the observed behaviors are the same:</w:t>
      </w:r>
      <w:r>
        <w:t xml:space="preserve"> </w:t>
      </w:r>
      <w:r>
        <w:t xml:space="preserve">Children hear a word (be it a real word or nonword) and direct their</w:t>
      </w:r>
      <w:r>
        <w:t xml:space="preserve"> </w:t>
      </w:r>
      <w:r>
        <w:t xml:space="preserve">attention to an appropriate referent.</w:t>
      </w:r>
      <w:r>
        <w:t xml:space="preserve"> </w:t>
      </w:r>
      <w:r>
        <w:t xml:space="preserve">“</w:t>
      </w:r>
      <w:r>
        <w:t xml:space="preserve">To the extent that a word links</w:t>
      </w:r>
      <w:r>
        <w:t xml:space="preserve"> </w:t>
      </w:r>
      <w:r>
        <w:t xml:space="preserve">sound and meaning, any time that link is used to guide behavior, a word</w:t>
      </w:r>
      <w:r>
        <w:t xml:space="preserve"> </w:t>
      </w:r>
      <w:r>
        <w:t xml:space="preserve">is being used. Thus, word use also includes processes such as</w:t>
      </w:r>
      <w:r>
        <w:t xml:space="preserve"> </w:t>
      </w:r>
      <w:r>
        <w:t xml:space="preserve">comprehending known words, and even determining referents for new words</w:t>
      </w:r>
      <w:r>
        <w:t xml:space="preserve">”</w:t>
      </w:r>
      <w:r>
        <w:t xml:space="preserve"> </w:t>
      </w:r>
      <w:r>
        <w:t xml:space="preserve">(McMurray et al.,</w:t>
      </w:r>
      <w:r>
        <w:t xml:space="preserve"> </w:t>
      </w:r>
      <w:hyperlink w:anchor="ref-McMurray2012">
        <w:r>
          <w:rPr>
            <w:rStyle w:val="Hyperlink"/>
          </w:rPr>
          <w:t xml:space="preserve">2012</w:t>
        </w:r>
      </w:hyperlink>
      <w:r>
        <w:t xml:space="preserve">, p. 832)</w:t>
      </w:r>
      <w:r>
        <w:t xml:space="preserve">.</w:t>
      </w:r>
    </w:p>
    <w:p>
      <w:pPr>
        <w:pStyle w:val="BodyText"/>
      </w:pPr>
      <w:r>
        <w:t xml:space="preserve">Bion, Borovsky, and Fernald (</w:t>
      </w:r>
      <w:hyperlink w:anchor="ref-Bion2013">
        <w:r>
          <w:rPr>
            <w:rStyle w:val="Hyperlink"/>
          </w:rPr>
          <w:t xml:space="preserve">2013</w:t>
        </w:r>
      </w:hyperlink>
      <w:r>
        <w:t xml:space="preserve">)</w:t>
      </w:r>
      <w:r>
        <w:t xml:space="preserve"> </w:t>
      </w:r>
      <w:r>
        <w:t xml:space="preserve">tested referent selection of nonwords and real words</w:t>
      </w:r>
      <w:r>
        <w:t xml:space="preserve"> </w:t>
      </w:r>
      <w:r>
        <w:t xml:space="preserve">in 18-, 24-, and 30-month-olds. In the article’s second experiment,</w:t>
      </w:r>
      <w:r>
        <w:t xml:space="preserve"> </w:t>
      </w:r>
      <w:r>
        <w:t xml:space="preserve">toddlers were trained on two novel words on disambiguation trials. They</w:t>
      </w:r>
      <w:r>
        <w:t xml:space="preserve"> </w:t>
      </w:r>
      <w:r>
        <w:t xml:space="preserve">would see a familiar object and an unfamiliar object and heard a prompt</w:t>
      </w:r>
      <w:r>
        <w:t xml:space="preserve"> </w:t>
      </w:r>
      <w:r>
        <w:t xml:space="preserve">with a nonword (</w:t>
      </w:r>
      <w:r>
        <w:rPr>
          <w:i/>
        </w:rPr>
        <w:t xml:space="preserve">Where’s the dofa?</w:t>
      </w:r>
      <w:r>
        <w:t xml:space="preserve">). Later retention trials presented</w:t>
      </w:r>
      <w:r>
        <w:t xml:space="preserve"> </w:t>
      </w:r>
      <w:r>
        <w:t xml:space="preserve">the two unfamiliar objects were presented and prompted (</w:t>
      </w:r>
      <w:r>
        <w:rPr>
          <w:i/>
        </w:rPr>
        <w:t xml:space="preserve">Where’s the</w:t>
      </w:r>
      <w:r>
        <w:rPr>
          <w:i/>
        </w:rPr>
        <w:t xml:space="preserve"> </w:t>
      </w:r>
      <w:r>
        <w:rPr>
          <w:i/>
        </w:rPr>
        <w:t xml:space="preserve">dofa?</w:t>
      </w:r>
      <w:r>
        <w:t xml:space="preserve">). Mixed in with these trials were familiar-object trials in which</w:t>
      </w:r>
      <w:r>
        <w:t xml:space="preserve"> </w:t>
      </w:r>
      <w:r>
        <w:t xml:space="preserve">a familiar object was labeled (</w:t>
      </w:r>
      <w:r>
        <w:rPr>
          <w:i/>
        </w:rPr>
        <w:t xml:space="preserve">Where’s the car?</w:t>
      </w:r>
      <w:r>
        <w:t xml:space="preserve">). In that experiment,</w:t>
      </w:r>
      <w:r>
        <w:t xml:space="preserve"> </w:t>
      </w:r>
      <w:r>
        <w:t xml:space="preserve">children looked more to the target on the familiar word trials than on</w:t>
      </w:r>
      <w:r>
        <w:t xml:space="preserve"> </w:t>
      </w:r>
      <w:r>
        <w:t xml:space="preserve">the nonword disambiguation trials. For the 30-month-olds: 82% versus 68%</w:t>
      </w:r>
      <w:r>
        <w:t xml:space="preserve"> </w:t>
      </w:r>
      <w:r>
        <w:t xml:space="preserve">percentage of looks to the target.</w:t>
      </w:r>
    </w:p>
    <w:p>
      <w:pPr>
        <w:pStyle w:val="BodyText"/>
      </w:pPr>
      <w:r>
        <w:t xml:space="preserve">For</w:t>
      </w:r>
      <w:r>
        <w:t xml:space="preserve"> </w:t>
      </w:r>
      <w:r>
        <w:t xml:space="preserve">Bion et al. (</w:t>
      </w:r>
      <w:hyperlink w:anchor="ref-Bion2013">
        <w:r>
          <w:rPr>
            <w:rStyle w:val="Hyperlink"/>
          </w:rPr>
          <w:t xml:space="preserve">2013</w:t>
        </w:r>
      </w:hyperlink>
      <w:r>
        <w:t xml:space="preserve">)</w:t>
      </w:r>
      <w:r>
        <w:t xml:space="preserve">, toddlers performed better on the familiar-word</w:t>
      </w:r>
      <w:r>
        <w:t xml:space="preserve"> </w:t>
      </w:r>
      <w:r>
        <w:t xml:space="preserve">trials than the novel-word trials. But if we think of the nonwords as</w:t>
      </w:r>
      <w:r>
        <w:t xml:space="preserve"> </w:t>
      </w:r>
      <w:r>
        <w:t xml:space="preserve">just much less familiar words, then this result is wholly</w:t>
      </w:r>
      <w:r>
        <w:t xml:space="preserve"> </w:t>
      </w:r>
      <w:r>
        <w:t xml:space="preserve">consistent with the idea that the same process operates in both familiar</w:t>
      </w:r>
      <w:r>
        <w:t xml:space="preserve"> </w:t>
      </w:r>
      <w:r>
        <w:t xml:space="preserve">word recognition and nonword referent selection. The authors,</w:t>
      </w:r>
      <w:r>
        <w:t xml:space="preserve"> </w:t>
      </w:r>
      <w:r>
        <w:t xml:space="preserve">interestingly, make a point to note that fast referent selection is not</w:t>
      </w:r>
      <w:r>
        <w:t xml:space="preserve"> </w:t>
      </w:r>
      <w:r>
        <w:t xml:space="preserve">necessary for word-learning:</w:t>
      </w:r>
      <w:r>
        <w:t xml:space="preserve"> </w:t>
      </w:r>
      <w:r>
        <w:t xml:space="preserve">“</w:t>
      </w:r>
      <w:r>
        <w:t xml:space="preserve">Those 18-month-olds whose accuracy scores</w:t>
      </w:r>
      <w:r>
        <w:t xml:space="preserve"> </w:t>
      </w:r>
      <w:r>
        <w:t xml:space="preserve">on Disambiguation trials were lower than [</w:t>
      </w:r>
      <w:r>
        <w:rPr>
          <w:i/>
        </w:rPr>
        <w:t xml:space="preserve">chance</w:t>
      </w:r>
      <w:r>
        <w:t xml:space="preserve">] were reported to</w:t>
      </w:r>
      <w:r>
        <w:t xml:space="preserve"> </w:t>
      </w:r>
      <w:r>
        <w:t xml:space="preserve">produce as many as 389 words …. those 24-month-olds who failed to show</w:t>
      </w:r>
      <w:r>
        <w:t xml:space="preserve"> </w:t>
      </w:r>
      <w:r>
        <w:t xml:space="preserve">a disambiguation bias produced as many as 417 words</w:t>
      </w:r>
      <w:r>
        <w:t xml:space="preserve">”</w:t>
      </w:r>
      <w:r>
        <w:t xml:space="preserve">. In other words, a</w:t>
      </w:r>
      <w:r>
        <w:t xml:space="preserve"> </w:t>
      </w:r>
      <w:r>
        <w:t xml:space="preserve">toddler may purportedly know hundreds of words but still not reliably</w:t>
      </w:r>
      <w:r>
        <w:t xml:space="preserve"> </w:t>
      </w:r>
      <w:r>
        <w:t xml:space="preserve">look to a novel object given a novel label. This finding raises the</w:t>
      </w:r>
      <w:r>
        <w:t xml:space="preserve"> </w:t>
      </w:r>
      <w:r>
        <w:t xml:space="preserve">possibility that nonword referent selection is not a guaranteed behavior</w:t>
      </w:r>
      <w:r>
        <w:t xml:space="preserve"> </w:t>
      </w:r>
      <w:r>
        <w:t xml:space="preserve">in young children.</w:t>
      </w:r>
    </w:p>
    <w:p>
      <w:pPr>
        <w:pStyle w:val="Heading2"/>
      </w:pPr>
      <w:bookmarkStart w:id="94" w:name="the-current-study-1"/>
      <w:bookmarkEnd w:id="94"/>
      <w:r>
        <w:t xml:space="preserve">The current study</w:t>
      </w:r>
    </w:p>
    <w:p>
      <w:pPr>
        <w:pStyle w:val="FirstParagraph"/>
      </w:pPr>
      <w:r>
        <w:t xml:space="preserve">As with lexical competition, it is unclear how children’s responses to</w:t>
      </w:r>
      <w:r>
        <w:t xml:space="preserve"> </w:t>
      </w:r>
      <w:r>
        <w:t xml:space="preserve">mispronunciations and novel words change over time. For example, do</w:t>
      </w:r>
      <w:r>
        <w:t xml:space="preserve"> </w:t>
      </w:r>
      <w:r>
        <w:t xml:space="preserve">children become more forgiving of mispronunciations as they mature and</w:t>
      </w:r>
      <w:r>
        <w:t xml:space="preserve"> </w:t>
      </w:r>
      <w:r>
        <w:t xml:space="preserve">learn more words? Do familiar word recognition and nonword referent</w:t>
      </w:r>
      <w:r>
        <w:t xml:space="preserve"> </w:t>
      </w:r>
      <w:r>
        <w:t xml:space="preserve">selection ever dissociate? Relatedly, is one of these behaviors more</w:t>
      </w:r>
      <w:r>
        <w:t xml:space="preserve"> </w:t>
      </w:r>
      <w:r>
        <w:t xml:space="preserve">related to future word learning?</w:t>
      </w:r>
    </w:p>
    <w:p>
      <w:pPr>
        <w:pStyle w:val="BodyText"/>
      </w:pPr>
      <w:r>
        <w:t xml:space="preserve">In this study, I report the results of a longitudinal study of word</w:t>
      </w:r>
      <w:r>
        <w:t xml:space="preserve"> </w:t>
      </w:r>
      <w:r>
        <w:t xml:space="preserve">recognition in preschoolers at age 3, age 4, and age 5. The particular</w:t>
      </w:r>
      <w:r>
        <w:t xml:space="preserve"> </w:t>
      </w:r>
      <w:r>
        <w:t xml:space="preserve">experiment here was a mispronunciation study following the paradigms of</w:t>
      </w:r>
      <w:r>
        <w:t xml:space="preserve"> </w:t>
      </w:r>
      <w:r>
        <w:t xml:space="preserve">White and Morgan (</w:t>
      </w:r>
      <w:hyperlink w:anchor="ref-WhiteMorgan2008">
        <w:r>
          <w:rPr>
            <w:rStyle w:val="Hyperlink"/>
          </w:rPr>
          <w:t xml:space="preserve">2008</w:t>
        </w:r>
      </w:hyperlink>
      <w:r>
        <w:t xml:space="preserve">)</w:t>
      </w:r>
      <w:r>
        <w:t xml:space="preserve"> </w:t>
      </w:r>
      <w:r>
        <w:t xml:space="preserve">and</w:t>
      </w:r>
      <w:r>
        <w:t xml:space="preserve"> </w:t>
      </w:r>
      <w:r>
        <w:t xml:space="preserve">Law and Edwards (</w:t>
      </w:r>
      <w:hyperlink w:anchor="ref-MPPaper">
        <w:r>
          <w:rPr>
            <w:rStyle w:val="Hyperlink"/>
          </w:rPr>
          <w:t xml:space="preserve">2015</w:t>
        </w:r>
      </w:hyperlink>
      <w:r>
        <w:t xml:space="preserve">)</w:t>
      </w:r>
      <w:r>
        <w:t xml:space="preserve">. Children saw a familiar object and</w:t>
      </w:r>
      <w:r>
        <w:t xml:space="preserve"> </w:t>
      </w:r>
      <w:r>
        <w:t xml:space="preserve">unfamiliar object and heard either a real word (</w:t>
      </w:r>
      <w:r>
        <w:rPr>
          <w:i/>
        </w:rPr>
        <w:t xml:space="preserve">shoes</w:t>
      </w:r>
      <w:r>
        <w:t xml:space="preserve">), a one-feature</w:t>
      </w:r>
      <w:r>
        <w:t xml:space="preserve"> </w:t>
      </w:r>
      <w:r>
        <w:t xml:space="preserve">mispronunciation of the word (</w:t>
      </w:r>
      <w:r>
        <w:rPr>
          <w:i/>
        </w:rPr>
        <w:t xml:space="preserve">suze</w:t>
      </w:r>
      <w:r>
        <w:t xml:space="preserve">), or a nonword (</w:t>
      </w:r>
      <w:r>
        <w:rPr>
          <w:i/>
        </w:rPr>
        <w:t xml:space="preserve">geeve</w:t>
      </w:r>
      <w:r>
        <w:t xml:space="preserve">).</w:t>
      </w:r>
      <w:r>
        <w:t xml:space="preserve"> </w:t>
      </w:r>
      <w:r>
        <w:t xml:space="preserve">The study is described in detail in</w:t>
      </w:r>
      <w:r>
        <w:t xml:space="preserve"> </w:t>
      </w:r>
      <w:hyperlink w:anchor="aim2-method">
        <w:r>
          <w:rPr>
            <w:rStyle w:val="Hyperlink"/>
          </w:rPr>
          <w:t xml:space="preserve">Chapter</w:t>
        </w:r>
        <w:r>
          <w:rPr>
            <w:rStyle w:val="Hyperlink"/>
          </w:rPr>
          <w:t xml:space="preserve"> </w:t>
        </w:r>
        <w:r>
          <w:rPr>
            <w:rStyle w:val="Hyperlink"/>
          </w:rPr>
          <w:t xml:space="preserve">10</w:t>
        </w:r>
      </w:hyperlink>
      <w:r>
        <w:t xml:space="preserve">.</w:t>
      </w:r>
    </w:p>
    <w:p>
      <w:pPr>
        <w:pStyle w:val="BodyText"/>
      </w:pPr>
      <w:r>
        <w:t xml:space="preserve">In</w:t>
      </w:r>
      <w:r>
        <w:t xml:space="preserve"> </w:t>
      </w:r>
      <w:hyperlink w:anchor="real-nonword-selection">
        <w:r>
          <w:rPr>
            <w:rStyle w:val="Hyperlink"/>
          </w:rPr>
          <w:t xml:space="preserve">Chapter</w:t>
        </w:r>
        <w:r>
          <w:rPr>
            <w:rStyle w:val="Hyperlink"/>
          </w:rPr>
          <w:t xml:space="preserve"> </w:t>
        </w:r>
        <w:r>
          <w:rPr>
            <w:rStyle w:val="Hyperlink"/>
          </w:rPr>
          <w:t xml:space="preserve">11</w:t>
        </w:r>
      </w:hyperlink>
      <w:r>
        <w:t xml:space="preserve">, I examine</w:t>
      </w:r>
      <w:r>
        <w:t xml:space="preserve"> </w:t>
      </w:r>
      <w:r>
        <w:t xml:space="preserve">children’s development of referent selection in unambiguous contexts by</w:t>
      </w:r>
      <w:r>
        <w:t xml:space="preserve"> </w:t>
      </w:r>
      <w:r>
        <w:t xml:space="preserve">comparing their performance in the real word and nonword conditions. Of</w:t>
      </w:r>
      <w:r>
        <w:t xml:space="preserve"> </w:t>
      </w:r>
      <w:r>
        <w:t xml:space="preserve">interest is whether real word and nonword processing follow similar</w:t>
      </w:r>
      <w:r>
        <w:t xml:space="preserve"> </w:t>
      </w:r>
      <w:r>
        <w:t xml:space="preserve">developmental trajectories. I expect the two to be highly related, but</w:t>
      </w:r>
      <w:r>
        <w:t xml:space="preserve"> </w:t>
      </w:r>
      <w:r>
        <w:t xml:space="preserve">if they ever dissociate, it should happen with younger children.</w:t>
      </w:r>
      <w:r>
        <w:t xml:space="preserve"> </w:t>
      </w:r>
      <w:r>
        <w:t xml:space="preserve">At face value, one might expect a child’s ability to associate</w:t>
      </w:r>
      <w:r>
        <w:t xml:space="preserve"> </w:t>
      </w:r>
      <w:r>
        <w:t xml:space="preserve">new words with unfamiliar objects to be more direct measure of</w:t>
      </w:r>
      <w:r>
        <w:t xml:space="preserve"> </w:t>
      </w:r>
      <w:r>
        <w:t xml:space="preserve">word-learning capacity than a child’s ability to process known words.</w:t>
      </w:r>
      <w:r>
        <w:t xml:space="preserve"> </w:t>
      </w:r>
      <w:r>
        <w:t xml:space="preserve">Under this assumption, I predict that nonword referent selection will be</w:t>
      </w:r>
      <w:r>
        <w:t xml:space="preserve"> </w:t>
      </w:r>
      <w:r>
        <w:t xml:space="preserve">a better measure of later vocabulary growth than familiar word</w:t>
      </w:r>
      <w:r>
        <w:t xml:space="preserve"> </w:t>
      </w:r>
      <w:r>
        <w:t xml:space="preserve">recognition.</w:t>
      </w:r>
    </w:p>
    <w:p>
      <w:pPr>
        <w:pStyle w:val="BodyText"/>
      </w:pPr>
      <w:r>
        <w:t xml:space="preserve">In</w:t>
      </w:r>
      <w:r>
        <w:t xml:space="preserve"> </w:t>
      </w:r>
      <w:hyperlink w:anchor="sensitivity-to-mispronunciations">
        <w:r>
          <w:rPr>
            <w:rStyle w:val="Hyperlink"/>
          </w:rPr>
          <w:t xml:space="preserve">Chapter</w:t>
        </w:r>
        <w:r>
          <w:rPr>
            <w:rStyle w:val="Hyperlink"/>
          </w:rPr>
          <w:t xml:space="preserve"> </w:t>
        </w:r>
        <w:r>
          <w:rPr>
            <w:rStyle w:val="Hyperlink"/>
          </w:rPr>
          <w:t xml:space="preserve">12</w:t>
        </w:r>
      </w:hyperlink>
      <w:r>
        <w:t xml:space="preserve">, I</w:t>
      </w:r>
      <w:r>
        <w:t xml:space="preserve"> </w:t>
      </w:r>
      <w:r>
        <w:t xml:space="preserve">study how children’s responses to mispronunciations changed with age.</w:t>
      </w:r>
      <w:r>
        <w:t xml:space="preserve"> </w:t>
      </w:r>
      <w:r>
        <w:t xml:space="preserve">From the literature review above, I expect preschoolers to treat the</w:t>
      </w:r>
      <w:r>
        <w:t xml:space="preserve"> </w:t>
      </w:r>
      <w:r>
        <w:t xml:space="preserve">mispronunciations as passable but still flawed productions of known</w:t>
      </w:r>
      <w:r>
        <w:t xml:space="preserve"> </w:t>
      </w:r>
      <w:r>
        <w:t xml:space="preserve">words. As for development, I expect children to become more tolerant of</w:t>
      </w:r>
      <w:r>
        <w:t xml:space="preserve"> </w:t>
      </w:r>
      <w:r>
        <w:t xml:space="preserve">mispronunciations, based on the assumption that they become more</w:t>
      </w:r>
      <w:r>
        <w:t xml:space="preserve"> </w:t>
      </w:r>
      <w:r>
        <w:t xml:space="preserve">experienced at listening to noisy, degraded, or misspoken speech. I also</w:t>
      </w:r>
      <w:r>
        <w:t xml:space="preserve"> </w:t>
      </w:r>
      <w:r>
        <w:t xml:space="preserve">report data from age 5 where we tested children’s retention of the novel</w:t>
      </w:r>
      <w:r>
        <w:t xml:space="preserve"> </w:t>
      </w:r>
      <w:r>
        <w:t xml:space="preserve">images paired with the nonwords and mispronunciations.</w:t>
      </w:r>
    </w:p>
    <w:p>
      <w:pPr>
        <w:pStyle w:val="BodyText"/>
      </w:pPr>
      <w:r>
        <w:t xml:space="preserve">Finally, in</w:t>
      </w:r>
      <w:r>
        <w:t xml:space="preserve"> </w:t>
      </w:r>
      <w:hyperlink w:anchor="aim2-discussion">
        <w:r>
          <w:rPr>
            <w:rStyle w:val="Hyperlink"/>
          </w:rPr>
          <w:t xml:space="preserve">Chapter</w:t>
        </w:r>
        <w:r>
          <w:rPr>
            <w:rStyle w:val="Hyperlink"/>
          </w:rPr>
          <w:t xml:space="preserve"> </w:t>
        </w:r>
        <w:r>
          <w:rPr>
            <w:rStyle w:val="Hyperlink"/>
          </w:rPr>
          <w:t xml:space="preserve">13</w:t>
        </w:r>
      </w:hyperlink>
      <w:r>
        <w:t xml:space="preserve">, I describe the</w:t>
      </w:r>
      <w:r>
        <w:t xml:space="preserve"> </w:t>
      </w:r>
      <w:r>
        <w:t xml:space="preserve">both sets of analyses together, and</w:t>
      </w:r>
      <w:r>
        <w:t xml:space="preserve"> </w:t>
      </w:r>
      <w:hyperlink w:anchor="aim2-h-check">
        <w:r>
          <w:rPr>
            <w:rStyle w:val="Hyperlink"/>
          </w:rPr>
          <w:t xml:space="preserve">Chapter</w:t>
        </w:r>
        <w:r>
          <w:rPr>
            <w:rStyle w:val="Hyperlink"/>
          </w:rPr>
          <w:t xml:space="preserve"> </w:t>
        </w:r>
        <w:r>
          <w:rPr>
            <w:rStyle w:val="Hyperlink"/>
          </w:rPr>
          <w:t xml:space="preserve">14</w:t>
        </w:r>
      </w:hyperlink>
      <w:r>
        <w:t xml:space="preserve"> </w:t>
      </w:r>
      <w:r>
        <w:t xml:space="preserve">reviews the results of</w:t>
      </w:r>
      <w:r>
        <w:t xml:space="preserve"> </w:t>
      </w:r>
      <w:r>
        <w:t xml:space="preserve">my pre-analysis research hypotheses. In</w:t>
      </w:r>
      <w:r>
        <w:t xml:space="preserve"> </w:t>
      </w:r>
      <w:hyperlink w:anchor="aim2-mp-items">
        <w:r>
          <w:rPr>
            <w:rStyle w:val="Hyperlink"/>
          </w:rPr>
          <w:t xml:space="preserve">Appendix</w:t>
        </w:r>
        <w:r>
          <w:rPr>
            <w:rStyle w:val="Hyperlink"/>
          </w:rPr>
          <w:t xml:space="preserve"> </w:t>
        </w:r>
        <w:r>
          <w:rPr>
            <w:rStyle w:val="Hyperlink"/>
          </w:rPr>
          <w:t xml:space="preserve">20</w:t>
        </w:r>
      </w:hyperlink>
      <w:r>
        <w:t xml:space="preserve">, I briefly present</w:t>
      </w:r>
      <w:r>
        <w:t xml:space="preserve"> </w:t>
      </w:r>
      <w:r>
        <w:t xml:space="preserve">the results for specific mispronunciations, although item effects are</w:t>
      </w:r>
      <w:r>
        <w:t xml:space="preserve"> </w:t>
      </w:r>
      <w:r>
        <w:t xml:space="preserve">not formally modeled.</w:t>
      </w:r>
    </w:p>
    <w:p>
      <w:pPr>
        <w:pStyle w:val="Heading1"/>
      </w:pPr>
      <w:bookmarkStart w:id="95" w:name="aim2-method"/>
      <w:bookmarkEnd w:id="95"/>
      <w:r>
        <w:t xml:space="preserve">Method</w:t>
      </w:r>
    </w:p>
    <w:p>
      <w:pPr>
        <w:pStyle w:val="FirstParagraph"/>
      </w:pPr>
      <w:r>
        <w:t xml:space="preserve">Data collection for this experiment occurred during the same</w:t>
      </w:r>
      <w:r>
        <w:t xml:space="preserve"> </w:t>
      </w:r>
      <w:r>
        <w:t xml:space="preserve">longitudinal study as the familiar word recognition experiment of Aim 1.</w:t>
      </w:r>
      <w:r>
        <w:t xml:space="preserve"> </w:t>
      </w:r>
      <w:r>
        <w:t xml:space="preserve">Thus, this experiment used the same participants, the same stimulus</w:t>
      </w:r>
      <w:r>
        <w:t xml:space="preserve"> </w:t>
      </w:r>
      <w:r>
        <w:t xml:space="preserve">preparation and style, and the same general experimental procedure as</w:t>
      </w:r>
      <w:r>
        <w:t xml:space="preserve"> </w:t>
      </w:r>
      <w:r>
        <w:t xml:space="preserve">those reported in detail in</w:t>
      </w:r>
      <w:r>
        <w:t xml:space="preserve"> </w:t>
      </w:r>
      <w:hyperlink w:anchor="aim1-method">
        <w:r>
          <w:rPr>
            <w:rStyle w:val="Hyperlink"/>
          </w:rPr>
          <w:t xml:space="preserve">Chapter</w:t>
        </w:r>
        <w:r>
          <w:rPr>
            <w:rStyle w:val="Hyperlink"/>
          </w:rPr>
          <w:t xml:space="preserve"> </w:t>
        </w:r>
        <w:r>
          <w:rPr>
            <w:rStyle w:val="Hyperlink"/>
          </w:rPr>
          <w:t xml:space="preserve">4</w:t>
        </w:r>
      </w:hyperlink>
      <w:r>
        <w:t xml:space="preserve">.</w:t>
      </w:r>
    </w:p>
    <w:p>
      <w:pPr>
        <w:pStyle w:val="Heading2"/>
      </w:pPr>
      <w:bookmarkStart w:id="96" w:name="mispronunciation-task"/>
      <w:bookmarkEnd w:id="96"/>
      <w:r>
        <w:t xml:space="preserve">Mispronunciation task</w:t>
      </w:r>
    </w:p>
    <w:p>
      <w:pPr>
        <w:pStyle w:val="FirstParagraph"/>
      </w:pPr>
      <w:r>
        <w:t xml:space="preserve">This experiment is an adaptation of the mispronunciation detection task</w:t>
      </w:r>
      <w:r>
        <w:t xml:space="preserve"> </w:t>
      </w:r>
      <w:r>
        <w:t xml:space="preserve">by</w:t>
      </w:r>
      <w:r>
        <w:t xml:space="preserve"> </w:t>
      </w:r>
      <w:r>
        <w:t xml:space="preserve">White and Morgan (</w:t>
      </w:r>
      <w:hyperlink w:anchor="ref-WhiteMorgan2008">
        <w:r>
          <w:rPr>
            <w:rStyle w:val="Hyperlink"/>
          </w:rPr>
          <w:t xml:space="preserve">2008</w:t>
        </w:r>
      </w:hyperlink>
      <w:r>
        <w:t xml:space="preserve">)</w:t>
      </w:r>
      <w:r>
        <w:t xml:space="preserve"> </w:t>
      </w:r>
      <w:r>
        <w:t xml:space="preserve">and</w:t>
      </w:r>
      <w:r>
        <w:t xml:space="preserve"> </w:t>
      </w:r>
      <w:r>
        <w:t xml:space="preserve">Law and Edwards (</w:t>
      </w:r>
      <w:hyperlink w:anchor="ref-MPPaper">
        <w:r>
          <w:rPr>
            <w:rStyle w:val="Hyperlink"/>
          </w:rPr>
          <w:t xml:space="preserve">2015</w:t>
        </w:r>
      </w:hyperlink>
      <w:r>
        <w:t xml:space="preserve">)</w:t>
      </w:r>
      <w:r>
        <w:t xml:space="preserve">. In the experiment, two images are</w:t>
      </w:r>
      <w:r>
        <w:t xml:space="preserve"> </w:t>
      </w:r>
      <w:r>
        <w:t xml:space="preserve">presented onscreen—a familiar object and an unfamiliar object—and the</w:t>
      </w:r>
      <w:r>
        <w:t xml:space="preserve"> </w:t>
      </w:r>
      <w:r>
        <w:t xml:space="preserve">child hears a prompt to view one of the images. In the</w:t>
      </w:r>
      <w:r>
        <w:t xml:space="preserve"> </w:t>
      </w:r>
      <w:r>
        <w:rPr>
          <w:i/>
        </w:rPr>
        <w:t xml:space="preserve">correct</w:t>
      </w:r>
      <w:r>
        <w:rPr>
          <w:i/>
        </w:rPr>
        <w:t xml:space="preserve"> </w:t>
      </w:r>
      <w:r>
        <w:rPr>
          <w:i/>
        </w:rPr>
        <w:t xml:space="preserve">pronunciation</w:t>
      </w:r>
      <w:r>
        <w:t xml:space="preserve"> </w:t>
      </w:r>
      <w:r>
        <w:t xml:space="preserve">(or</w:t>
      </w:r>
      <w:r>
        <w:t xml:space="preserve"> </w:t>
      </w:r>
      <w:r>
        <w:rPr>
          <w:i/>
        </w:rPr>
        <w:t xml:space="preserve">real word</w:t>
      </w:r>
      <w:r>
        <w:t xml:space="preserve">) and</w:t>
      </w:r>
      <w:r>
        <w:t xml:space="preserve"> </w:t>
      </w:r>
      <w:r>
        <w:rPr>
          <w:i/>
        </w:rPr>
        <w:t xml:space="preserve">mispronunciation</w:t>
      </w:r>
      <w:r>
        <w:t xml:space="preserve"> </w:t>
      </w:r>
      <w:r>
        <w:t xml:space="preserve">conditions, the</w:t>
      </w:r>
      <w:r>
        <w:t xml:space="preserve"> </w:t>
      </w:r>
      <w:r>
        <w:t xml:space="preserve">child hears either the familiar word (e.g.,</w:t>
      </w:r>
      <w:r>
        <w:t xml:space="preserve"> </w:t>
      </w:r>
      <w:r>
        <w:rPr>
          <w:i/>
        </w:rPr>
        <w:t xml:space="preserve">soup</w:t>
      </w:r>
      <w:r>
        <w:t xml:space="preserve">) or a one-feature</w:t>
      </w:r>
      <w:r>
        <w:t xml:space="preserve"> </w:t>
      </w:r>
      <w:r>
        <w:t xml:space="preserve">mispronunciation of the first consonant of the target word (</w:t>
      </w:r>
      <w:r>
        <w:rPr>
          <w:i/>
        </w:rPr>
        <w:t xml:space="preserve">shoup</w:t>
      </w:r>
      <w:r>
        <w:t xml:space="preserve">).</w:t>
      </w:r>
      <w:r>
        <w:t xml:space="preserve"> </w:t>
      </w:r>
      <w:r>
        <w:t xml:space="preserve">These conditions are designed to test whether children associate</w:t>
      </w:r>
      <w:r>
        <w:t xml:space="preserve"> </w:t>
      </w:r>
      <w:r>
        <w:t xml:space="preserve">mispronunciations with novel objects. To encourage fast referent selection,</w:t>
      </w:r>
      <w:r>
        <w:t xml:space="preserve"> </w:t>
      </w:r>
      <w:r>
        <w:t xml:space="preserve">there were also trials in a</w:t>
      </w:r>
      <w:r>
        <w:t xml:space="preserve"> </w:t>
      </w:r>
      <w:r>
        <w:rPr>
          <w:i/>
        </w:rPr>
        <w:t xml:space="preserve">nonword</w:t>
      </w:r>
      <w:r>
        <w:t xml:space="preserve"> </w:t>
      </w:r>
      <w:r>
        <w:t xml:space="preserve">condition where the label was an</w:t>
      </w:r>
      <w:r>
        <w:t xml:space="preserve"> </w:t>
      </w:r>
      <w:r>
        <w:t xml:space="preserve">unambiguous novel word (e.g.,</w:t>
      </w:r>
      <w:r>
        <w:t xml:space="preserve"> </w:t>
      </w:r>
      <w:r>
        <w:rPr>
          <w:i/>
        </w:rPr>
        <w:t xml:space="preserve">cheem</w:t>
      </w:r>
      <w:r>
        <w:t xml:space="preserve"> </w:t>
      </w:r>
      <w:r>
        <w:t xml:space="preserve">presented with images of a bed and</w:t>
      </w:r>
      <w:r>
        <w:t xml:space="preserve"> </w:t>
      </w:r>
      <w:r>
        <w:t xml:space="preserve">a novel-looking pastry mixer). Each nonword was constructed to match the</w:t>
      </w:r>
      <w:r>
        <w:t xml:space="preserve"> </w:t>
      </w:r>
      <w:r>
        <w:t xml:space="preserve">phonotactic probability of one of the mispronunciations.</w:t>
      </w:r>
      <w:r>
        <w:t xml:space="preserve"> </w:t>
      </w:r>
      <w:r>
        <w:t xml:space="preserve">Figure </w:t>
      </w:r>
      <w:r>
        <w:t xml:space="preserve">18</w:t>
      </w:r>
      <w:r>
        <w:t xml:space="preserve"> </w:t>
      </w:r>
      <w:r>
        <w:t xml:space="preserve">shows the screens used in two trials.</w:t>
      </w:r>
      <w:r>
        <w:t xml:space="preserve"> </w:t>
      </w:r>
      <w:r>
        <w:t xml:space="preserve">Importantly, within a block of trials, the child never hears both the</w:t>
      </w:r>
      <w:r>
        <w:t xml:space="preserve"> </w:t>
      </w:r>
      <w:r>
        <w:t xml:space="preserve">correct and mispronounced forms of the same word. A child hearing</w:t>
      </w:r>
      <w:r>
        <w:t xml:space="preserve"> </w:t>
      </w:r>
      <w:r>
        <w:t xml:space="preserve">“</w:t>
      </w:r>
      <w:r>
        <w:t xml:space="preserve">duck</w:t>
      </w:r>
      <w:r>
        <w:t xml:space="preserve">”</w:t>
      </w:r>
      <w:r>
        <w:t xml:space="preserve"> </w:t>
      </w:r>
      <w:r>
        <w:t xml:space="preserve">then a few trials later hearing</w:t>
      </w:r>
      <w:r>
        <w:t xml:space="preserve"> </w:t>
      </w:r>
      <w:r>
        <w:t xml:space="preserve">“</w:t>
      </w:r>
      <w:r>
        <w:t xml:space="preserve">guck</w:t>
      </w:r>
      <w:r>
        <w:t xml:space="preserve">”</w:t>
      </w:r>
      <w:r>
        <w:t xml:space="preserve"> </w:t>
      </w:r>
      <w:r>
        <w:t xml:space="preserve">would provide a basis of</w:t>
      </w:r>
      <w:r>
        <w:t xml:space="preserve"> </w:t>
      </w:r>
      <w:r>
        <w:t xml:space="preserve">comparison so that the child can decide that</w:t>
      </w:r>
      <w:r>
        <w:t xml:space="preserve"> </w:t>
      </w:r>
      <w:r>
        <w:t xml:space="preserve">“</w:t>
      </w:r>
      <w:r>
        <w:t xml:space="preserve">guck</w:t>
      </w:r>
      <w:r>
        <w:t xml:space="preserve">”</w:t>
      </w:r>
      <w:r>
        <w:t xml:space="preserve"> </w:t>
      </w:r>
      <w:r>
        <w:t xml:space="preserve">is probably not</w:t>
      </w:r>
      <w:r>
        <w:t xml:space="preserve"> </w:t>
      </w:r>
      <w:r>
        <w:t xml:space="preserve">“</w:t>
      </w:r>
      <w:r>
        <w:t xml:space="preserve">duck</w:t>
      </w:r>
      <w:r>
        <w:t xml:space="preserve">”</w:t>
      </w:r>
      <w:r>
        <w:t xml:space="preserve">—the design used here avoided this situation and is a change</w:t>
      </w:r>
      <w:r>
        <w:t xml:space="preserve"> </w:t>
      </w:r>
      <w:r>
        <w:t xml:space="preserve">from the design of</w:t>
      </w:r>
      <w:r>
        <w:t xml:space="preserve"> </w:t>
      </w:r>
      <w:r>
        <w:t xml:space="preserve">Law and Edwards (</w:t>
      </w:r>
      <w:hyperlink w:anchor="ref-MPPaper">
        <w:r>
          <w:rPr>
            <w:rStyle w:val="Hyperlink"/>
          </w:rPr>
          <w:t xml:space="preserve">2015</w:t>
        </w:r>
      </w:hyperlink>
      <w:r>
        <w:t xml:space="preserve">)</w:t>
      </w:r>
      <w:r>
        <w:t xml:space="preserve">.</w:t>
      </w:r>
    </w:p>
    <w:p>
      <w:pPr>
        <w:pStyle w:val="FigureWithCaption"/>
      </w:pPr>
      <w:r>
        <w:drawing>
          <wp:inline>
            <wp:extent cx="3914488" cy="1223277"/>
            <wp:effectExtent b="0" l="0" r="0" t="0"/>
            <wp:docPr descr="Figure 18 Example displays for a trial in which duck is mispronounced as guck (left) and a trial in which the nonword cheem is presented (right)." title="" id="1" name="Picture"/>
            <a:graphic>
              <a:graphicData uri="http://schemas.openxmlformats.org/drawingml/2006/picture">
                <pic:pic>
                  <pic:nvPicPr>
                    <pic:cNvPr descr="22-aim2-methods_files/figure-docx/sample-mp-screen-1.png" id="0" name="Picture"/>
                    <pic:cNvPicPr>
                      <a:picLocks noChangeArrowheads="1" noChangeAspect="1"/>
                    </pic:cNvPicPr>
                  </pic:nvPicPr>
                  <pic:blipFill>
                    <a:blip r:embed="rId97"/>
                    <a:stretch>
                      <a:fillRect/>
                    </a:stretch>
                  </pic:blipFill>
                  <pic:spPr bwMode="auto">
                    <a:xfrm>
                      <a:off x="0" y="0"/>
                      <a:ext cx="3914488" cy="1223277"/>
                    </a:xfrm>
                    <a:prstGeom prst="rect">
                      <a:avLst/>
                    </a:prstGeom>
                    <a:noFill/>
                    <a:ln w="9525">
                      <a:noFill/>
                      <a:headEnd/>
                      <a:tailEnd/>
                    </a:ln>
                  </pic:spPr>
                </pic:pic>
              </a:graphicData>
            </a:graphic>
          </wp:inline>
        </w:drawing>
      </w:r>
    </w:p>
    <w:p>
      <w:pPr>
        <w:pStyle w:val="ImageCaption"/>
      </w:pPr>
      <w:r>
        <w:t xml:space="preserve">Figure 18 Example displays for a trial in which</w:t>
      </w:r>
      <w:r>
        <w:t xml:space="preserve"> </w:t>
      </w:r>
      <w:r>
        <w:rPr>
          <w:i/>
        </w:rPr>
        <w:t xml:space="preserve">duck</w:t>
      </w:r>
      <w:r>
        <w:t xml:space="preserve"> </w:t>
      </w:r>
      <w:r>
        <w:t xml:space="preserve">is mispronounced as</w:t>
      </w:r>
      <w:r>
        <w:t xml:space="preserve"> </w:t>
      </w:r>
      <w:r>
        <w:t xml:space="preserve">“</w:t>
      </w:r>
      <w:r>
        <w:t xml:space="preserve">guck</w:t>
      </w:r>
      <w:r>
        <w:t xml:space="preserve">”</w:t>
      </w:r>
      <w:r>
        <w:t xml:space="preserve"> </w:t>
      </w:r>
      <w:r>
        <w:t xml:space="preserve">(</w:t>
      </w:r>
      <w:r>
        <w:rPr>
          <w:i/>
        </w:rPr>
        <w:t xml:space="preserve">left</w:t>
      </w:r>
      <w:r>
        <w:t xml:space="preserve">) and a trial in which the nonword</w:t>
      </w:r>
      <w:r>
        <w:t xml:space="preserve"> </w:t>
      </w:r>
      <w:r>
        <w:t xml:space="preserve">“</w:t>
      </w:r>
      <w:r>
        <w:t xml:space="preserve">cheem</w:t>
      </w:r>
      <w:r>
        <w:t xml:space="preserve">”</w:t>
      </w:r>
      <w:r>
        <w:t xml:space="preserve"> </w:t>
      </w:r>
      <w:r>
        <w:t xml:space="preserve">is presented (</w:t>
      </w:r>
      <w:r>
        <w:rPr>
          <w:i/>
        </w:rPr>
        <w:t xml:space="preserve">right</w:t>
      </w:r>
      <w:r>
        <w:t xml:space="preserve">).</w:t>
      </w:r>
    </w:p>
    <w:p>
      <w:pPr>
        <w:pStyle w:val="BodyText"/>
      </w:pPr>
      <w:r>
        <w:t xml:space="preserve">In a block of the experiment, there were 12 trials each from the correct</w:t>
      </w:r>
      <w:r>
        <w:t xml:space="preserve"> </w:t>
      </w:r>
      <w:r>
        <w:t xml:space="preserve">production, mispronunciation, and nonword conditions, and children</w:t>
      </w:r>
      <w:r>
        <w:t xml:space="preserve"> </w:t>
      </w:r>
      <w:r>
        <w:t xml:space="preserve">received two blocks of the task. A complete list of the items used in</w:t>
      </w:r>
      <w:r>
        <w:t xml:space="preserve"> </w:t>
      </w:r>
      <w:r>
        <w:t xml:space="preserve">the experiment over the three years of the study is included in</w:t>
      </w:r>
      <w:r>
        <w:t xml:space="preserve"> </w:t>
      </w:r>
      <w:hyperlink w:anchor="mp-experiment-items">
        <w:r>
          <w:rPr>
            <w:rStyle w:val="Hyperlink"/>
          </w:rPr>
          <w:t xml:space="preserve">Appendix</w:t>
        </w:r>
        <w:r>
          <w:rPr>
            <w:rStyle w:val="Hyperlink"/>
          </w:rPr>
          <w:t xml:space="preserve"> </w:t>
        </w:r>
        <w:r>
          <w:rPr>
            <w:rStyle w:val="Hyperlink"/>
          </w:rPr>
          <w:t xml:space="preserve">18</w:t>
        </w:r>
      </w:hyperlink>
      <w:r>
        <w:t xml:space="preserve">.</w:t>
      </w:r>
    </w:p>
    <w:p>
      <w:pPr>
        <w:pStyle w:val="Heading2"/>
      </w:pPr>
      <w:bookmarkStart w:id="98" w:name="visual-stimuli"/>
      <w:bookmarkEnd w:id="98"/>
      <w:r>
        <w:t xml:space="preserve">Visual stimuli</w:t>
      </w:r>
    </w:p>
    <w:p>
      <w:pPr>
        <w:pStyle w:val="FirstParagraph"/>
      </w:pPr>
      <w:r>
        <w:t xml:space="preserve">The images used in the experiment consisted of color photographs on gray</w:t>
      </w:r>
      <w:r>
        <w:t xml:space="preserve"> </w:t>
      </w:r>
      <w:r>
        <w:t xml:space="preserve">backgrounds. As in the familiar word recognition experiment, these</w:t>
      </w:r>
      <w:r>
        <w:t xml:space="preserve"> </w:t>
      </w:r>
      <w:r>
        <w:t xml:space="preserve">images were piloted in two preschool classrooms. Piloting confirmed that</w:t>
      </w:r>
      <w:r>
        <w:t xml:space="preserve"> </w:t>
      </w:r>
      <w:r>
        <w:t xml:space="preserve">children consistently used the same label for familiar objects. For the</w:t>
      </w:r>
      <w:r>
        <w:t xml:space="preserve"> </w:t>
      </w:r>
      <w:r>
        <w:t xml:space="preserve">novel objects, the children reported to not know a word for the object,</w:t>
      </w:r>
      <w:r>
        <w:t xml:space="preserve"> </w:t>
      </w:r>
      <w:r>
        <w:t xml:space="preserve">or if they did name the object, they did not consistently use the same</w:t>
      </w:r>
      <w:r>
        <w:t xml:space="preserve"> </w:t>
      </w:r>
      <w:r>
        <w:t xml:space="preserve">word for an object.</w:t>
      </w:r>
    </w:p>
    <w:p>
      <w:pPr>
        <w:pStyle w:val="Heading2"/>
      </w:pPr>
      <w:bookmarkStart w:id="99" w:name="novel-word-retention-tests"/>
      <w:bookmarkEnd w:id="99"/>
      <w:r>
        <w:t xml:space="preserve">Novel word retention tests</w:t>
      </w:r>
    </w:p>
    <w:p>
      <w:pPr>
        <w:pStyle w:val="FirstParagraph"/>
      </w:pPr>
      <w:r>
        <w:t xml:space="preserve">At age 5, following the second block of this task, we tested children’s</w:t>
      </w:r>
      <w:r>
        <w:t xml:space="preserve"> </w:t>
      </w:r>
      <w:r>
        <w:t xml:space="preserve">retention of the labels for the novel objects. They were first tested using an</w:t>
      </w:r>
      <w:r>
        <w:t xml:space="preserve"> </w:t>
      </w:r>
      <w:r>
        <w:t xml:space="preserve">open-set procedure: They were shown each of the images and asked to name</w:t>
      </w:r>
      <w:r>
        <w:t xml:space="preserve"> </w:t>
      </w:r>
      <w:r>
        <w:t xml:space="preserve">it. I will not analyze or report those results, because children seldom named</w:t>
      </w:r>
      <w:r>
        <w:t xml:space="preserve"> </w:t>
      </w:r>
      <w:r>
        <w:t xml:space="preserve">the novel objects using the labels from the task. For example, the</w:t>
      </w:r>
      <w:r>
        <w:t xml:space="preserve"> </w:t>
      </w:r>
      <w:r>
        <w:t xml:space="preserve">rainbow-filled flasks used for</w:t>
      </w:r>
      <w:r>
        <w:t xml:space="preserve"> </w:t>
      </w:r>
      <w:r>
        <w:rPr>
          <w:i/>
        </w:rPr>
        <w:t xml:space="preserve">sooze</w:t>
      </w:r>
      <w:r>
        <w:t xml:space="preserve"> </w:t>
      </w:r>
      <w:r>
        <w:t xml:space="preserve">(mispronounced</w:t>
      </w:r>
      <w:r>
        <w:t xml:space="preserve"> </w:t>
      </w:r>
      <w:r>
        <w:rPr>
          <w:i/>
        </w:rPr>
        <w:t xml:space="preserve">shoes</w:t>
      </w:r>
      <w:r>
        <w:t xml:space="preserve">) were called</w:t>
      </w:r>
      <w:r>
        <w:t xml:space="preserve"> </w:t>
      </w:r>
      <w:r>
        <w:rPr>
          <w:i/>
        </w:rPr>
        <w:t xml:space="preserve">science</w:t>
      </w:r>
      <w:r>
        <w:t xml:space="preserve">,</w:t>
      </w:r>
      <w:r>
        <w:t xml:space="preserve"> </w:t>
      </w:r>
      <w:r>
        <w:rPr>
          <w:i/>
        </w:rPr>
        <w:t xml:space="preserve">potions</w:t>
      </w:r>
      <w:r>
        <w:t xml:space="preserve">,</w:t>
      </w:r>
      <w:r>
        <w:t xml:space="preserve"> </w:t>
      </w:r>
      <w:r>
        <w:rPr>
          <w:i/>
        </w:rPr>
        <w:t xml:space="preserve">magic</w:t>
      </w:r>
      <w:r>
        <w:t xml:space="preserve">,</w:t>
      </w:r>
      <w:r>
        <w:t xml:space="preserve"> </w:t>
      </w:r>
      <w:r>
        <w:rPr>
          <w:i/>
        </w:rPr>
        <w:t xml:space="preserve">bottles</w:t>
      </w:r>
      <w:r>
        <w:t xml:space="preserve">, among other labels.</w:t>
      </w:r>
    </w:p>
    <w:p>
      <w:pPr>
        <w:pStyle w:val="BodyText"/>
      </w:pPr>
      <w:r>
        <w:t xml:space="preserve">Following the open-set naming test, children had a closed-set</w:t>
      </w:r>
      <w:r>
        <w:t xml:space="preserve"> </w:t>
      </w:r>
      <w:r>
        <w:t xml:space="preserve">recognition test. Two of the novel objects were paired. One of the</w:t>
      </w:r>
      <w:r>
        <w:t xml:space="preserve"> </w:t>
      </w:r>
      <w:r>
        <w:t xml:space="preserve">objects was from a mispronunciation trial and the other was from a</w:t>
      </w:r>
      <w:r>
        <w:t xml:space="preserve"> </w:t>
      </w:r>
      <w:r>
        <w:t xml:space="preserve">nonword trial. For example, the flasks (</w:t>
      </w:r>
      <w:r>
        <w:rPr>
          <w:i/>
        </w:rPr>
        <w:t xml:space="preserve">sooze</w:t>
      </w:r>
      <w:r>
        <w:t xml:space="preserve">) were paired with the</w:t>
      </w:r>
      <w:r>
        <w:t xml:space="preserve"> </w:t>
      </w:r>
      <w:r>
        <w:t xml:space="preserve">trolley (</w:t>
      </w:r>
      <w:r>
        <w:rPr>
          <w:i/>
        </w:rPr>
        <w:t xml:space="preserve">geeve</w:t>
      </w:r>
      <w:r>
        <w:t xml:space="preserve">) from the nonword condition. The pairs were yoked, as</w:t>
      </w:r>
      <w:r>
        <w:t xml:space="preserve"> </w:t>
      </w:r>
      <w:r>
        <w:t xml:space="preserve">each nonword was designed to have the same phonotactic probability as</w:t>
      </w:r>
      <w:r>
        <w:t xml:space="preserve"> </w:t>
      </w:r>
      <w:r>
        <w:t xml:space="preserve">one of the mispronunciations. During the retention test, children saw</w:t>
      </w:r>
      <w:r>
        <w:t xml:space="preserve"> </w:t>
      </w:r>
      <w:r>
        <w:t xml:space="preserve">two images of the novel objects (say,</w:t>
      </w:r>
      <w:r>
        <w:t xml:space="preserve"> </w:t>
      </w:r>
      <w:r>
        <w:rPr>
          <w:i/>
        </w:rPr>
        <w:t xml:space="preserve">trolley1.jpeg</w:t>
      </w:r>
      <w:r>
        <w:t xml:space="preserve"> </w:t>
      </w:r>
      <w:r>
        <w:t xml:space="preserve">and</w:t>
      </w:r>
      <w:r>
        <w:t xml:space="preserve"> </w:t>
      </w:r>
      <w:r>
        <w:rPr>
          <w:i/>
        </w:rPr>
        <w:t xml:space="preserve">flasks1.jpeg</w:t>
      </w:r>
      <w:r>
        <w:t xml:space="preserve">), heard one of novel labels (</w:t>
      </w:r>
      <w:r>
        <w:rPr>
          <w:i/>
        </w:rPr>
        <w:t xml:space="preserve">geeve</w:t>
      </w:r>
      <w:r>
        <w:t xml:space="preserve">), and had to point</w:t>
      </w:r>
      <w:r>
        <w:t xml:space="preserve"> </w:t>
      </w:r>
      <w:r>
        <w:t xml:space="preserve">to the named object. In a later trial during testing, the other label</w:t>
      </w:r>
      <w:r>
        <w:t xml:space="preserve"> </w:t>
      </w:r>
      <w:r>
        <w:t xml:space="preserve">(</w:t>
      </w:r>
      <w:r>
        <w:rPr>
          <w:i/>
        </w:rPr>
        <w:t xml:space="preserve">sooze</w:t>
      </w:r>
      <w:r>
        <w:t xml:space="preserve">) was tested but using different images for the objects</w:t>
      </w:r>
      <w:r>
        <w:t xml:space="preserve"> </w:t>
      </w:r>
      <w:r>
        <w:t xml:space="preserve">(</w:t>
      </w:r>
      <w:r>
        <w:rPr>
          <w:i/>
        </w:rPr>
        <w:t xml:space="preserve">trolley2.jpeg</w:t>
      </w:r>
      <w:r>
        <w:t xml:space="preserve"> </w:t>
      </w:r>
      <w:r>
        <w:t xml:space="preserve">and</w:t>
      </w:r>
      <w:r>
        <w:t xml:space="preserve"> </w:t>
      </w:r>
      <w:r>
        <w:rPr>
          <w:i/>
        </w:rPr>
        <w:t xml:space="preserve">flasks2.jpeg</w:t>
      </w:r>
      <w:r>
        <w:t xml:space="preserve">). In a block of testing, there</w:t>
      </w:r>
      <w:r>
        <w:t xml:space="preserve"> </w:t>
      </w:r>
      <w:r>
        <w:t xml:space="preserve">were 12 trials, 6 for nonwords and 6 for mispronunciations.</w:t>
      </w:r>
    </w:p>
    <w:p>
      <w:pPr>
        <w:pStyle w:val="Heading2"/>
      </w:pPr>
      <w:bookmarkStart w:id="100" w:name="aim2-screening"/>
      <w:bookmarkEnd w:id="100"/>
      <w:r>
        <w:t xml:space="preserve">Data screening</w:t>
      </w:r>
    </w:p>
    <w:p>
      <w:pPr>
        <w:pStyle w:val="FirstParagraph"/>
      </w:pPr>
      <w:r>
        <w:t xml:space="preserve">Table </w:t>
      </w:r>
      <w:r>
        <w:t xml:space="preserve">3</w:t>
      </w:r>
      <w:r>
        <w:t xml:space="preserve"> </w:t>
      </w:r>
      <w:r>
        <w:t xml:space="preserve">shows the numbers of participants</w:t>
      </w:r>
      <w:r>
        <w:t xml:space="preserve"> </w:t>
      </w:r>
      <w:r>
        <w:t xml:space="preserve">and trials excluded during each of year of the study due to unreliable</w:t>
      </w:r>
      <w:r>
        <w:t xml:space="preserve"> </w:t>
      </w:r>
      <w:r>
        <w:t xml:space="preserve">data. There were more children in the second year than the first year</w:t>
      </w:r>
      <w:r>
        <w:t xml:space="preserve"> </w:t>
      </w:r>
      <w:r>
        <w:t xml:space="preserve">due to a timing error in the initial version of this experiment, leading</w:t>
      </w:r>
      <w:r>
        <w:t xml:space="preserve"> </w:t>
      </w:r>
      <w:r>
        <w:t xml:space="preserve">to the exclusion of 30 participants from the</w:t>
      </w:r>
      <w:r>
        <w:t xml:space="preserve"> </w:t>
      </w:r>
      <w:r>
        <w:t xml:space="preserve">first year.</w:t>
      </w:r>
    </w:p>
    <w:p>
      <w:pPr>
        <w:pStyle w:val="TableCaption"/>
      </w:pPr>
      <w:r>
        <w:t xml:space="preserve">Table 3 Eyetracking data counts before and after data screening.</w:t>
      </w:r>
    </w:p>
    <w:tbl>
      <w:tblPr>
        <w:tblStyle w:val="TableNormal"/>
        <w:tblW w:type="pct" w:w="0.0"/>
        <w:tblLook w:firstRow="1"/>
        <w:tblCaption w:val="Table 3 Eyetracking data counts before and after data screening."/>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Study</w:t>
            </w:r>
          </w:p>
        </w:tc>
        <w:tc>
          <w:tcPr>
            <w:tcBorders>
              <w:bottom w:val="single"/>
            </w:tcBorders>
            <w:vAlign w:val="bottom"/>
          </w:tcPr>
          <w:p>
            <w:pPr>
              <w:pStyle w:val="Compact"/>
              <w:jc w:val="right"/>
            </w:pPr>
            <w:r>
              <w:t xml:space="preserve">Children</w:t>
            </w:r>
          </w:p>
        </w:tc>
        <w:tc>
          <w:tcPr>
            <w:tcBorders>
              <w:bottom w:val="single"/>
            </w:tcBorders>
            <w:vAlign w:val="bottom"/>
          </w:tcPr>
          <w:p>
            <w:pPr>
              <w:pStyle w:val="Compact"/>
              <w:jc w:val="right"/>
            </w:pPr>
            <w:r>
              <w:t xml:space="preserve">Blocks</w:t>
            </w:r>
          </w:p>
        </w:tc>
        <w:tc>
          <w:tcPr>
            <w:tcBorders>
              <w:bottom w:val="single"/>
            </w:tcBorders>
            <w:vAlign w:val="bottom"/>
          </w:tcPr>
          <w:p>
            <w:pPr>
              <w:pStyle w:val="Compact"/>
              <w:jc w:val="right"/>
            </w:pPr>
            <w:r>
              <w:t xml:space="preserve">Trials</w:t>
            </w:r>
          </w:p>
        </w:tc>
      </w:tr>
      <w:tr>
        <w:tc>
          <w:p>
            <w:pPr>
              <w:pStyle w:val="Compact"/>
              <w:jc w:val="left"/>
            </w:pPr>
            <w:r>
              <w:t xml:space="preserve">Raw</w:t>
            </w:r>
          </w:p>
        </w:tc>
        <w:tc>
          <w:p>
            <w:pPr>
              <w:pStyle w:val="Compact"/>
              <w:jc w:val="left"/>
            </w:pPr>
            <w:r>
              <w:t xml:space="preserve">Age 3</w:t>
            </w:r>
          </w:p>
        </w:tc>
        <w:tc>
          <w:p>
            <w:pPr>
              <w:pStyle w:val="Compact"/>
              <w:jc w:val="right"/>
            </w:pPr>
            <w:r>
              <w:t xml:space="preserve">177</w:t>
            </w:r>
          </w:p>
        </w:tc>
        <w:tc>
          <w:p>
            <w:pPr>
              <w:pStyle w:val="Compact"/>
              <w:jc w:val="right"/>
            </w:pPr>
            <w:r>
              <w:t xml:space="preserve">341</w:t>
            </w:r>
          </w:p>
        </w:tc>
        <w:tc>
          <w:p>
            <w:pPr>
              <w:pStyle w:val="Compact"/>
              <w:jc w:val="right"/>
            </w:pPr>
            <w:r>
              <w:t xml:space="preserve">12245</w:t>
            </w:r>
          </w:p>
        </w:tc>
      </w:tr>
      <w:tr>
        <w:tc>
          <w:p>
            <w:pPr>
              <w:pStyle w:val="Compact"/>
            </w:pPr>
          </w:p>
        </w:tc>
        <w:tc>
          <w:p>
            <w:pPr>
              <w:pStyle w:val="Compact"/>
              <w:jc w:val="left"/>
            </w:pPr>
            <w:r>
              <w:t xml:space="preserve">Age 4</w:t>
            </w:r>
          </w:p>
        </w:tc>
        <w:tc>
          <w:p>
            <w:pPr>
              <w:pStyle w:val="Compact"/>
              <w:jc w:val="right"/>
            </w:pPr>
            <w:r>
              <w:t xml:space="preserve">181</w:t>
            </w:r>
          </w:p>
        </w:tc>
        <w:tc>
          <w:p>
            <w:pPr>
              <w:pStyle w:val="Compact"/>
              <w:jc w:val="right"/>
            </w:pPr>
            <w:r>
              <w:t xml:space="preserve">349</w:t>
            </w:r>
          </w:p>
        </w:tc>
        <w:tc>
          <w:p>
            <w:pPr>
              <w:pStyle w:val="Compact"/>
              <w:jc w:val="right"/>
            </w:pPr>
            <w:r>
              <w:t xml:space="preserve">12600</w:t>
            </w:r>
          </w:p>
        </w:tc>
      </w:tr>
      <w:tr>
        <w:tc>
          <w:p>
            <w:pPr>
              <w:pStyle w:val="Compact"/>
            </w:pPr>
          </w:p>
        </w:tc>
        <w:tc>
          <w:p>
            <w:pPr>
              <w:pStyle w:val="Compact"/>
              <w:jc w:val="left"/>
            </w:pPr>
            <w:r>
              <w:t xml:space="preserve">Age 5</w:t>
            </w:r>
          </w:p>
        </w:tc>
        <w:tc>
          <w:p>
            <w:pPr>
              <w:pStyle w:val="Compact"/>
              <w:jc w:val="right"/>
            </w:pPr>
            <w:r>
              <w:t xml:space="preserve">164</w:t>
            </w:r>
          </w:p>
        </w:tc>
        <w:tc>
          <w:p>
            <w:pPr>
              <w:pStyle w:val="Compact"/>
              <w:jc w:val="right"/>
            </w:pPr>
            <w:r>
              <w:t xml:space="preserve">325</w:t>
            </w:r>
          </w:p>
        </w:tc>
        <w:tc>
          <w:p>
            <w:pPr>
              <w:pStyle w:val="Compact"/>
              <w:jc w:val="right"/>
            </w:pPr>
            <w:r>
              <w:t xml:space="preserve">11736</w:t>
            </w:r>
          </w:p>
        </w:tc>
      </w:tr>
      <w:tr>
        <w:tc>
          <w:p>
            <w:pPr>
              <w:pStyle w:val="Compact"/>
              <w:jc w:val="left"/>
            </w:pPr>
            <w:r>
              <w:t xml:space="preserve">Screened</w:t>
            </w:r>
          </w:p>
        </w:tc>
        <w:tc>
          <w:p>
            <w:pPr>
              <w:pStyle w:val="Compact"/>
              <w:jc w:val="left"/>
            </w:pPr>
            <w:r>
              <w:t xml:space="preserve">Age 3</w:t>
            </w:r>
          </w:p>
        </w:tc>
        <w:tc>
          <w:p>
            <w:pPr>
              <w:pStyle w:val="Compact"/>
              <w:jc w:val="right"/>
            </w:pPr>
            <w:r>
              <w:t xml:space="preserve">162</w:t>
            </w:r>
          </w:p>
        </w:tc>
        <w:tc>
          <w:p>
            <w:pPr>
              <w:pStyle w:val="Compact"/>
              <w:jc w:val="right"/>
            </w:pPr>
            <w:r>
              <w:t xml:space="preserve">305</w:t>
            </w:r>
          </w:p>
        </w:tc>
        <w:tc>
          <w:p>
            <w:pPr>
              <w:pStyle w:val="Compact"/>
              <w:jc w:val="right"/>
            </w:pPr>
            <w:r>
              <w:t xml:space="preserve">9062</w:t>
            </w:r>
          </w:p>
        </w:tc>
      </w:tr>
      <w:tr>
        <w:tc>
          <w:p>
            <w:pPr>
              <w:pStyle w:val="Compact"/>
            </w:pPr>
          </w:p>
        </w:tc>
        <w:tc>
          <w:p>
            <w:pPr>
              <w:pStyle w:val="Compact"/>
              <w:jc w:val="left"/>
            </w:pPr>
            <w:r>
              <w:t xml:space="preserve">Age 4</w:t>
            </w:r>
          </w:p>
        </w:tc>
        <w:tc>
          <w:p>
            <w:pPr>
              <w:pStyle w:val="Compact"/>
              <w:jc w:val="right"/>
            </w:pPr>
            <w:r>
              <w:t xml:space="preserve">170</w:t>
            </w:r>
          </w:p>
        </w:tc>
        <w:tc>
          <w:p>
            <w:pPr>
              <w:pStyle w:val="Compact"/>
              <w:jc w:val="right"/>
            </w:pPr>
            <w:r>
              <w:t xml:space="preserve">320</w:t>
            </w:r>
          </w:p>
        </w:tc>
        <w:tc>
          <w:p>
            <w:pPr>
              <w:pStyle w:val="Compact"/>
              <w:jc w:val="right"/>
            </w:pPr>
            <w:r>
              <w:t xml:space="preserve">10031</w:t>
            </w:r>
          </w:p>
        </w:tc>
      </w:tr>
      <w:tr>
        <w:tc>
          <w:p>
            <w:pPr>
              <w:pStyle w:val="Compact"/>
            </w:pPr>
          </w:p>
        </w:tc>
        <w:tc>
          <w:p>
            <w:pPr>
              <w:pStyle w:val="Compact"/>
              <w:jc w:val="left"/>
            </w:pPr>
            <w:r>
              <w:t xml:space="preserve">Age 5</w:t>
            </w:r>
          </w:p>
        </w:tc>
        <w:tc>
          <w:p>
            <w:pPr>
              <w:pStyle w:val="Compact"/>
              <w:jc w:val="right"/>
            </w:pPr>
            <w:r>
              <w:t xml:space="preserve">157</w:t>
            </w:r>
          </w:p>
        </w:tc>
        <w:tc>
          <w:p>
            <w:pPr>
              <w:pStyle w:val="Compact"/>
              <w:jc w:val="right"/>
            </w:pPr>
            <w:r>
              <w:t xml:space="preserve">306</w:t>
            </w:r>
          </w:p>
        </w:tc>
        <w:tc>
          <w:p>
            <w:pPr>
              <w:pStyle w:val="Compact"/>
              <w:jc w:val="right"/>
            </w:pPr>
            <w:r>
              <w:t xml:space="preserve">10113</w:t>
            </w:r>
          </w:p>
        </w:tc>
      </w:tr>
      <w:tr>
        <w:tc>
          <w:p>
            <w:pPr>
              <w:pStyle w:val="Compact"/>
              <w:jc w:val="left"/>
            </w:pPr>
            <w:r>
              <w:t xml:space="preserve">Raw − Screened</w:t>
            </w:r>
          </w:p>
        </w:tc>
        <w:tc>
          <w:p>
            <w:pPr>
              <w:pStyle w:val="Compact"/>
              <w:jc w:val="left"/>
            </w:pPr>
            <w:r>
              <w:t xml:space="preserve">Age 3</w:t>
            </w:r>
          </w:p>
        </w:tc>
        <w:tc>
          <w:p>
            <w:pPr>
              <w:pStyle w:val="Compact"/>
              <w:jc w:val="right"/>
            </w:pPr>
            <w:r>
              <w:t xml:space="preserve">15</w:t>
            </w:r>
          </w:p>
        </w:tc>
        <w:tc>
          <w:p>
            <w:pPr>
              <w:pStyle w:val="Compact"/>
              <w:jc w:val="right"/>
            </w:pPr>
            <w:r>
              <w:t xml:space="preserve">36</w:t>
            </w:r>
          </w:p>
        </w:tc>
        <w:tc>
          <w:p>
            <w:pPr>
              <w:pStyle w:val="Compact"/>
              <w:jc w:val="right"/>
            </w:pPr>
            <w:r>
              <w:t xml:space="preserve">3183</w:t>
            </w:r>
          </w:p>
        </w:tc>
      </w:tr>
      <w:tr>
        <w:tc>
          <w:p>
            <w:pPr>
              <w:pStyle w:val="Compact"/>
            </w:pPr>
          </w:p>
        </w:tc>
        <w:tc>
          <w:p>
            <w:pPr>
              <w:pStyle w:val="Compact"/>
              <w:jc w:val="left"/>
            </w:pPr>
            <w:r>
              <w:t xml:space="preserve">Age 4</w:t>
            </w:r>
          </w:p>
        </w:tc>
        <w:tc>
          <w:p>
            <w:pPr>
              <w:pStyle w:val="Compact"/>
              <w:jc w:val="right"/>
            </w:pPr>
            <w:r>
              <w:t xml:space="preserve">11</w:t>
            </w:r>
          </w:p>
        </w:tc>
        <w:tc>
          <w:p>
            <w:pPr>
              <w:pStyle w:val="Compact"/>
              <w:jc w:val="right"/>
            </w:pPr>
            <w:r>
              <w:t xml:space="preserve">29</w:t>
            </w:r>
          </w:p>
        </w:tc>
        <w:tc>
          <w:p>
            <w:pPr>
              <w:pStyle w:val="Compact"/>
              <w:jc w:val="right"/>
            </w:pPr>
            <w:r>
              <w:t xml:space="preserve">2569</w:t>
            </w:r>
          </w:p>
        </w:tc>
      </w:tr>
      <w:tr>
        <w:tc>
          <w:p>
            <w:pPr>
              <w:pStyle w:val="Compact"/>
            </w:pPr>
          </w:p>
        </w:tc>
        <w:tc>
          <w:p>
            <w:pPr>
              <w:pStyle w:val="Compact"/>
              <w:jc w:val="left"/>
            </w:pPr>
            <w:r>
              <w:t xml:space="preserve">Age 5</w:t>
            </w:r>
          </w:p>
        </w:tc>
        <w:tc>
          <w:p>
            <w:pPr>
              <w:pStyle w:val="Compact"/>
              <w:jc w:val="right"/>
            </w:pPr>
            <w:r>
              <w:t xml:space="preserve">7</w:t>
            </w:r>
          </w:p>
        </w:tc>
        <w:tc>
          <w:p>
            <w:pPr>
              <w:pStyle w:val="Compact"/>
              <w:jc w:val="right"/>
            </w:pPr>
            <w:r>
              <w:t xml:space="preserve">19</w:t>
            </w:r>
          </w:p>
        </w:tc>
        <w:tc>
          <w:p>
            <w:pPr>
              <w:pStyle w:val="Compact"/>
              <w:jc w:val="right"/>
            </w:pPr>
            <w:r>
              <w:t xml:space="preserve">1623</w:t>
            </w:r>
          </w:p>
        </w:tc>
      </w:tr>
    </w:tbl>
    <w:p>
      <w:pPr>
        <w:pStyle w:val="BodyText"/>
      </w:pPr>
      <w:r>
        <w:t xml:space="preserve">After mapping the gaze coordinates onto the onscreen images, I performed</w:t>
      </w:r>
      <w:r>
        <w:t xml:space="preserve"> </w:t>
      </w:r>
      <w:r>
        <w:t xml:space="preserve">data screening following the same set of steps as in</w:t>
      </w:r>
      <w:r>
        <w:t xml:space="preserve"> </w:t>
      </w:r>
      <w:hyperlink w:anchor="aim1-method">
        <w:r>
          <w:rPr>
            <w:rStyle w:val="Hyperlink"/>
          </w:rPr>
          <w:t xml:space="preserve">Chapter </w:t>
        </w:r>
        <w:r>
          <w:rPr>
            <w:rStyle w:val="Hyperlink"/>
          </w:rPr>
          <w:t xml:space="preserve">4</w:t>
        </w:r>
      </w:hyperlink>
      <w:r>
        <w:t xml:space="preserve">. To make data quality</w:t>
      </w:r>
      <w:r>
        <w:t xml:space="preserve"> </w:t>
      </w:r>
      <w:r>
        <w:t xml:space="preserve">judgments, I only considered the window from</w:t>
      </w:r>
      <w:r>
        <w:t xml:space="preserve"> </w:t>
      </w:r>
      <w:r>
        <w:t xml:space="preserve">0 to 2000 ms after</w:t>
      </w:r>
      <w:r>
        <w:t xml:space="preserve"> </w:t>
      </w:r>
      <w:r>
        <w:t xml:space="preserve">noun onset. Next, I identified a trial as</w:t>
      </w:r>
      <w:r>
        <w:t xml:space="preserve"> </w:t>
      </w:r>
      <w:r>
        <w:rPr>
          <w:i/>
        </w:rPr>
        <w:t xml:space="preserve">unreliable</w:t>
      </w:r>
      <w:r>
        <w:t xml:space="preserve"> </w:t>
      </w:r>
      <w:r>
        <w:t xml:space="preserve">if at least</w:t>
      </w:r>
      <w:r>
        <w:t xml:space="preserve"> </w:t>
      </w:r>
      <w:r>
        <w:t xml:space="preserve">50% of the looks were missing during the</w:t>
      </w:r>
      <w:r>
        <w:t xml:space="preserve"> </w:t>
      </w:r>
      <w:r>
        <w:t xml:space="preserve">time window, and I excluded an entire block of trials if it had fewer</w:t>
      </w:r>
      <w:r>
        <w:t xml:space="preserve"> </w:t>
      </w:r>
      <w:r>
        <w:t xml:space="preserve">than 18 reliable trials. As an additional</w:t>
      </w:r>
      <w:r>
        <w:t xml:space="preserve"> </w:t>
      </w:r>
      <w:r>
        <w:t xml:space="preserve">criterion, I excluded participants who failed to provide at least</w:t>
      </w:r>
      <w:r>
        <w:t xml:space="preserve"> </w:t>
      </w:r>
      <w:r>
        <w:t xml:space="preserve">6 reliable trials per experimental</w:t>
      </w:r>
      <w:r>
        <w:t xml:space="preserve"> </w:t>
      </w:r>
      <w:r>
        <w:t xml:space="preserve">condition.</w:t>
      </w:r>
    </w:p>
    <w:p>
      <w:pPr>
        <w:pStyle w:val="Heading3"/>
      </w:pPr>
      <w:bookmarkStart w:id="101" w:name="classifying-trials-based-on-initial-fixation-location"/>
      <w:bookmarkEnd w:id="101"/>
      <w:r>
        <w:t xml:space="preserve">Classifying trials based on initial fixation location</w:t>
      </w:r>
    </w:p>
    <w:p>
      <w:pPr>
        <w:pStyle w:val="FirstParagraph"/>
      </w:pPr>
      <w:r>
        <w:t xml:space="preserve">During preliminary visualization of the study-level growth curves, I</w:t>
      </w:r>
      <w:r>
        <w:t xml:space="preserve"> </w:t>
      </w:r>
      <w:r>
        <w:t xml:space="preserve">observed an increasing preference for the unfamiliar image for the</w:t>
      </w:r>
      <w:r>
        <w:t xml:space="preserve"> </w:t>
      </w:r>
      <w:r>
        <w:t xml:space="preserve">nonword condition. The growth curves showed a typical pattern of a</w:t>
      </w:r>
      <w:r>
        <w:t xml:space="preserve"> </w:t>
      </w:r>
      <w:r>
        <w:t xml:space="preserve">baseline at noun onset followed by a quick change in height as the word</w:t>
      </w:r>
      <w:r>
        <w:t xml:space="preserve"> </w:t>
      </w:r>
      <w:r>
        <w:t xml:space="preserve">unfolded. For the nonword condition, this baseline level moved further</w:t>
      </w:r>
      <w:r>
        <w:t xml:space="preserve"> </w:t>
      </w:r>
      <w:r>
        <w:t xml:space="preserve">from .5 (chance with two images) with each year of the study: Children</w:t>
      </w:r>
      <w:r>
        <w:t xml:space="preserve"> </w:t>
      </w:r>
      <w:r>
        <w:t xml:space="preserve">became more likely to fixate on the novel object at the start of these</w:t>
      </w:r>
      <w:r>
        <w:t xml:space="preserve"> </w:t>
      </w:r>
      <w:r>
        <w:t xml:space="preserve">trials.</w:t>
      </w:r>
    </w:p>
    <w:p>
      <w:pPr>
        <w:pStyle w:val="BodyText"/>
      </w:pPr>
      <w:r>
        <w:t xml:space="preserve">Because this was a two-image task, I was able to account for the</w:t>
      </w:r>
      <w:r>
        <w:t xml:space="preserve"> </w:t>
      </w:r>
      <w:r>
        <w:t xml:space="preserve">location of the child’s gaze at the onset of the target noun. For each</w:t>
      </w:r>
      <w:r>
        <w:t xml:space="preserve"> </w:t>
      </w:r>
      <w:r>
        <w:t xml:space="preserve">trial, I counted the number of looks to the familiar object and the</w:t>
      </w:r>
      <w:r>
        <w:t xml:space="preserve"> </w:t>
      </w:r>
      <w:r>
        <w:t xml:space="preserve">unfamiliar object during the first 250 ms after target noun onset</w:t>
      </w:r>
      <w:r>
        <w:t xml:space="preserve"> </w:t>
      </w:r>
      <w:r>
        <w:t xml:space="preserve">(specifically, 0 ≤</w:t>
      </w:r>
      <w:r>
        <w:t xml:space="preserve"> </w:t>
      </w:r>
      <w:r>
        <w:rPr>
          <w:i/>
        </w:rPr>
        <w:t xml:space="preserve">time</w:t>
      </w:r>
      <w:r>
        <w:t xml:space="preserve"> &lt; 250 ms). If the majority of the looks</w:t>
      </w:r>
      <w:r>
        <w:t xml:space="preserve"> </w:t>
      </w:r>
      <w:r>
        <w:t xml:space="preserve">landed on the familiar object, then the trial was a</w:t>
      </w:r>
      <w:r>
        <w:t xml:space="preserve"> </w:t>
      </w:r>
      <w:r>
        <w:rPr>
          <w:i/>
        </w:rPr>
        <w:t xml:space="preserve">familiar-initial</w:t>
      </w:r>
      <w:r>
        <w:t xml:space="preserve"> </w:t>
      </w:r>
      <w:r>
        <w:t xml:space="preserve">trial. An analogous rule labeled trials as</w:t>
      </w:r>
      <w:r>
        <w:t xml:space="preserve"> </w:t>
      </w:r>
      <w:r>
        <w:rPr>
          <w:i/>
        </w:rPr>
        <w:t xml:space="preserve">unfamiliar-initial</w:t>
      </w:r>
      <w:r>
        <w:t xml:space="preserve"> </w:t>
      </w:r>
      <w:r>
        <w:t xml:space="preserve">trials.</w:t>
      </w:r>
      <w:r>
        <w:t xml:space="preserve"> </w:t>
      </w:r>
      <w:r>
        <w:t xml:space="preserve">Ties were broken by favoring the earlier fixated image. For example, a</w:t>
      </w:r>
      <w:r>
        <w:t xml:space="preserve"> </w:t>
      </w:r>
      <w:r>
        <w:t xml:space="preserve">tie might be a trial with 7 frames of looking to the unfamiliar image,</w:t>
      </w:r>
      <w:r>
        <w:t xml:space="preserve"> </w:t>
      </w:r>
      <w:r>
        <w:t xml:space="preserve">followed by 1 frame between the two images, followed by 7 frames to the</w:t>
      </w:r>
      <w:r>
        <w:t xml:space="preserve"> </w:t>
      </w:r>
      <w:r>
        <w:t xml:space="preserve">familiar image. In this case, the unfamiliar image was viewed first, so</w:t>
      </w:r>
      <w:r>
        <w:t xml:space="preserve"> </w:t>
      </w:r>
      <w:r>
        <w:t xml:space="preserve">the trial is classified as unfamiliar-initial. If there were no looks to</w:t>
      </w:r>
      <w:r>
        <w:t xml:space="preserve"> </w:t>
      </w:r>
      <w:r>
        <w:t xml:space="preserve">either image during that window, the trial was not classified for either</w:t>
      </w:r>
      <w:r>
        <w:t xml:space="preserve"> </w:t>
      </w:r>
      <w:r>
        <w:t xml:space="preserve">image and it was excluded.</w:t>
      </w:r>
    </w:p>
    <w:p>
      <w:pPr>
        <w:pStyle w:val="BodyText"/>
      </w:pPr>
      <w:r>
        <w:t xml:space="preserve">Table </w:t>
      </w:r>
      <w:r>
        <w:t xml:space="preserve">4</w:t>
      </w:r>
      <w:r>
        <w:t xml:space="preserve"> </w:t>
      </w:r>
      <w:r>
        <w:t xml:space="preserve">shows the counts and percentages of</w:t>
      </w:r>
      <w:r>
        <w:t xml:space="preserve"> </w:t>
      </w:r>
      <w:r>
        <w:t xml:space="preserve">trial classification. About 5% of trials were</w:t>
      </w:r>
      <w:r>
        <w:t xml:space="preserve"> </w:t>
      </w:r>
      <w:r>
        <w:t xml:space="preserve">excluded because the child looked to neither image during the</w:t>
      </w:r>
      <w:r>
        <w:t xml:space="preserve"> </w:t>
      </w:r>
      <w:r>
        <w:t xml:space="preserve">first 250 ms of the noun onset. The table shows how the percentage</w:t>
      </w:r>
      <w:r>
        <w:t xml:space="preserve"> </w:t>
      </w:r>
      <w:r>
        <w:t xml:space="preserve">of unfamiliar-initial trials increased with each year of the study.</w:t>
      </w:r>
      <w:r>
        <w:t xml:space="preserve"> </w:t>
      </w:r>
      <w:r>
        <w:t xml:space="preserve">Accounting for this trend was the rationale for classifying trials based</w:t>
      </w:r>
      <w:r>
        <w:t xml:space="preserve"> </w:t>
      </w:r>
      <w:r>
        <w:t xml:space="preserve">on the initial fixation location.</w:t>
      </w:r>
    </w:p>
    <w:p>
      <w:pPr>
        <w:pStyle w:val="TableCaption"/>
      </w:pPr>
      <w:r>
        <w:t xml:space="preserve">Table 4 Number of trials classified based on initial fixation location.</w:t>
      </w:r>
    </w:p>
    <w:tbl>
      <w:tblPr>
        <w:tblStyle w:val="TableNormal"/>
        <w:tblW w:type="pct" w:w="0.0"/>
        <w:tblLook w:firstRow="1"/>
        <w:tblCaption w:val="Table 4 Number of trials classified based on initial fixation location."/>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Condition</w:t>
            </w:r>
          </w:p>
        </w:tc>
        <w:tc>
          <w:tcPr>
            <w:tcBorders>
              <w:bottom w:val="single"/>
            </w:tcBorders>
            <w:vAlign w:val="bottom"/>
          </w:tcPr>
          <w:p>
            <w:pPr>
              <w:pStyle w:val="Compact"/>
              <w:jc w:val="right"/>
            </w:pPr>
            <w:r>
              <w:t xml:space="preserve">Familiar initial</w:t>
            </w:r>
          </w:p>
        </w:tc>
        <w:tc>
          <w:tcPr>
            <w:tcBorders>
              <w:bottom w:val="single"/>
            </w:tcBorders>
            <w:vAlign w:val="bottom"/>
          </w:tcPr>
          <w:p>
            <w:pPr>
              <w:pStyle w:val="Compact"/>
              <w:jc w:val="right"/>
            </w:pPr>
            <w:r>
              <w:t xml:space="preserve">Unfamiliar initial</w:t>
            </w:r>
          </w:p>
        </w:tc>
        <w:tc>
          <w:tcPr>
            <w:tcBorders>
              <w:bottom w:val="single"/>
            </w:tcBorders>
            <w:vAlign w:val="bottom"/>
          </w:tcPr>
          <w:p>
            <w:pPr>
              <w:pStyle w:val="Compact"/>
              <w:jc w:val="right"/>
            </w:pPr>
            <w:r>
              <w:t xml:space="preserve">Neither/excluded</w:t>
            </w:r>
          </w:p>
        </w:tc>
      </w:tr>
      <w:tr>
        <w:tc>
          <w:p>
            <w:pPr>
              <w:pStyle w:val="Compact"/>
              <w:jc w:val="left"/>
            </w:pPr>
            <w:r>
              <w:t xml:space="preserve">Age 3</w:t>
            </w:r>
          </w:p>
        </w:tc>
        <w:tc>
          <w:p>
            <w:pPr>
              <w:pStyle w:val="Compact"/>
              <w:jc w:val="left"/>
            </w:pPr>
            <w:r>
              <w:t xml:space="preserve">Real word</w:t>
            </w:r>
          </w:p>
        </w:tc>
        <w:tc>
          <w:p>
            <w:pPr>
              <w:pStyle w:val="Compact"/>
              <w:jc w:val="right"/>
            </w:pPr>
            <w:r>
              <w:t xml:space="preserve">1629 (53.7%)</w:t>
            </w:r>
          </w:p>
        </w:tc>
        <w:tc>
          <w:p>
            <w:pPr>
              <w:pStyle w:val="Compact"/>
              <w:jc w:val="right"/>
            </w:pPr>
            <w:r>
              <w:t xml:space="preserve">1250 (41.2%)</w:t>
            </w:r>
          </w:p>
        </w:tc>
        <w:tc>
          <w:p>
            <w:pPr>
              <w:pStyle w:val="Compact"/>
              <w:jc w:val="right"/>
            </w:pPr>
            <w:r>
              <w:t xml:space="preserve">154 (5.1%)</w:t>
            </w:r>
          </w:p>
        </w:tc>
      </w:tr>
      <w:tr>
        <w:tc>
          <w:p>
            <w:pPr>
              <w:pStyle w:val="Compact"/>
            </w:pPr>
          </w:p>
        </w:tc>
        <w:tc>
          <w:p>
            <w:pPr>
              <w:pStyle w:val="Compact"/>
              <w:jc w:val="left"/>
            </w:pPr>
            <w:r>
              <w:t xml:space="preserve">Nonword</w:t>
            </w:r>
          </w:p>
        </w:tc>
        <w:tc>
          <w:p>
            <w:pPr>
              <w:pStyle w:val="Compact"/>
              <w:jc w:val="right"/>
            </w:pPr>
            <w:r>
              <w:t xml:space="preserve">1284 (43.8%)</w:t>
            </w:r>
          </w:p>
        </w:tc>
        <w:tc>
          <w:p>
            <w:pPr>
              <w:pStyle w:val="Compact"/>
              <w:jc w:val="right"/>
            </w:pPr>
            <w:r>
              <w:t xml:space="preserve">1453 (49.6%)</w:t>
            </w:r>
          </w:p>
        </w:tc>
        <w:tc>
          <w:p>
            <w:pPr>
              <w:pStyle w:val="Compact"/>
              <w:jc w:val="right"/>
            </w:pPr>
            <w:r>
              <w:t xml:space="preserve">194 (6.6%)</w:t>
            </w:r>
          </w:p>
        </w:tc>
      </w:tr>
      <w:tr>
        <w:tc>
          <w:p>
            <w:pPr>
              <w:pStyle w:val="Compact"/>
            </w:pPr>
          </w:p>
        </w:tc>
        <w:tc>
          <w:p>
            <w:pPr>
              <w:pStyle w:val="Compact"/>
              <w:jc w:val="left"/>
            </w:pPr>
            <w:r>
              <w:t xml:space="preserve">Mispronunciation</w:t>
            </w:r>
          </w:p>
        </w:tc>
        <w:tc>
          <w:p>
            <w:pPr>
              <w:pStyle w:val="Compact"/>
              <w:jc w:val="right"/>
            </w:pPr>
            <w:r>
              <w:t xml:space="preserve">1608 (51.9%)</w:t>
            </w:r>
          </w:p>
        </w:tc>
        <w:tc>
          <w:p>
            <w:pPr>
              <w:pStyle w:val="Compact"/>
              <w:jc w:val="right"/>
            </w:pPr>
            <w:r>
              <w:t xml:space="preserve">1305 (42.1%)</w:t>
            </w:r>
          </w:p>
        </w:tc>
        <w:tc>
          <w:p>
            <w:pPr>
              <w:pStyle w:val="Compact"/>
              <w:jc w:val="right"/>
            </w:pPr>
            <w:r>
              <w:t xml:space="preserve">185 (6.0%)</w:t>
            </w:r>
          </w:p>
        </w:tc>
      </w:tr>
      <w:tr>
        <w:tc>
          <w:p>
            <w:pPr>
              <w:pStyle w:val="Compact"/>
              <w:jc w:val="left"/>
            </w:pPr>
            <w:r>
              <w:t xml:space="preserve">Age 4</w:t>
            </w:r>
          </w:p>
        </w:tc>
        <w:tc>
          <w:p>
            <w:pPr>
              <w:pStyle w:val="Compact"/>
              <w:jc w:val="left"/>
            </w:pPr>
            <w:r>
              <w:t xml:space="preserve">Real word</w:t>
            </w:r>
          </w:p>
        </w:tc>
        <w:tc>
          <w:p>
            <w:pPr>
              <w:pStyle w:val="Compact"/>
              <w:jc w:val="right"/>
            </w:pPr>
            <w:r>
              <w:t xml:space="preserve">1561 (45.9%)</w:t>
            </w:r>
          </w:p>
        </w:tc>
        <w:tc>
          <w:p>
            <w:pPr>
              <w:pStyle w:val="Compact"/>
              <w:jc w:val="right"/>
            </w:pPr>
            <w:r>
              <w:t xml:space="preserve">1693 (49.8%)</w:t>
            </w:r>
          </w:p>
        </w:tc>
        <w:tc>
          <w:p>
            <w:pPr>
              <w:pStyle w:val="Compact"/>
              <w:jc w:val="right"/>
            </w:pPr>
            <w:r>
              <w:t xml:space="preserve">145 (4.3%)</w:t>
            </w:r>
          </w:p>
        </w:tc>
      </w:tr>
      <w:tr>
        <w:tc>
          <w:p>
            <w:pPr>
              <w:pStyle w:val="Compact"/>
            </w:pPr>
          </w:p>
        </w:tc>
        <w:tc>
          <w:p>
            <w:pPr>
              <w:pStyle w:val="Compact"/>
              <w:jc w:val="left"/>
            </w:pPr>
            <w:r>
              <w:t xml:space="preserve">Nonword</w:t>
            </w:r>
          </w:p>
        </w:tc>
        <w:tc>
          <w:p>
            <w:pPr>
              <w:pStyle w:val="Compact"/>
              <w:jc w:val="right"/>
            </w:pPr>
            <w:r>
              <w:t xml:space="preserve">1280 (39.2%)</w:t>
            </w:r>
          </w:p>
        </w:tc>
        <w:tc>
          <w:p>
            <w:pPr>
              <w:pStyle w:val="Compact"/>
              <w:jc w:val="right"/>
            </w:pPr>
            <w:r>
              <w:t xml:space="preserve">1799 (55.2%)</w:t>
            </w:r>
          </w:p>
        </w:tc>
        <w:tc>
          <w:p>
            <w:pPr>
              <w:pStyle w:val="Compact"/>
              <w:jc w:val="right"/>
            </w:pPr>
            <w:r>
              <w:t xml:space="preserve">183 (5.6%)</w:t>
            </w:r>
          </w:p>
        </w:tc>
      </w:tr>
      <w:tr>
        <w:tc>
          <w:p>
            <w:pPr>
              <w:pStyle w:val="Compact"/>
            </w:pPr>
          </w:p>
        </w:tc>
        <w:tc>
          <w:p>
            <w:pPr>
              <w:pStyle w:val="Compact"/>
              <w:jc w:val="left"/>
            </w:pPr>
            <w:r>
              <w:t xml:space="preserve">Mispronunciation</w:t>
            </w:r>
          </w:p>
        </w:tc>
        <w:tc>
          <w:p>
            <w:pPr>
              <w:pStyle w:val="Compact"/>
              <w:jc w:val="right"/>
            </w:pPr>
            <w:r>
              <w:t xml:space="preserve">1686 (50.0%)</w:t>
            </w:r>
          </w:p>
        </w:tc>
        <w:tc>
          <w:p>
            <w:pPr>
              <w:pStyle w:val="Compact"/>
              <w:jc w:val="right"/>
            </w:pPr>
            <w:r>
              <w:t xml:space="preserve">1552 (46.1%)</w:t>
            </w:r>
          </w:p>
        </w:tc>
        <w:tc>
          <w:p>
            <w:pPr>
              <w:pStyle w:val="Compact"/>
              <w:jc w:val="right"/>
            </w:pPr>
            <w:r>
              <w:t xml:space="preserve">132 (3.9%)</w:t>
            </w:r>
          </w:p>
        </w:tc>
      </w:tr>
      <w:tr>
        <w:tc>
          <w:p>
            <w:pPr>
              <w:pStyle w:val="Compact"/>
              <w:jc w:val="left"/>
            </w:pPr>
            <w:r>
              <w:t xml:space="preserve">Age 5</w:t>
            </w:r>
          </w:p>
        </w:tc>
        <w:tc>
          <w:p>
            <w:pPr>
              <w:pStyle w:val="Compact"/>
              <w:jc w:val="left"/>
            </w:pPr>
            <w:r>
              <w:t xml:space="preserve">Real word</w:t>
            </w:r>
          </w:p>
        </w:tc>
        <w:tc>
          <w:p>
            <w:pPr>
              <w:pStyle w:val="Compact"/>
              <w:jc w:val="right"/>
            </w:pPr>
            <w:r>
              <w:t xml:space="preserve">1718 (50.5%)</w:t>
            </w:r>
          </w:p>
        </w:tc>
        <w:tc>
          <w:p>
            <w:pPr>
              <w:pStyle w:val="Compact"/>
              <w:jc w:val="right"/>
            </w:pPr>
            <w:r>
              <w:t xml:space="preserve">1558 (45.8%)</w:t>
            </w:r>
          </w:p>
        </w:tc>
        <w:tc>
          <w:p>
            <w:pPr>
              <w:pStyle w:val="Compact"/>
              <w:jc w:val="right"/>
            </w:pPr>
            <w:r>
              <w:t xml:space="preserve">125 (3.7%)</w:t>
            </w:r>
          </w:p>
        </w:tc>
      </w:tr>
      <w:tr>
        <w:tc>
          <w:p>
            <w:pPr>
              <w:pStyle w:val="Compact"/>
            </w:pPr>
          </w:p>
        </w:tc>
        <w:tc>
          <w:p>
            <w:pPr>
              <w:pStyle w:val="Compact"/>
              <w:jc w:val="left"/>
            </w:pPr>
            <w:r>
              <w:t xml:space="preserve">Nonword</w:t>
            </w:r>
          </w:p>
        </w:tc>
        <w:tc>
          <w:p>
            <w:pPr>
              <w:pStyle w:val="Compact"/>
              <w:jc w:val="right"/>
            </w:pPr>
            <w:r>
              <w:t xml:space="preserve">1172 (35.2%)</w:t>
            </w:r>
          </w:p>
        </w:tc>
        <w:tc>
          <w:p>
            <w:pPr>
              <w:pStyle w:val="Compact"/>
              <w:jc w:val="right"/>
            </w:pPr>
            <w:r>
              <w:t xml:space="preserve">1959 (58.9%)</w:t>
            </w:r>
          </w:p>
        </w:tc>
        <w:tc>
          <w:p>
            <w:pPr>
              <w:pStyle w:val="Compact"/>
              <w:jc w:val="right"/>
            </w:pPr>
            <w:r>
              <w:t xml:space="preserve">194 (5.8%)</w:t>
            </w:r>
          </w:p>
        </w:tc>
      </w:tr>
      <w:tr>
        <w:tc>
          <w:p>
            <w:pPr>
              <w:pStyle w:val="Compact"/>
            </w:pPr>
          </w:p>
        </w:tc>
        <w:tc>
          <w:p>
            <w:pPr>
              <w:pStyle w:val="Compact"/>
              <w:jc w:val="left"/>
            </w:pPr>
            <w:r>
              <w:t xml:space="preserve">Mispronunciation</w:t>
            </w:r>
          </w:p>
        </w:tc>
        <w:tc>
          <w:p>
            <w:pPr>
              <w:pStyle w:val="Compact"/>
              <w:jc w:val="right"/>
            </w:pPr>
            <w:r>
              <w:t xml:space="preserve">1752 (51.7%)</w:t>
            </w:r>
          </w:p>
        </w:tc>
        <w:tc>
          <w:p>
            <w:pPr>
              <w:pStyle w:val="Compact"/>
              <w:jc w:val="right"/>
            </w:pPr>
            <w:r>
              <w:t xml:space="preserve">1487 (43.9%)</w:t>
            </w:r>
          </w:p>
        </w:tc>
        <w:tc>
          <w:p>
            <w:pPr>
              <w:pStyle w:val="Compact"/>
              <w:jc w:val="right"/>
            </w:pPr>
            <w:r>
              <w:t xml:space="preserve">148 (4.4%)</w:t>
            </w:r>
          </w:p>
        </w:tc>
      </w:tr>
    </w:tbl>
    <w:p>
      <w:pPr>
        <w:pStyle w:val="Heading2"/>
      </w:pPr>
      <w:bookmarkStart w:id="102" w:name="model-preparation-1"/>
      <w:bookmarkEnd w:id="102"/>
      <w:r>
        <w:t xml:space="preserve">Model preparation</w:t>
      </w:r>
    </w:p>
    <w:p>
      <w:pPr>
        <w:pStyle w:val="FirstParagraph"/>
      </w:pPr>
      <w:r>
        <w:t xml:space="preserve">To prepare the data for modeling, I downsampled the data into</w:t>
      </w:r>
      <w:r>
        <w:t xml:space="preserve"> </w:t>
      </w:r>
      <w:r>
        <w:t xml:space="preserve">50-ms (3-frame) bins. I</w:t>
      </w:r>
      <w:r>
        <w:t xml:space="preserve"> </w:t>
      </w:r>
      <w:r>
        <w:t xml:space="preserve">modeled looks from 300 to 1,500 ms after noun onset. Lastly, I</w:t>
      </w:r>
      <w:r>
        <w:t xml:space="preserve"> </w:t>
      </w:r>
      <w:r>
        <w:t xml:space="preserve">aggregated looks by child, study, condition, initial fixation location,</w:t>
      </w:r>
      <w:r>
        <w:t xml:space="preserve"> </w:t>
      </w:r>
      <w:r>
        <w:t xml:space="preserve">and time, and I created orthogonal polynomials to use as time features</w:t>
      </w:r>
      <w:r>
        <w:t xml:space="preserve"> </w:t>
      </w:r>
      <w:r>
        <w:t xml:space="preserve">for the model. Figure </w:t>
      </w:r>
      <w:r>
        <w:t xml:space="preserve">19</w:t>
      </w:r>
      <w:r>
        <w:t xml:space="preserve">,</w:t>
      </w:r>
      <w:r>
        <w:t xml:space="preserve"> </w:t>
      </w:r>
      <w:r>
        <w:t xml:space="preserve">Figure </w:t>
      </w:r>
      <w:r>
        <w:t xml:space="preserve">20</w:t>
      </w:r>
      <w:r>
        <w:t xml:space="preserve">, and</w:t>
      </w:r>
      <w:r>
        <w:t xml:space="preserve"> </w:t>
      </w:r>
      <w:r>
        <w:t xml:space="preserve">Figure </w:t>
      </w:r>
      <w:r>
        <w:t xml:space="preserve">21</w:t>
      </w:r>
      <w:r>
        <w:t xml:space="preserve"> </w:t>
      </w:r>
      <w:r>
        <w:t xml:space="preserve">shows the empirical</w:t>
      </w:r>
      <w:r>
        <w:t xml:space="preserve"> </w:t>
      </w:r>
      <w:r>
        <w:t xml:space="preserve">growth curves for each condition following the above-described data</w:t>
      </w:r>
      <w:r>
        <w:t xml:space="preserve"> </w:t>
      </w:r>
      <w:r>
        <w:t xml:space="preserve">screening and preparation steps.</w:t>
      </w:r>
    </w:p>
    <w:p>
      <w:pPr>
        <w:pStyle w:val="FigureWithCaption"/>
      </w:pPr>
      <w:r>
        <w:drawing>
          <wp:inline>
            <wp:extent cx="5969000" cy="3837214"/>
            <wp:effectExtent b="0" l="0" r="0" t="0"/>
            <wp:docPr descr="Figure 19 Empirical word recognition growth curves from each year of the study for the real word condition. Each line represents an individual child’s proportion of looks to the target image over time. The heavy lines are the averages of the lines for each year. Only the steep, upward growth curves from unfamiliar-initial trials are analyzed." title="" id="1" name="Picture"/>
            <a:graphic>
              <a:graphicData uri="http://schemas.openxmlformats.org/drawingml/2006/picture">
                <pic:pic>
                  <pic:nvPicPr>
                    <pic:cNvPr descr="22-aim2-methods_files/figure-docx/aim2-real-word-spaghetti-1.png" id="0" name="Picture"/>
                    <pic:cNvPicPr>
                      <a:picLocks noChangeArrowheads="1" noChangeAspect="1"/>
                    </pic:cNvPicPr>
                  </pic:nvPicPr>
                  <pic:blipFill>
                    <a:blip r:embed="rId103"/>
                    <a:stretch>
                      <a:fillRect/>
                    </a:stretch>
                  </pic:blipFill>
                  <pic:spPr bwMode="auto">
                    <a:xfrm>
                      <a:off x="0" y="0"/>
                      <a:ext cx="5969000" cy="3837214"/>
                    </a:xfrm>
                    <a:prstGeom prst="rect">
                      <a:avLst/>
                    </a:prstGeom>
                    <a:noFill/>
                    <a:ln w="9525">
                      <a:noFill/>
                      <a:headEnd/>
                      <a:tailEnd/>
                    </a:ln>
                  </pic:spPr>
                </pic:pic>
              </a:graphicData>
            </a:graphic>
          </wp:inline>
        </w:drawing>
      </w:r>
    </w:p>
    <w:p>
      <w:pPr>
        <w:pStyle w:val="ImageCaption"/>
      </w:pPr>
      <w:r>
        <w:t xml:space="preserve">Figure 19 Empirical word recognition growth curves from each year of the study for the real word condition. Each line represents an individual child’s proportion of looks to the target image over time. The heavy lines are the averages of the lines for each year. Only the steep, upward growth curves from unfamiliar-initial trials are analyzed.</w:t>
      </w:r>
    </w:p>
    <w:p>
      <w:pPr>
        <w:pStyle w:val="FigureWithCaption"/>
      </w:pPr>
      <w:r>
        <w:drawing>
          <wp:inline>
            <wp:extent cx="5969000" cy="3837214"/>
            <wp:effectExtent b="0" l="0" r="0" t="0"/>
            <wp:docPr descr="Figure 20 Empirical word recognition growth curves for nonword condition. Only the steep, downward growth curves from familiar-initial trials are analyzed." title="" id="1" name="Picture"/>
            <a:graphic>
              <a:graphicData uri="http://schemas.openxmlformats.org/drawingml/2006/picture">
                <pic:pic>
                  <pic:nvPicPr>
                    <pic:cNvPr descr="22-aim2-methods_files/figure-docx/aim2-nonword-spaghetti-1.png" id="0" name="Picture"/>
                    <pic:cNvPicPr>
                      <a:picLocks noChangeArrowheads="1" noChangeAspect="1"/>
                    </pic:cNvPicPr>
                  </pic:nvPicPr>
                  <pic:blipFill>
                    <a:blip r:embed="rId104"/>
                    <a:stretch>
                      <a:fillRect/>
                    </a:stretch>
                  </pic:blipFill>
                  <pic:spPr bwMode="auto">
                    <a:xfrm>
                      <a:off x="0" y="0"/>
                      <a:ext cx="5969000" cy="3837214"/>
                    </a:xfrm>
                    <a:prstGeom prst="rect">
                      <a:avLst/>
                    </a:prstGeom>
                    <a:noFill/>
                    <a:ln w="9525">
                      <a:noFill/>
                      <a:headEnd/>
                      <a:tailEnd/>
                    </a:ln>
                  </pic:spPr>
                </pic:pic>
              </a:graphicData>
            </a:graphic>
          </wp:inline>
        </w:drawing>
      </w:r>
    </w:p>
    <w:p>
      <w:pPr>
        <w:pStyle w:val="ImageCaption"/>
      </w:pPr>
      <w:r>
        <w:t xml:space="preserve">Figure 20 Empirical word recognition growth curves for nonword condition. Only the steep, downward growth curves from familiar-initial trials are analyzed.</w:t>
      </w:r>
    </w:p>
    <w:p>
      <w:pPr>
        <w:pStyle w:val="FigureWithCaption"/>
      </w:pPr>
      <w:r>
        <w:drawing>
          <wp:inline>
            <wp:extent cx="5969000" cy="3837214"/>
            <wp:effectExtent b="0" l="0" r="0" t="0"/>
            <wp:docPr descr="Figure 21 Empirical word recognition growth curves for mispronunciation condition. Both types of curves analyzed." title="" id="1" name="Picture"/>
            <a:graphic>
              <a:graphicData uri="http://schemas.openxmlformats.org/drawingml/2006/picture">
                <pic:pic>
                  <pic:nvPicPr>
                    <pic:cNvPr descr="22-aim2-methods_files/figure-docx/aim2-mispronunciation-spaghetti-1.png" id="0" name="Picture"/>
                    <pic:cNvPicPr>
                      <a:picLocks noChangeArrowheads="1" noChangeAspect="1"/>
                    </pic:cNvPicPr>
                  </pic:nvPicPr>
                  <pic:blipFill>
                    <a:blip r:embed="rId105"/>
                    <a:stretch>
                      <a:fillRect/>
                    </a:stretch>
                  </pic:blipFill>
                  <pic:spPr bwMode="auto">
                    <a:xfrm>
                      <a:off x="0" y="0"/>
                      <a:ext cx="5969000" cy="3837214"/>
                    </a:xfrm>
                    <a:prstGeom prst="rect">
                      <a:avLst/>
                    </a:prstGeom>
                    <a:noFill/>
                    <a:ln w="9525">
                      <a:noFill/>
                      <a:headEnd/>
                      <a:tailEnd/>
                    </a:ln>
                  </pic:spPr>
                </pic:pic>
              </a:graphicData>
            </a:graphic>
          </wp:inline>
        </w:drawing>
      </w:r>
    </w:p>
    <w:p>
      <w:pPr>
        <w:pStyle w:val="ImageCaption"/>
      </w:pPr>
      <w:r>
        <w:t xml:space="preserve">Figure 21 Empirical word recognition growth curves for mispronunciation condition. Both types of curves analyzed.</w:t>
      </w:r>
    </w:p>
    <w:p>
      <w:pPr>
        <w:pStyle w:val="Heading1"/>
      </w:pPr>
      <w:bookmarkStart w:id="106" w:name="real-nonword-selection"/>
      <w:bookmarkEnd w:id="106"/>
      <w:r>
        <w:t xml:space="preserve">Development of referent selection</w:t>
      </w:r>
    </w:p>
    <w:p>
      <w:pPr>
        <w:pStyle w:val="Heading2"/>
      </w:pPr>
      <w:bookmarkStart w:id="107" w:name="nonwords-versus-familiar-words"/>
      <w:bookmarkEnd w:id="107"/>
      <w:r>
        <w:t xml:space="preserve">Nonwords versus familiar words</w:t>
      </w:r>
    </w:p>
    <w:p>
      <w:pPr>
        <w:pStyle w:val="FirstParagraph"/>
      </w:pPr>
      <w:r>
        <w:t xml:space="preserve">I asked whether the recognition of familiar words differed from the</w:t>
      </w:r>
      <w:r>
        <w:t xml:space="preserve"> </w:t>
      </w:r>
      <w:r>
        <w:t xml:space="preserve">fast selection of referents for nonwords. I fit a Bayesian mixed-effects</w:t>
      </w:r>
      <w:r>
        <w:t xml:space="preserve"> </w:t>
      </w:r>
      <w:r>
        <w:t xml:space="preserve">logistic regression growth-curve model, as in</w:t>
      </w:r>
      <w:r>
        <w:t xml:space="preserve"> </w:t>
      </w:r>
      <w:hyperlink w:anchor="fam-rec">
        <w:r>
          <w:rPr>
            <w:rStyle w:val="Hyperlink"/>
          </w:rPr>
          <w:t xml:space="preserve">Chapter </w:t>
        </w:r>
        <w:r>
          <w:rPr>
            <w:rStyle w:val="Hyperlink"/>
          </w:rPr>
          <w:t xml:space="preserve">5</w:t>
        </w:r>
      </w:hyperlink>
      <w:r>
        <w:t xml:space="preserve">. For the real word and nonword</w:t>
      </w:r>
      <w:r>
        <w:t xml:space="preserve"> </w:t>
      </w:r>
      <w:r>
        <w:t xml:space="preserve">conditions, there is a well-defined target image: the familiar image for</w:t>
      </w:r>
      <w:r>
        <w:t xml:space="preserve"> </w:t>
      </w:r>
      <w:r>
        <w:t xml:space="preserve">real words and the novel/unfamiliar image for nonwords. The outcome</w:t>
      </w:r>
      <w:r>
        <w:t xml:space="preserve"> </w:t>
      </w:r>
      <w:r>
        <w:t xml:space="preserve">measures were the probabilities of fixating to the target image in each</w:t>
      </w:r>
      <w:r>
        <w:t xml:space="preserve"> </w:t>
      </w:r>
      <w:r>
        <w:t xml:space="preserve">condition:</w:t>
      </w:r>
    </w:p>
    <w:p>
      <w:pPr>
        <w:pStyle w:val="Compact"/>
        <w:numPr>
          <w:numId w:val="1003"/>
          <w:ilvl w:val="0"/>
        </w:numPr>
      </w:pPr>
      <w:r>
        <w:t xml:space="preserve">P(look to familiar image | hear a real word)</w:t>
      </w:r>
    </w:p>
    <w:p>
      <w:pPr>
        <w:pStyle w:val="Compact"/>
        <w:numPr>
          <w:numId w:val="1003"/>
          <w:ilvl w:val="0"/>
        </w:numPr>
      </w:pPr>
      <w:r>
        <w:t xml:space="preserve">P(look to unfamiliar image | hear a nonword)</w:t>
      </w:r>
    </w:p>
    <w:p>
      <w:pPr>
        <w:pStyle w:val="FirstParagraph"/>
      </w:pPr>
      <w:r>
        <w:t xml:space="preserve">Both the real word and nonword conditions measure referent selection as</w:t>
      </w:r>
      <w:r>
        <w:t xml:space="preserve"> </w:t>
      </w:r>
      <w:r>
        <w:t xml:space="preserve">the probability of fixating on the appropriate referent when presented</w:t>
      </w:r>
      <w:r>
        <w:t xml:space="preserve"> </w:t>
      </w:r>
      <w:r>
        <w:t xml:space="preserve">with a label. The important analytic question is whether and to what</w:t>
      </w:r>
      <w:r>
        <w:t xml:space="preserve"> </w:t>
      </w:r>
      <w:r>
        <w:t xml:space="preserve">degree these two probabilities differ. The growth curve model is similar</w:t>
      </w:r>
      <w:r>
        <w:t xml:space="preserve"> </w:t>
      </w:r>
      <w:r>
        <w:t xml:space="preserve">to the one in</w:t>
      </w:r>
      <w:r>
        <w:t xml:space="preserve"> </w:t>
      </w:r>
      <w:hyperlink w:anchor="fam-rec">
        <w:r>
          <w:rPr>
            <w:rStyle w:val="Hyperlink"/>
          </w:rPr>
          <w:t xml:space="preserve">Chapter </w:t>
        </w:r>
        <w:r>
          <w:rPr>
            <w:rStyle w:val="Hyperlink"/>
          </w:rPr>
          <w:t xml:space="preserve">5</w:t>
        </w:r>
      </w:hyperlink>
      <w:r>
        <w:t xml:space="preserve"> </w:t>
      </w:r>
      <w:r>
        <w:t xml:space="preserve">with linear, quadratic</w:t>
      </w:r>
      <w:r>
        <w:t xml:space="preserve"> </w:t>
      </w:r>
      <w:r>
        <w:t xml:space="preserve">and cubic time features but it adds a condition effect which interacts</w:t>
      </w:r>
      <w:r>
        <w:t xml:space="preserve"> </w:t>
      </w:r>
      <w:r>
        <w:t xml:space="preserve">with these features. The linear model was:</w:t>
      </w:r>
    </w:p>
    <w:p>
      <w:pPr>
        <w:pStyle w:val="Compact"/>
      </w:pPr>
      <w:r>
        <w:t xml:space="preserve">$$
\small
$$</w:t>
      </w:r>
    </w:p>
    <w:p>
      <w:pPr>
        <w:pStyle w:val="FirstParagraph"/>
      </w:pPr>
      <m:oMathPara>
        <m:oMathParaPr>
          <m:jc m:val="center"/>
        </m:oMathParaPr>
        <m:oMath/>
      </m:oMathPara>
    </w:p>
    <w:p>
      <w:pPr>
        <w:pStyle w:val="FirstParagraph"/>
      </w:pPr>
      <w:r>
        <w:t xml:space="preserve">I fit a separate model for each year of the study.</w:t>
      </w:r>
      <w:r>
        <w:t xml:space="preserve"> </w:t>
      </w:r>
      <w:hyperlink w:anchor="aim2-gca-models">
        <w:r>
          <w:rPr>
            <w:rStyle w:val="Hyperlink"/>
          </w:rPr>
          <w:t xml:space="preserve">Appendix </w:t>
        </w:r>
        <w:r>
          <w:rPr>
            <w:rStyle w:val="Hyperlink"/>
          </w:rPr>
          <w:t xml:space="preserve">19</w:t>
        </w:r>
      </w:hyperlink>
      <w:r>
        <w:t xml:space="preserve"> </w:t>
      </w:r>
      <w:r>
        <w:t xml:space="preserve">contains the R code</w:t>
      </w:r>
      <w:r>
        <w:t xml:space="preserve"> </w:t>
      </w:r>
      <w:r>
        <w:t xml:space="preserve">used to fit these models along with a description of the specifications</w:t>
      </w:r>
      <w:r>
        <w:t xml:space="preserve"> </w:t>
      </w:r>
      <w:r>
        <w:t xml:space="preserve">represented by the model syntax. The mixed model included by-child and</w:t>
      </w:r>
      <w:r>
        <w:t xml:space="preserve"> </w:t>
      </w:r>
      <w:r>
        <w:t xml:space="preserve">by-child-by-condition random effects to allow some of a</w:t>
      </w:r>
      <w:r>
        <w:t xml:space="preserve"> </w:t>
      </w:r>
      <w:r>
        <w:t xml:space="preserve">child’s growth curve features to be similar between conditions</w:t>
      </w:r>
      <w:r>
        <w:t xml:space="preserve"> </w:t>
      </w:r>
      <w:r>
        <w:t xml:space="preserve">(by-child effects) and to differ between conditions</w:t>
      </w:r>
      <w:r>
        <w:t xml:space="preserve"> </w:t>
      </w:r>
      <w:r>
        <w:t xml:space="preserve">(by-child-by-condition effects).</w:t>
      </w:r>
    </w:p>
    <w:p>
      <w:pPr>
        <w:pStyle w:val="BodyText"/>
      </w:pPr>
      <w:r>
        <w:t xml:space="preserve">For these analyses, I limited focus to distractor-initial trials, and</w:t>
      </w:r>
      <w:r>
        <w:t xml:space="preserve"> </w:t>
      </w:r>
      <w:r>
        <w:t xml:space="preserve">modeled the data from 300 to 1500 ms after target</w:t>
      </w:r>
      <w:r>
        <w:t xml:space="preserve"> </w:t>
      </w:r>
      <w:r>
        <w:t xml:space="preserve">onset. I removed any Age × Child levels if a child had fewer than 4</w:t>
      </w:r>
      <w:r>
        <w:t xml:space="preserve"> </w:t>
      </w:r>
      <w:r>
        <w:t xml:space="preserve">fixations in a single time bin. In other words, children had to have at</w:t>
      </w:r>
      <w:r>
        <w:t xml:space="preserve"> </w:t>
      </w:r>
      <w:r>
        <w:t xml:space="preserve">least 4 looks to one of the images in every 50 ms time bin. This</w:t>
      </w:r>
      <w:r>
        <w:t xml:space="preserve"> </w:t>
      </w:r>
      <w:r>
        <w:t xml:space="preserve">screening removed 13 children at age 3,</w:t>
      </w:r>
      <w:r>
        <w:t xml:space="preserve"> </w:t>
      </w:r>
      <w:r>
        <w:t xml:space="preserve">15 at age 4, and 6 at age 5.</w:t>
      </w:r>
    </w:p>
    <w:p>
      <w:pPr>
        <w:pStyle w:val="BodyText"/>
      </w:pPr>
      <w:r>
        <w:t xml:space="preserve">Figure </w:t>
      </w:r>
      <w:r>
        <w:t xml:space="preserve">22</w:t>
      </w:r>
      <w:r>
        <w:t xml:space="preserve"> </w:t>
      </w:r>
      <w:r>
        <w:t xml:space="preserve">shows the group averages of the growth</w:t>
      </w:r>
      <w:r>
        <w:t xml:space="preserve"> </w:t>
      </w:r>
      <w:r>
        <w:t xml:space="preserve">curves. For each condition and age, I computed the empirical growth</w:t>
      </w:r>
      <w:r>
        <w:t xml:space="preserve"> </w:t>
      </w:r>
      <w:r>
        <w:t xml:space="preserve">curve for each participant, and I averaged the participants’ growth</w:t>
      </w:r>
      <w:r>
        <w:t xml:space="preserve"> </w:t>
      </w:r>
      <w:r>
        <w:t xml:space="preserve">curves together to obtain group averages. I also applied this process</w:t>
      </w:r>
      <w:r>
        <w:t xml:space="preserve"> </w:t>
      </w:r>
      <w:r>
        <w:t xml:space="preserve">to 100 model-estimated growth curves.</w:t>
      </w:r>
    </w:p>
    <w:p>
      <w:pPr>
        <w:pStyle w:val="BodyText"/>
      </w:pPr>
      <w:r>
        <w:t xml:space="preserve">(ref:aim2-real-nonword-means) Averages of participants’ growth curves in each condition and age. The lines represent 100 posterior predictions of the group average.</w:t>
      </w:r>
    </w:p>
    <w:p>
      <w:pPr>
        <w:pStyle w:val="FigureWithCaption"/>
      </w:pPr>
      <w:r>
        <w:drawing>
          <wp:inline>
            <wp:extent cx="5504749" cy="3669832"/>
            <wp:effectExtent b="0" l="0" r="0" t="0"/>
            <wp:docPr descr="Figure 22 (ref:aim2-real-nonword-means)" title="" id="1" name="Picture"/>
            <a:graphic>
              <a:graphicData uri="http://schemas.openxmlformats.org/drawingml/2006/picture">
                <pic:pic>
                  <pic:nvPicPr>
                    <pic:cNvPr descr="22-referent-selection_files/figure-docx/aim2-real-nonword-means-1.png" id="0" name="Picture"/>
                    <pic:cNvPicPr>
                      <a:picLocks noChangeArrowheads="1" noChangeAspect="1"/>
                    </pic:cNvPicPr>
                  </pic:nvPicPr>
                  <pic:blipFill>
                    <a:blip r:embed="rId108"/>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22 (ref:aim2-real-nonword-means)</w:t>
      </w:r>
    </w:p>
    <w:p>
      <w:pPr>
        <w:pStyle w:val="BodyText"/>
      </w:pPr>
      <w:r>
        <w:t xml:space="preserve">In</w:t>
      </w:r>
      <w:r>
        <w:t xml:space="preserve"> </w:t>
      </w:r>
      <w:hyperlink w:anchor="fam-rec">
        <w:r>
          <w:rPr>
            <w:rStyle w:val="Hyperlink"/>
          </w:rPr>
          <w:t xml:space="preserve">Chapter </w:t>
        </w:r>
        <w:r>
          <w:rPr>
            <w:rStyle w:val="Hyperlink"/>
          </w:rPr>
          <w:t xml:space="preserve">5</w:t>
        </w:r>
      </w:hyperlink>
      <w:r>
        <w:t xml:space="preserve">, I claim that for these growth</w:t>
      </w:r>
      <w:r>
        <w:t xml:space="preserve"> </w:t>
      </w:r>
      <w:r>
        <w:t xml:space="preserve">curve models only the intercept and linear time terms are behaviorally</w:t>
      </w:r>
      <w:r>
        <w:t xml:space="preserve"> </w:t>
      </w:r>
      <w:r>
        <w:t xml:space="preserve">meaningful model parameters. The intercept measures the average growth</w:t>
      </w:r>
      <w:r>
        <w:t xml:space="preserve"> </w:t>
      </w:r>
      <w:r>
        <w:t xml:space="preserve">curve value so it reflects overall</w:t>
      </w:r>
      <w:r>
        <w:t xml:space="preserve"> </w:t>
      </w:r>
      <w:r>
        <w:rPr>
          <w:i/>
        </w:rPr>
        <w:t xml:space="preserve">looking reliability</w:t>
      </w:r>
      <w:r>
        <w:t xml:space="preserve">, and the linear</w:t>
      </w:r>
      <w:r>
        <w:t xml:space="preserve"> </w:t>
      </w:r>
      <w:r>
        <w:t xml:space="preserve">time term measures the overall steepness of the growth so it reflects</w:t>
      </w:r>
      <w:r>
        <w:t xml:space="preserve"> </w:t>
      </w:r>
      <w:r>
        <w:rPr>
          <w:i/>
        </w:rPr>
        <w:t xml:space="preserve">lexical processing efficiency</w:t>
      </w:r>
      <w:r>
        <w:t xml:space="preserve">. I also derived a measure of peak</w:t>
      </w:r>
      <w:r>
        <w:t xml:space="preserve"> </w:t>
      </w:r>
      <w:r>
        <w:t xml:space="preserve">looking probability by taking the median of top five points in a growth</w:t>
      </w:r>
      <w:r>
        <w:t xml:space="preserve"> </w:t>
      </w:r>
      <w:r>
        <w:t xml:space="preserve">curve, and this peak provides a measure of</w:t>
      </w:r>
      <w:r>
        <w:t xml:space="preserve"> </w:t>
      </w:r>
      <w:r>
        <w:rPr>
          <w:i/>
        </w:rPr>
        <w:t xml:space="preserve">word recognition certainty</w:t>
      </w:r>
      <w:r>
        <w:t xml:space="preserve">.</w:t>
      </w:r>
      <w:r>
        <w:t xml:space="preserve"> </w:t>
      </w:r>
      <w:r>
        <w:t xml:space="preserve">Higher peaks indicate less uncertainty about a word.</w:t>
      </w:r>
    </w:p>
    <w:p>
      <w:pPr>
        <w:pStyle w:val="BodyText"/>
      </w:pPr>
      <w:r>
        <w:t xml:space="preserve">I evaluated the general condition effects by looking at how the</w:t>
      </w:r>
      <w:r>
        <w:t xml:space="preserve"> </w:t>
      </w:r>
      <w:r>
        <w:t xml:space="preserve">population-level (</w:t>
      </w:r>
      <w:r>
        <w:t xml:space="preserve">“</w:t>
      </w:r>
      <w:r>
        <w:t xml:space="preserve">fixed</w:t>
      </w:r>
      <w:r>
        <w:t xml:space="preserve">”</w:t>
      </w:r>
      <w:r>
        <w:t xml:space="preserve">) effects differed in each condition. Due to</w:t>
      </w:r>
      <w:r>
        <w:t xml:space="preserve"> </w:t>
      </w:r>
      <w:r>
        <w:t xml:space="preserve">ceiling effects, where children’s growth curves saturated 100% looking</w:t>
      </w:r>
      <w:r>
        <w:t xml:space="preserve"> </w:t>
      </w:r>
      <w:r>
        <w:t xml:space="preserve">probabilities, the population-level average growth curve outperformed</w:t>
      </w:r>
      <w:r>
        <w:t xml:space="preserve"> </w:t>
      </w:r>
      <w:r>
        <w:t xml:space="preserve">the observed group averages in Figure </w:t>
      </w:r>
      <w:r>
        <w:t xml:space="preserve">22</w:t>
      </w:r>
      <w:r>
        <w:t xml:space="preserve">.</w:t>
      </w:r>
      <w:r>
        <w:t xml:space="preserve"> </w:t>
      </w:r>
      <w:r>
        <w:t xml:space="preserve">The condition differences described by these population-level effects,</w:t>
      </w:r>
      <w:r>
        <w:t xml:space="preserve"> </w:t>
      </w:r>
      <w:r>
        <w:t xml:space="preserve">however, do qualitatively match the patterns in the group averages.</w:t>
      </w:r>
    </w:p>
    <w:p>
      <w:pPr>
        <w:pStyle w:val="BodyText"/>
      </w:pPr>
      <w:r>
        <w:t xml:space="preserve">The two conditions did not reliably differ at age 3. The</w:t>
      </w:r>
      <w:r>
        <w:t xml:space="preserve"> </w:t>
      </w:r>
      <w:r>
        <w:t xml:space="preserve">population-level average proportion of looks to the target for nonwords</w:t>
      </w:r>
      <w:r>
        <w:t xml:space="preserve"> </w:t>
      </w:r>
      <w:r>
        <w:t xml:space="preserve">was .60 [90% UI: .55, .65], compared to .56 [.51, .60] for real</w:t>
      </w:r>
      <w:r>
        <w:t xml:space="preserve"> </w:t>
      </w:r>
      <w:r>
        <w:t xml:space="preserve">words—a difference (nonword advantage) of .05 [−.01, .11]. For the</w:t>
      </w:r>
      <w:r>
        <w:t xml:space="preserve"> </w:t>
      </w:r>
      <w:r>
        <w:t xml:space="preserve">linear time feature, the nonword slope increases by</w:t>
      </w:r>
      <w:r>
        <w:t xml:space="preserve"> </w:t>
      </w:r>
      <w:r>
        <w:t xml:space="preserve">9% [−1%, 18%] in the real word condition. Both</w:t>
      </w:r>
      <w:r>
        <w:t xml:space="preserve"> </w:t>
      </w:r>
      <w:r>
        <w:t xml:space="preserve">these 90% intervals include 0 as a plausible estimate for the condition</w:t>
      </w:r>
      <w:r>
        <w:t xml:space="preserve"> </w:t>
      </w:r>
      <w:r>
        <w:t xml:space="preserve">difference, so there is uncertainty about the sign of the effect. I</w:t>
      </w:r>
      <w:r>
        <w:t xml:space="preserve"> </w:t>
      </w:r>
      <w:r>
        <w:t xml:space="preserve">therefore conclude that the conditions did not credibly differ on</w:t>
      </w:r>
      <w:r>
        <w:t xml:space="preserve"> </w:t>
      </w:r>
      <w:r>
        <w:t xml:space="preserve">average at age 3.</w:t>
      </w:r>
    </w:p>
    <w:p>
      <w:pPr>
        <w:pStyle w:val="BodyText"/>
      </w:pPr>
      <w:r>
        <w:t xml:space="preserve">There was an advantage for the nonword condition at age 4 and age 5. The</w:t>
      </w:r>
      <w:r>
        <w:t xml:space="preserve"> </w:t>
      </w:r>
      <w:r>
        <w:t xml:space="preserve">population-level average proportion of looks for the nonwords was</w:t>
      </w:r>
      <w:r>
        <w:t xml:space="preserve"> </w:t>
      </w:r>
      <w:r>
        <w:t xml:space="preserve">.79 [90% UI: .76, .82], compared to .62 [.58, .66] for real words. On</w:t>
      </w:r>
      <w:r>
        <w:t xml:space="preserve"> </w:t>
      </w:r>
      <w:r>
        <w:t xml:space="preserve">average, children looked less to target for the real words than the</w:t>
      </w:r>
      <w:r>
        <w:t xml:space="preserve"> </w:t>
      </w:r>
      <w:r>
        <w:t xml:space="preserve">nonwords. There was a suggestive effect linear time effect where the</w:t>
      </w:r>
      <w:r>
        <w:t xml:space="preserve"> </w:t>
      </w:r>
      <w:r>
        <w:t xml:space="preserve">nonword curve was 13% [1%, 25%] steeper than the real word</w:t>
      </w:r>
      <w:r>
        <w:t xml:space="preserve"> </w:t>
      </w:r>
      <w:r>
        <w:t xml:space="preserve">one. The curve for real words was probably less steep at age 4 but small</w:t>
      </w:r>
      <w:r>
        <w:t xml:space="preserve"> </w:t>
      </w:r>
      <w:r>
        <w:t xml:space="preserve">values near 0 remain plausible. At age 5, only the average probability</w:t>
      </w:r>
      <w:r>
        <w:t xml:space="preserve"> </w:t>
      </w:r>
      <w:r>
        <w:t xml:space="preserve">difference was credible, .81 [90% UI: .78, .83] for nonwords compared to</w:t>
      </w:r>
      <w:r>
        <w:t xml:space="preserve"> </w:t>
      </w:r>
      <w:r>
        <w:t xml:space="preserve">.72 [.68, .75] for real words. In general, children performed better in</w:t>
      </w:r>
      <w:r>
        <w:t xml:space="preserve"> </w:t>
      </w:r>
      <w:r>
        <w:t xml:space="preserve">the nonword condition than the real word condition at age 4 and age 5.</w:t>
      </w:r>
      <w:r>
        <w:t xml:space="preserve"> </w:t>
      </w:r>
      <w:r>
        <w:t xml:space="preserve">This difference shows up in the growth curve model through intercept</w:t>
      </w:r>
      <w:r>
        <w:t xml:space="preserve"> </w:t>
      </w:r>
      <w:r>
        <w:t xml:space="preserve">effects, although it is plausible that children’s nonword growth curves</w:t>
      </w:r>
      <w:r>
        <w:t xml:space="preserve"> </w:t>
      </w:r>
      <w:r>
        <w:t xml:space="preserve">were steeper than the real word curves at age 4.</w:t>
      </w:r>
    </w:p>
    <w:p>
      <w:pPr>
        <w:pStyle w:val="BodyText"/>
      </w:pPr>
      <w:r>
        <w:t xml:space="preserve">I analyzed the children’s model-estimated growth curve peaks. Each</w:t>
      </w:r>
      <w:r>
        <w:t xml:space="preserve"> </w:t>
      </w:r>
      <w:r>
        <w:t xml:space="preserve">posterior sample of the model represents a plausible set of growth curve</w:t>
      </w:r>
      <w:r>
        <w:t xml:space="preserve"> </w:t>
      </w:r>
      <w:r>
        <w:t xml:space="preserve">parameters for the data, so for each of these samples, I calculated the</w:t>
      </w:r>
      <w:r>
        <w:t xml:space="preserve"> </w:t>
      </w:r>
      <w:r>
        <w:t xml:space="preserve">growth curves for each child and the peaks of the growth curves.</w:t>
      </w:r>
      <w:r>
        <w:t xml:space="preserve"> </w:t>
      </w:r>
      <w:r>
        <w:t xml:space="preserve">Figure </w:t>
      </w:r>
      <w:r>
        <w:t xml:space="preserve">23</w:t>
      </w:r>
      <w:r>
        <w:t xml:space="preserve"> </w:t>
      </w:r>
      <w:r>
        <w:t xml:space="preserve">shows the the posterior averages of the</w:t>
      </w:r>
      <w:r>
        <w:t xml:space="preserve"> </w:t>
      </w:r>
      <w:r>
        <w:t xml:space="preserve">growth curves peaks for each participant.</w:t>
      </w:r>
    </w:p>
    <w:p>
      <w:pPr>
        <w:pStyle w:val="FigureWithCaption"/>
      </w:pPr>
      <w:r>
        <w:drawing>
          <wp:inline>
            <wp:extent cx="4128561" cy="2752374"/>
            <wp:effectExtent b="0" l="0" r="0" t="0"/>
            <wp:docPr descr="Figure 23 Growth curve peaks by child, condition and year of the study. The movement of the medians conveys how the nonword peaks effect increased from age 3 to age 4 and the real word peaks increased from age 4 to age 5. The piling of points near the 1.0 line depicts how children reached ceiling performance on this task." title="" id="1" name="Picture"/>
            <a:graphic>
              <a:graphicData uri="http://schemas.openxmlformats.org/drawingml/2006/picture">
                <pic:pic>
                  <pic:nvPicPr>
                    <pic:cNvPr descr="22-referent-selection_files/figure-docx/aim2-gca-peaks-1.png" id="0" name="Picture"/>
                    <pic:cNvPicPr>
                      <a:picLocks noChangeArrowheads="1" noChangeAspect="1"/>
                    </pic:cNvPicPr>
                  </pic:nvPicPr>
                  <pic:blipFill>
                    <a:blip r:embed="rId109"/>
                    <a:stretch>
                      <a:fillRect/>
                    </a:stretch>
                  </pic:blipFill>
                  <pic:spPr bwMode="auto">
                    <a:xfrm>
                      <a:off x="0" y="0"/>
                      <a:ext cx="4128561" cy="2752374"/>
                    </a:xfrm>
                    <a:prstGeom prst="rect">
                      <a:avLst/>
                    </a:prstGeom>
                    <a:noFill/>
                    <a:ln w="9525">
                      <a:noFill/>
                      <a:headEnd/>
                      <a:tailEnd/>
                    </a:ln>
                  </pic:spPr>
                </pic:pic>
              </a:graphicData>
            </a:graphic>
          </wp:inline>
        </w:drawing>
      </w:r>
    </w:p>
    <w:p>
      <w:pPr>
        <w:pStyle w:val="ImageCaption"/>
      </w:pPr>
      <w:r>
        <w:t xml:space="preserve">Figure 23 Growth curve peaks by child, condition and year of the study. The movement of the medians conveys how the nonword peaks effect increased from age 3 to age 4 and the real word peaks increased from age 4 to age 5. The piling of points near the 1.0 line depicts how children reached ceiling performance on this task.</w:t>
      </w:r>
    </w:p>
    <w:p>
      <w:pPr>
        <w:pStyle w:val="BodyText"/>
      </w:pPr>
      <w:r>
        <w:t xml:space="preserve">Descriptive statistics reveal the developmental trends for this task. At</w:t>
      </w:r>
      <w:r>
        <w:t xml:space="preserve"> </w:t>
      </w:r>
      <w:r>
        <w:t xml:space="preserve">age 3, the median peak values were similar for the two conditions:</w:t>
      </w:r>
      <w:r>
        <w:t xml:space="preserve"> </w:t>
      </w:r>
      <w:r>
        <w:t xml:space="preserve">.84 for nonwords and .83 for real words. The peaks</w:t>
      </w:r>
      <w:r>
        <w:t xml:space="preserve"> </w:t>
      </w:r>
      <w:r>
        <w:t xml:space="preserve">increased for the nonword condition in the following year with a median</w:t>
      </w:r>
      <w:r>
        <w:t xml:space="preserve"> </w:t>
      </w:r>
      <w:r>
        <w:t xml:space="preserve">value of .92. It is worth emphasizing what this statistic</w:t>
      </w:r>
      <w:r>
        <w:t xml:space="preserve"> </w:t>
      </w:r>
      <w:r>
        <w:t xml:space="preserve">tells us: At age 4, half of the children had a peak looking probability</w:t>
      </w:r>
      <w:r>
        <w:t xml:space="preserve"> </w:t>
      </w:r>
      <w:r>
        <w:t xml:space="preserve">of .92</w:t>
      </w:r>
      <w:r>
        <w:t xml:space="preserve"> </w:t>
      </w:r>
      <w:r>
        <w:rPr>
          <w:i/>
        </w:rPr>
        <w:t xml:space="preserve">or greater</w:t>
      </w:r>
      <w:r>
        <w:t xml:space="preserve">. In other words, half the children</w:t>
      </w:r>
      <w:r>
        <w:t xml:space="preserve"> </w:t>
      </w:r>
      <w:r>
        <w:t xml:space="preserve">performed near the ceiling on this task by age 4. At age 5, the median</w:t>
      </w:r>
      <w:r>
        <w:t xml:space="preserve"> </w:t>
      </w:r>
      <w:r>
        <w:t xml:space="preserve">nonword peak was .93, essentially unchanged from age 4. For</w:t>
      </w:r>
      <w:r>
        <w:t xml:space="preserve"> </w:t>
      </w:r>
      <w:r>
        <w:t xml:space="preserve">the real words, the median peak increased from .82 at age 4 to</w:t>
      </w:r>
      <w:r>
        <w:t xml:space="preserve"> </w:t>
      </w:r>
      <w:r>
        <w:t xml:space="preserve">.89 at age 5.</w:t>
      </w:r>
    </w:p>
    <w:p>
      <w:pPr>
        <w:pStyle w:val="BodyText"/>
      </w:pPr>
      <w:r>
        <w:t xml:space="preserve">To quantify the degree of ceiling performance, I calculated the number</w:t>
      </w:r>
      <w:r>
        <w:t xml:space="preserve"> </w:t>
      </w:r>
      <w:r>
        <w:t xml:space="preserve">of children per condition with a growth curve peak greater than or equal</w:t>
      </w:r>
      <w:r>
        <w:t xml:space="preserve"> </w:t>
      </w:r>
      <w:r>
        <w:t xml:space="preserve">to .99 over the posterior distribution. For the nonword condition, there</w:t>
      </w:r>
      <w:r>
        <w:t xml:space="preserve"> </w:t>
      </w:r>
      <w:r>
        <w:t xml:space="preserve">were 23 [90% UI: 20, 26] children who performed at ceiling at age 3,</w:t>
      </w:r>
      <w:r>
        <w:t xml:space="preserve"> </w:t>
      </w:r>
      <w:r>
        <w:t xml:space="preserve">41 [36, 45] at age 4, 40 [36, 44] and at age 5. For</w:t>
      </w:r>
      <w:r>
        <w:t xml:space="preserve"> </w:t>
      </w:r>
      <w:r>
        <w:t xml:space="preserve">the real word condition, the number of children attaining ceiling</w:t>
      </w:r>
      <w:r>
        <w:t xml:space="preserve"> </w:t>
      </w:r>
      <w:r>
        <w:t xml:space="preserve">performance was more uneven: there were 20 [16, 24]</w:t>
      </w:r>
      <w:r>
        <w:t xml:space="preserve"> </w:t>
      </w:r>
      <w:r>
        <w:t xml:space="preserve">ceiling-performers at age 3, 13 [10, 16] at age 4, and</w:t>
      </w:r>
      <w:r>
        <w:t xml:space="preserve"> </w:t>
      </w:r>
      <w:r>
        <w:t xml:space="preserve">26 [23, 29] at age 5.</w:t>
      </w:r>
    </w:p>
    <w:p>
      <w:pPr>
        <w:pStyle w:val="BodyText"/>
      </w:pPr>
      <w:r>
        <w:t xml:space="preserve">To compare peaks looking probabilities between ages, I fit a linear</w:t>
      </w:r>
      <w:r>
        <w:t xml:space="preserve"> </w:t>
      </w:r>
      <w:r>
        <w:t xml:space="preserve">mixed effects model with restricted maximum likelihood via the lme4 R</w:t>
      </w:r>
      <w:r>
        <w:t xml:space="preserve"> </w:t>
      </w:r>
      <w:r>
        <w:t xml:space="preserve">package</w:t>
      </w:r>
      <w:r>
        <w:t xml:space="preserve"> </w:t>
      </w:r>
      <w:r>
        <w:t xml:space="preserve">(vers. 1.1.17; Bates, Mächler, Bolker, &amp; Walker,</w:t>
      </w:r>
      <w:r>
        <w:t xml:space="preserve"> </w:t>
      </w:r>
      <w:hyperlink w:anchor="ref-lme4">
        <w:r>
          <w:rPr>
            <w:rStyle w:val="Hyperlink"/>
          </w:rPr>
          <w:t xml:space="preserve">2015</w:t>
        </w:r>
      </w:hyperlink>
      <w:r>
        <w:t xml:space="preserve">)</w:t>
      </w:r>
      <w:r>
        <w:t xml:space="preserve">. I regressed the</w:t>
      </w:r>
      <w:r>
        <w:t xml:space="preserve"> </w:t>
      </w:r>
      <w:r>
        <w:t xml:space="preserve">children’s average growth curve peaks onto experimental condition, age</w:t>
      </w:r>
      <w:r>
        <w:t xml:space="preserve"> </w:t>
      </w:r>
      <w:r>
        <w:t xml:space="preserve">group, and the age × condition interaction. The model included randomly</w:t>
      </w:r>
      <w:r>
        <w:t xml:space="preserve"> </w:t>
      </w:r>
      <w:r>
        <w:t xml:space="preserve">varying intercepts for child and child × age. This modeling software does</w:t>
      </w:r>
      <w:r>
        <w:t xml:space="preserve"> </w:t>
      </w:r>
      <w:r>
        <w:t xml:space="preserve">not provide</w:t>
      </w:r>
      <w:r>
        <w:t xml:space="preserve"> </w:t>
      </w:r>
      <w:r>
        <w:rPr>
          <w:i/>
        </w:rPr>
        <w:t xml:space="preserve">p</w:t>
      </w:r>
      <w:r>
        <w:t xml:space="preserve">-values for its effects estimates, so for these</w:t>
      </w:r>
      <w:r>
        <w:t xml:space="preserve"> </w:t>
      </w:r>
      <w:r>
        <w:t xml:space="preserve">comparisons, I decided that an effect was significant when the</w:t>
      </w:r>
      <w:r>
        <w:t xml:space="preserve"> </w:t>
      </w:r>
      <w:r>
        <w:rPr>
          <w:i/>
        </w:rPr>
        <w:t xml:space="preserve">t</w:t>
      </w:r>
      <w:r>
        <w:t xml:space="preserve"> </w:t>
      </w:r>
      <w:r>
        <w:t xml:space="preserve">statistic for a population-level (</w:t>
      </w:r>
      <w:r>
        <w:t xml:space="preserve">“</w:t>
      </w:r>
      <w:r>
        <w:t xml:space="preserve">fixed</w:t>
      </w:r>
      <w:r>
        <w:t xml:space="preserve">”</w:t>
      </w:r>
      <w:r>
        <w:t xml:space="preserve">) effect had an absolute value</w:t>
      </w:r>
      <w:r>
        <w:t xml:space="preserve"> </w:t>
      </w:r>
      <w:r>
        <w:t xml:space="preserve">of 2 or greater. In practical terms, this convention interprets an</w:t>
      </w:r>
      <w:r>
        <w:t xml:space="preserve"> </w:t>
      </w:r>
      <w:r>
        <w:t xml:space="preserve">effect as</w:t>
      </w:r>
      <w:r>
        <w:t xml:space="preserve"> </w:t>
      </w:r>
      <w:r>
        <w:t xml:space="preserve">“</w:t>
      </w:r>
      <w:r>
        <w:t xml:space="preserve">significant</w:t>
      </w:r>
      <w:r>
        <w:t xml:space="preserve">”</w:t>
      </w:r>
      <w:r>
        <w:t xml:space="preserve"> </w:t>
      </w:r>
      <w:r>
        <w:t xml:space="preserve">when its estimate is at least 2 standard errors</w:t>
      </w:r>
      <w:r>
        <w:t xml:space="preserve"> </w:t>
      </w:r>
      <w:r>
        <w:t xml:space="preserve">away from 0. (</w:t>
      </w:r>
      <w:r>
        <w:t xml:space="preserve">Gelman and Hill (</w:t>
      </w:r>
      <w:hyperlink w:anchor="ref-GelmanHill">
        <w:r>
          <w:rPr>
            <w:rStyle w:val="Hyperlink"/>
          </w:rPr>
          <w:t xml:space="preserve">2007</w:t>
        </w:r>
      </w:hyperlink>
      <w:r>
        <w:t xml:space="preserve">)</w:t>
      </w:r>
      <w:r>
        <w:t xml:space="preserve"> </w:t>
      </w:r>
      <w:r>
        <w:t xml:space="preserve">use this approach when with mixed models.)</w:t>
      </w:r>
    </w:p>
    <w:p>
      <w:pPr>
        <w:pStyle w:val="BodyText"/>
      </w:pPr>
      <w:r>
        <w:t xml:space="preserve">At age 3, the two conditions did not significantly differ,</w:t>
      </w:r>
      <w:r>
        <w:t xml:space="preserve"> </w:t>
      </w:r>
      <w:r>
        <w:t xml:space="preserve">B</w:t>
      </w:r>
      <w:r>
        <w:t xml:space="preserve">real-nonword</w:t>
      </w:r>
      <w:r>
        <w:t xml:space="preserve"> </w:t>
      </w:r>
      <w:r>
        <w:t xml:space="preserve">= .01,</w:t>
      </w:r>
      <w:r>
        <w:t xml:space="preserve"> </w:t>
      </w:r>
      <w:r>
        <w:rPr>
          <w:i/>
        </w:rPr>
        <w:t xml:space="preserve">t</w:t>
      </w:r>
      <w:r>
        <w:t xml:space="preserve"> </w:t>
      </w:r>
      <w:r>
        <w:t xml:space="preserve">= 0.95. At age 4,</w:t>
      </w:r>
      <w:r>
        <w:t xml:space="preserve"> </w:t>
      </w:r>
      <w:r>
        <w:t xml:space="preserve">nonword peaks were on average .09 proportion units greater</w:t>
      </w:r>
      <w:r>
        <w:t xml:space="preserve"> </w:t>
      </w:r>
      <w:r>
        <w:t xml:space="preserve">than the real word peaks,</w:t>
      </w:r>
      <w:r>
        <w:t xml:space="preserve"> </w:t>
      </w:r>
      <w:r>
        <w:rPr>
          <w:i/>
        </w:rPr>
        <w:t xml:space="preserve">t</w:t>
      </w:r>
      <w:r>
        <w:t xml:space="preserve"> </w:t>
      </w:r>
      <w:r>
        <w:t xml:space="preserve">= 5.79, and at age 5, the nonword</w:t>
      </w:r>
      <w:r>
        <w:t xml:space="preserve"> </w:t>
      </w:r>
      <w:r>
        <w:t xml:space="preserve">peaks were .04 proportion units greater than the real word</w:t>
      </w:r>
      <w:r>
        <w:t xml:space="preserve"> </w:t>
      </w:r>
      <w:r>
        <w:t xml:space="preserve">peaks,</w:t>
      </w:r>
      <w:r>
        <w:t xml:space="preserve"> </w:t>
      </w:r>
      <w:r>
        <w:rPr>
          <w:i/>
        </w:rPr>
        <w:t xml:space="preserve">t</w:t>
      </w:r>
      <w:r>
        <w:t xml:space="preserve"> </w:t>
      </w:r>
      <w:r>
        <w:t xml:space="preserve">= 2.56. For the nonword condition there was a</w:t>
      </w:r>
      <w:r>
        <w:t xml:space="preserve"> </w:t>
      </w:r>
      <w:r>
        <w:t xml:space="preserve">significant increase in the peaks from age 3 to age 4,</w:t>
      </w:r>
      <w:r>
        <w:t xml:space="preserve"> </w:t>
      </w:r>
      <w:r>
        <w:rPr>
          <w:i/>
        </w:rPr>
        <w:t xml:space="preserve">B</w:t>
      </w:r>
      <w:r>
        <w:t xml:space="preserve">4-3</w:t>
      </w:r>
      <w:r>
        <w:t xml:space="preserve"> </w:t>
      </w:r>
      <w:r>
        <w:t xml:space="preserve">= .10,</w:t>
      </w:r>
      <w:r>
        <w:t xml:space="preserve"> </w:t>
      </w:r>
      <w:r>
        <w:rPr>
          <w:i/>
        </w:rPr>
        <w:t xml:space="preserve">t</w:t>
      </w:r>
      <w:r>
        <w:t xml:space="preserve"> </w:t>
      </w:r>
      <w:r>
        <w:t xml:space="preserve">= 5.99, whereas there was no improvement from</w:t>
      </w:r>
      <w:r>
        <w:t xml:space="preserve"> </w:t>
      </w:r>
      <w:r>
        <w:t xml:space="preserve">age 4 to age 5,</w:t>
      </w:r>
      <w:r>
        <w:t xml:space="preserve"> </w:t>
      </w:r>
      <w:r>
        <w:rPr>
          <w:i/>
        </w:rPr>
        <w:t xml:space="preserve">t</w:t>
      </w:r>
      <w:r>
        <w:t xml:space="preserve"> </w:t>
      </w:r>
      <w:r>
        <w:t xml:space="preserve">= 0.37. In the real word condition, there was</w:t>
      </w:r>
      <w:r>
        <w:t xml:space="preserve"> </w:t>
      </w:r>
      <w:r>
        <w:t xml:space="preserve">only a significant improvement from age 4 to age 5,</w:t>
      </w:r>
      <w:r>
        <w:t xml:space="preserve"> </w:t>
      </w:r>
      <w:r>
        <w:rPr>
          <w:i/>
        </w:rPr>
        <w:t xml:space="preserve">B</w:t>
      </w:r>
      <w:r>
        <w:t xml:space="preserve">5-4</w:t>
      </w:r>
      <w:r>
        <w:t xml:space="preserve"> </w:t>
      </w:r>
      <w:r>
        <w:t xml:space="preserve">=</w:t>
      </w:r>
      <w:r>
        <w:t xml:space="preserve"> </w:t>
      </w:r>
      <w:r>
        <w:t xml:space="preserve">.06,</w:t>
      </w:r>
      <w:r>
        <w:t xml:space="preserve"> </w:t>
      </w:r>
      <w:r>
        <w:rPr>
          <w:i/>
        </w:rPr>
        <w:t xml:space="preserve">t</w:t>
      </w:r>
      <w:r>
        <w:t xml:space="preserve"> </w:t>
      </w:r>
      <w:r>
        <w:t xml:space="preserve">= 3.25.</w:t>
      </w:r>
    </w:p>
    <w:p>
      <w:pPr>
        <w:pStyle w:val="BodyText"/>
      </w:pPr>
      <w:r>
        <w:t xml:space="preserve">Finally, I asked whether expressive vocabulary size correlated with peak</w:t>
      </w:r>
      <w:r>
        <w:t xml:space="preserve"> </w:t>
      </w:r>
      <w:r>
        <w:t xml:space="preserve">looking performance on the two conditions. Correlations among real word</w:t>
      </w:r>
      <w:r>
        <w:t xml:space="preserve"> </w:t>
      </w:r>
      <w:r>
        <w:t xml:space="preserve">peaks, nonword peaks, expressive vocabulary and receptive vocabulary are</w:t>
      </w:r>
      <w:r>
        <w:t xml:space="preserve"> </w:t>
      </w:r>
      <w:r>
        <w:t xml:space="preserve">given in Table</w:t>
      </w:r>
      <w:r>
        <w:t xml:space="preserve"> </w:t>
      </w:r>
      <w:r>
        <w:t xml:space="preserve">5</w:t>
      </w:r>
      <w:r>
        <w:t xml:space="preserve">. At all three years, children with larger vocabularies</w:t>
      </w:r>
      <w:r>
        <w:t xml:space="preserve"> </w:t>
      </w:r>
      <w:r>
        <w:t xml:space="preserve">had higher nonword peak looking values. At age 3 and age 4, vocabulary</w:t>
      </w:r>
      <w:r>
        <w:t xml:space="preserve"> </w:t>
      </w:r>
      <w:r>
        <w:t xml:space="preserve">positively correlated with real-word looking performance.</w:t>
      </w:r>
      <w:r>
        <w:t xml:space="preserve"> </w:t>
      </w:r>
      <w:r>
        <w:t xml:space="preserve">Figure</w:t>
      </w:r>
      <w:r>
        <w:t xml:space="preserve"> </w:t>
      </w:r>
      <w:r>
        <w:t xml:space="preserve">24</w:t>
      </w:r>
      <w:r>
        <w:t xml:space="preserve"> </w:t>
      </w:r>
      <w:r>
        <w:t xml:space="preserve">illustrates the relationship</w:t>
      </w:r>
      <w:r>
        <w:t xml:space="preserve"> </w:t>
      </w:r>
      <w:r>
        <w:t xml:space="preserve">between the peaks and expressive vocabulary. When there is more</w:t>
      </w:r>
      <w:r>
        <w:t xml:space="preserve"> </w:t>
      </w:r>
      <w:r>
        <w:t xml:space="preserve">variability in the peaks, as at age 3, the vocabulary effect on the</w:t>
      </w:r>
      <w:r>
        <w:t xml:space="preserve"> </w:t>
      </w:r>
      <w:r>
        <w:t xml:space="preserve">nonwords is strongest.</w:t>
      </w:r>
    </w:p>
    <w:p>
      <w:pPr>
        <w:pStyle w:val="TableCaption"/>
      </w:pPr>
      <w:r>
        <w:t xml:space="preserve">Table 5 Correlation between curve peaks and vocabulary measures</w:t>
      </w:r>
    </w:p>
    <w:tbl>
      <w:tblPr>
        <w:tblStyle w:val="TableNormal"/>
        <w:tblW w:type="pct" w:w="0.0"/>
        <w:tblLook w:firstRow="1"/>
        <w:tblCaption w:val="Table 5 Correlation between curve peaks and vocabulary measures"/>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 </w:t>
            </w:r>
          </w:p>
        </w:tc>
        <w:tc>
          <w:tcPr>
            <w:tcBorders>
              <w:bottom w:val="single"/>
            </w:tcBorders>
            <w:vAlign w:val="bottom"/>
          </w:tcPr>
          <w:p>
            <w:pPr>
              <w:pStyle w:val="Compact"/>
              <w:jc w:val="left"/>
            </w:pPr>
            <w:r>
              <w:t xml:space="preserve">Real word peak</w:t>
            </w:r>
          </w:p>
        </w:tc>
        <w:tc>
          <w:tcPr>
            <w:tcBorders>
              <w:bottom w:val="single"/>
            </w:tcBorders>
            <w:vAlign w:val="bottom"/>
          </w:tcPr>
          <w:p>
            <w:pPr>
              <w:pStyle w:val="Compact"/>
              <w:jc w:val="left"/>
            </w:pPr>
            <w:r>
              <w:t xml:space="preserve">Nonword peak</w:t>
            </w:r>
          </w:p>
        </w:tc>
        <w:tc>
          <w:tcPr>
            <w:tcBorders>
              <w:bottom w:val="single"/>
            </w:tcBorders>
            <w:vAlign w:val="bottom"/>
          </w:tcPr>
          <w:p>
            <w:pPr>
              <w:pStyle w:val="Compact"/>
              <w:jc w:val="left"/>
            </w:pPr>
            <w:r>
              <w:t xml:space="preserve">PPVT-4 standard</w:t>
            </w:r>
          </w:p>
        </w:tc>
      </w:tr>
      <w:tr>
        <w:tc>
          <w:p>
            <w:pPr>
              <w:pStyle w:val="Compact"/>
              <w:jc w:val="left"/>
            </w:pPr>
            <w:r>
              <w:t xml:space="preserve">Age 3</w:t>
            </w:r>
          </w:p>
        </w:tc>
        <w:tc>
          <w:p>
            <w:pPr>
              <w:pStyle w:val="Compact"/>
              <w:jc w:val="left"/>
            </w:pPr>
            <w:r>
              <w:t xml:space="preserve">Nonword peak</w:t>
            </w:r>
          </w:p>
        </w:tc>
        <w:tc>
          <w:p>
            <w:pPr>
              <w:pStyle w:val="Compact"/>
              <w:jc w:val="left"/>
            </w:pPr>
            <w:r>
              <w:rPr>
                <w:i/>
              </w:rPr>
              <w:t xml:space="preserve">r</w:t>
            </w:r>
            <w:r>
              <w:t xml:space="preserve">(149) = .24**</w:t>
            </w:r>
          </w:p>
        </w:tc>
        <w:tc>
          <w:p>
            <w:pPr>
              <w:pStyle w:val="Compact"/>
              <w:jc w:val="left"/>
            </w:pPr>
            <w:r>
              <w:t xml:space="preserve"> </w:t>
            </w:r>
          </w:p>
        </w:tc>
        <w:tc>
          <w:p>
            <w:pPr>
              <w:pStyle w:val="Compact"/>
              <w:jc w:val="left"/>
            </w:pPr>
            <w:r>
              <w:t xml:space="preserve"> </w:t>
            </w:r>
          </w:p>
        </w:tc>
      </w:tr>
      <w:tr>
        <w:tc>
          <w:p>
            <w:pPr>
              <w:pStyle w:val="Compact"/>
              <w:jc w:val="left"/>
            </w:pPr>
            <w:r>
              <w:t xml:space="preserve"> </w:t>
            </w:r>
          </w:p>
        </w:tc>
        <w:tc>
          <w:p>
            <w:pPr>
              <w:pStyle w:val="Compact"/>
              <w:jc w:val="left"/>
            </w:pPr>
            <w:r>
              <w:t xml:space="preserve">PPVT-4 standard</w:t>
            </w:r>
          </w:p>
        </w:tc>
        <w:tc>
          <w:p>
            <w:pPr>
              <w:pStyle w:val="Compact"/>
              <w:jc w:val="left"/>
            </w:pPr>
            <w:r>
              <w:rPr>
                <w:i/>
              </w:rPr>
              <w:t xml:space="preserve">r</w:t>
            </w:r>
            <w:r>
              <w:t xml:space="preserve">(139) = .23**</w:t>
            </w:r>
          </w:p>
        </w:tc>
        <w:tc>
          <w:p>
            <w:pPr>
              <w:pStyle w:val="Compact"/>
              <w:jc w:val="left"/>
            </w:pPr>
            <w:r>
              <w:rPr>
                <w:i/>
              </w:rPr>
              <w:t xml:space="preserve">r</w:t>
            </w:r>
            <w:r>
              <w:t xml:space="preserve">(139) = .46***</w:t>
            </w:r>
          </w:p>
        </w:tc>
        <w:tc>
          <w:p>
            <w:pPr>
              <w:pStyle w:val="Compact"/>
              <w:jc w:val="left"/>
            </w:pPr>
            <w:r>
              <w:t xml:space="preserve"> </w:t>
            </w:r>
          </w:p>
        </w:tc>
      </w:tr>
      <w:tr>
        <w:tc>
          <w:p>
            <w:pPr>
              <w:pStyle w:val="Compact"/>
              <w:jc w:val="left"/>
            </w:pPr>
            <w:r>
              <w:t xml:space="preserve"> </w:t>
            </w:r>
          </w:p>
        </w:tc>
        <w:tc>
          <w:p>
            <w:pPr>
              <w:pStyle w:val="Compact"/>
              <w:jc w:val="left"/>
            </w:pPr>
            <w:r>
              <w:t xml:space="preserve">EVT-2 standard</w:t>
            </w:r>
          </w:p>
        </w:tc>
        <w:tc>
          <w:p>
            <w:pPr>
              <w:pStyle w:val="Compact"/>
              <w:jc w:val="left"/>
            </w:pPr>
            <w:r>
              <w:rPr>
                <w:i/>
              </w:rPr>
              <w:t xml:space="preserve">r</w:t>
            </w:r>
            <w:r>
              <w:t xml:space="preserve">(137) = .15</w:t>
            </w:r>
          </w:p>
        </w:tc>
        <w:tc>
          <w:p>
            <w:pPr>
              <w:pStyle w:val="Compact"/>
              <w:jc w:val="left"/>
            </w:pPr>
            <w:r>
              <w:rPr>
                <w:i/>
              </w:rPr>
              <w:t xml:space="preserve">r</w:t>
            </w:r>
            <w:r>
              <w:t xml:space="preserve">(137) = .30***</w:t>
            </w:r>
          </w:p>
        </w:tc>
        <w:tc>
          <w:p>
            <w:pPr>
              <w:pStyle w:val="Compact"/>
              <w:jc w:val="left"/>
            </w:pPr>
            <w:r>
              <w:rPr>
                <w:i/>
              </w:rPr>
              <w:t xml:space="preserve">r</w:t>
            </w:r>
            <w:r>
              <w:t xml:space="preserve">(137) = .69***</w:t>
            </w:r>
          </w:p>
        </w:tc>
      </w:tr>
      <w:tr>
        <w:tc>
          <w:p>
            <w:pPr>
              <w:pStyle w:val="Compact"/>
              <w:jc w:val="left"/>
            </w:pPr>
            <w:r>
              <w:t xml:space="preserve">Age 4</w:t>
            </w:r>
          </w:p>
        </w:tc>
        <w:tc>
          <w:p>
            <w:pPr>
              <w:pStyle w:val="Compact"/>
              <w:jc w:val="left"/>
            </w:pPr>
            <w:r>
              <w:t xml:space="preserve">Nonword peak</w:t>
            </w:r>
          </w:p>
        </w:tc>
        <w:tc>
          <w:p>
            <w:pPr>
              <w:pStyle w:val="Compact"/>
              <w:jc w:val="left"/>
            </w:pPr>
            <w:r>
              <w:rPr>
                <w:i/>
              </w:rPr>
              <w:t xml:space="preserve">r</w:t>
            </w:r>
            <w:r>
              <w:t xml:space="preserve">(155) = .29***</w:t>
            </w:r>
          </w:p>
        </w:tc>
        <w:tc>
          <w:p>
            <w:pPr>
              <w:pStyle w:val="Compact"/>
              <w:jc w:val="left"/>
            </w:pPr>
            <w:r>
              <w:t xml:space="preserve"> </w:t>
            </w:r>
          </w:p>
        </w:tc>
        <w:tc>
          <w:p>
            <w:pPr>
              <w:pStyle w:val="Compact"/>
              <w:jc w:val="left"/>
            </w:pPr>
            <w:r>
              <w:t xml:space="preserve"> </w:t>
            </w:r>
          </w:p>
        </w:tc>
      </w:tr>
      <w:tr>
        <w:tc>
          <w:p>
            <w:pPr>
              <w:pStyle w:val="Compact"/>
              <w:jc w:val="left"/>
            </w:pPr>
            <w:r>
              <w:t xml:space="preserve"> </w:t>
            </w:r>
          </w:p>
        </w:tc>
        <w:tc>
          <w:p>
            <w:pPr>
              <w:pStyle w:val="Compact"/>
              <w:jc w:val="left"/>
            </w:pPr>
            <w:r>
              <w:t xml:space="preserve">PPVT-4 standard</w:t>
            </w:r>
          </w:p>
        </w:tc>
        <w:tc>
          <w:p>
            <w:pPr>
              <w:pStyle w:val="Compact"/>
              <w:jc w:val="left"/>
            </w:pPr>
            <w:r>
              <w:rPr>
                <w:i/>
              </w:rPr>
              <w:t xml:space="preserve">r</w:t>
            </w:r>
            <w:r>
              <w:t xml:space="preserve">(152) = .15</w:t>
            </w:r>
          </w:p>
        </w:tc>
        <w:tc>
          <w:p>
            <w:pPr>
              <w:pStyle w:val="Compact"/>
              <w:jc w:val="left"/>
            </w:pPr>
            <w:r>
              <w:rPr>
                <w:i/>
              </w:rPr>
              <w:t xml:space="preserve">r</w:t>
            </w:r>
            <w:r>
              <w:t xml:space="preserve">(152) = .23**</w:t>
            </w:r>
          </w:p>
        </w:tc>
        <w:tc>
          <w:p>
            <w:pPr>
              <w:pStyle w:val="Compact"/>
              <w:jc w:val="left"/>
            </w:pPr>
            <w:r>
              <w:t xml:space="preserve"> </w:t>
            </w:r>
          </w:p>
        </w:tc>
      </w:tr>
      <w:tr>
        <w:tc>
          <w:p>
            <w:pPr>
              <w:pStyle w:val="Compact"/>
              <w:jc w:val="left"/>
            </w:pPr>
            <w:r>
              <w:t xml:space="preserve"> </w:t>
            </w:r>
          </w:p>
        </w:tc>
        <w:tc>
          <w:p>
            <w:pPr>
              <w:pStyle w:val="Compact"/>
              <w:jc w:val="left"/>
            </w:pPr>
            <w:r>
              <w:t xml:space="preserve">EVT-2 standard</w:t>
            </w:r>
          </w:p>
        </w:tc>
        <w:tc>
          <w:p>
            <w:pPr>
              <w:pStyle w:val="Compact"/>
              <w:jc w:val="left"/>
            </w:pPr>
            <w:r>
              <w:rPr>
                <w:i/>
              </w:rPr>
              <w:t xml:space="preserve">r</w:t>
            </w:r>
            <w:r>
              <w:t xml:space="preserve">(153) = .23**</w:t>
            </w:r>
          </w:p>
        </w:tc>
        <w:tc>
          <w:p>
            <w:pPr>
              <w:pStyle w:val="Compact"/>
              <w:jc w:val="left"/>
            </w:pPr>
            <w:r>
              <w:rPr>
                <w:i/>
              </w:rPr>
              <w:t xml:space="preserve">r</w:t>
            </w:r>
            <w:r>
              <w:t xml:space="preserve">(153) = .20*</w:t>
            </w:r>
          </w:p>
        </w:tc>
        <w:tc>
          <w:p>
            <w:pPr>
              <w:pStyle w:val="Compact"/>
              <w:jc w:val="left"/>
            </w:pPr>
            <w:r>
              <w:rPr>
                <w:i/>
              </w:rPr>
              <w:t xml:space="preserve">r</w:t>
            </w:r>
            <w:r>
              <w:t xml:space="preserve">(152) = .78***</w:t>
            </w:r>
          </w:p>
        </w:tc>
      </w:tr>
      <w:tr>
        <w:tc>
          <w:p>
            <w:pPr>
              <w:pStyle w:val="Compact"/>
              <w:jc w:val="left"/>
            </w:pPr>
            <w:r>
              <w:t xml:space="preserve">Age 5</w:t>
            </w:r>
          </w:p>
        </w:tc>
        <w:tc>
          <w:p>
            <w:pPr>
              <w:pStyle w:val="Compact"/>
              <w:jc w:val="left"/>
            </w:pPr>
            <w:r>
              <w:t xml:space="preserve">Nonword peak</w:t>
            </w:r>
          </w:p>
        </w:tc>
        <w:tc>
          <w:p>
            <w:pPr>
              <w:pStyle w:val="Compact"/>
              <w:jc w:val="left"/>
            </w:pPr>
            <w:r>
              <w:rPr>
                <w:i/>
              </w:rPr>
              <w:t xml:space="preserve">r</w:t>
            </w:r>
            <w:r>
              <w:t xml:space="preserve">(151) = .13</w:t>
            </w:r>
          </w:p>
        </w:tc>
        <w:tc>
          <w:p>
            <w:pPr>
              <w:pStyle w:val="Compact"/>
              <w:jc w:val="left"/>
            </w:pPr>
            <w:r>
              <w:t xml:space="preserve"> </w:t>
            </w:r>
          </w:p>
        </w:tc>
        <w:tc>
          <w:p>
            <w:pPr>
              <w:pStyle w:val="Compact"/>
              <w:jc w:val="left"/>
            </w:pPr>
            <w:r>
              <w:t xml:space="preserve"> </w:t>
            </w:r>
          </w:p>
        </w:tc>
      </w:tr>
      <w:tr>
        <w:tc>
          <w:p>
            <w:pPr>
              <w:pStyle w:val="Compact"/>
              <w:jc w:val="left"/>
            </w:pPr>
            <w:r>
              <w:t xml:space="preserve"> </w:t>
            </w:r>
          </w:p>
        </w:tc>
        <w:tc>
          <w:p>
            <w:pPr>
              <w:pStyle w:val="Compact"/>
              <w:jc w:val="left"/>
            </w:pPr>
            <w:r>
              <w:t xml:space="preserve">EVT-2 standard</w:t>
            </w:r>
          </w:p>
        </w:tc>
        <w:tc>
          <w:p>
            <w:pPr>
              <w:pStyle w:val="Compact"/>
              <w:jc w:val="left"/>
            </w:pPr>
            <w:r>
              <w:rPr>
                <w:i/>
              </w:rPr>
              <w:t xml:space="preserve">r</w:t>
            </w:r>
            <w:r>
              <w:t xml:space="preserve">(149) = −.06</w:t>
            </w:r>
          </w:p>
        </w:tc>
        <w:tc>
          <w:p>
            <w:pPr>
              <w:pStyle w:val="Compact"/>
              <w:jc w:val="left"/>
            </w:pPr>
            <w:r>
              <w:rPr>
                <w:i/>
              </w:rPr>
              <w:t xml:space="preserve">r</w:t>
            </w:r>
            <w:r>
              <w:t xml:space="preserve">(149) = .23**</w:t>
            </w:r>
          </w:p>
        </w:tc>
        <w:tc>
          <w:p>
            <w:pPr>
              <w:pStyle w:val="Compact"/>
              <w:jc w:val="left"/>
            </w:pPr>
            <w:r>
              <w:t xml:space="preserve"> </w:t>
            </w:r>
          </w:p>
        </w:tc>
      </w:tr>
    </w:tbl>
    <w:p>
      <w:pPr>
        <w:pStyle w:val="FigureWithCaption"/>
      </w:pPr>
      <w:r>
        <w:drawing>
          <wp:inline>
            <wp:extent cx="5504749" cy="2752374"/>
            <wp:effectExtent b="0" l="0" r="0" t="0"/>
            <wp:docPr descr="Figure 24 Relationship between expressive vocabulary and growth curve peaks at each age." title="" id="1" name="Picture"/>
            <a:graphic>
              <a:graphicData uri="http://schemas.openxmlformats.org/drawingml/2006/picture">
                <pic:pic>
                  <pic:nvPicPr>
                    <pic:cNvPr descr="22-referent-selection_files/figure-docx/peak-concurrent-vocab-cors-1.png" id="0" name="Picture"/>
                    <pic:cNvPicPr>
                      <a:picLocks noChangeArrowheads="1" noChangeAspect="1"/>
                    </pic:cNvPicPr>
                  </pic:nvPicPr>
                  <pic:blipFill>
                    <a:blip r:embed="rId110"/>
                    <a:stretch>
                      <a:fillRect/>
                    </a:stretch>
                  </pic:blipFill>
                  <pic:spPr bwMode="auto">
                    <a:xfrm>
                      <a:off x="0" y="0"/>
                      <a:ext cx="5504749" cy="2752374"/>
                    </a:xfrm>
                    <a:prstGeom prst="rect">
                      <a:avLst/>
                    </a:prstGeom>
                    <a:noFill/>
                    <a:ln w="9525">
                      <a:noFill/>
                      <a:headEnd/>
                      <a:tailEnd/>
                    </a:ln>
                  </pic:spPr>
                </pic:pic>
              </a:graphicData>
            </a:graphic>
          </wp:inline>
        </w:drawing>
      </w:r>
    </w:p>
    <w:p>
      <w:pPr>
        <w:pStyle w:val="ImageCaption"/>
      </w:pPr>
      <w:r>
        <w:t xml:space="preserve">Figure 24 Relationship between expressive vocabulary and growth curve peaks at each age.</w:t>
      </w:r>
    </w:p>
    <w:p>
      <w:pPr>
        <w:pStyle w:val="BodyText"/>
      </w:pPr>
      <w:r>
        <w:rPr>
          <w:b/>
        </w:rPr>
        <w:t xml:space="preserve">Summary</w:t>
      </w:r>
      <w:r>
        <w:t xml:space="preserve">. Children performed similarly for real words and nonwords</w:t>
      </w:r>
      <w:r>
        <w:t xml:space="preserve"> </w:t>
      </w:r>
      <w:r>
        <w:t xml:space="preserve">at age 3. Children’s processing of nonwords improved at age 4. At this</w:t>
      </w:r>
      <w:r>
        <w:t xml:space="preserve"> </w:t>
      </w:r>
      <w:r>
        <w:t xml:space="preserve">age, performance also began to saturate with the group average for peak</w:t>
      </w:r>
      <w:r>
        <w:t xml:space="preserve"> </w:t>
      </w:r>
      <w:r>
        <w:t xml:space="preserve">looking probability greater than .9 for the nonword condition.</w:t>
      </w:r>
      <w:r>
        <w:t xml:space="preserve"> </w:t>
      </w:r>
      <w:r>
        <w:t xml:space="preserve">Consequently, children did not improve in processing of nonwords from</w:t>
      </w:r>
      <w:r>
        <w:t xml:space="preserve"> </w:t>
      </w:r>
      <w:r>
        <w:t xml:space="preserve">age 4 to age 5. For the real word condition, children’s performance did</w:t>
      </w:r>
      <w:r>
        <w:t xml:space="preserve"> </w:t>
      </w:r>
      <w:r>
        <w:t xml:space="preserve">not change from age 3 to age 4 but it did improve from age 4 to age 5.</w:t>
      </w:r>
      <w:r>
        <w:t xml:space="preserve"> </w:t>
      </w:r>
      <w:r>
        <w:t xml:space="preserve">At both age 4 and age 5, there was a decisive advantage for the nonword</w:t>
      </w:r>
      <w:r>
        <w:t xml:space="preserve"> </w:t>
      </w:r>
      <w:r>
        <w:t xml:space="preserve">condition. Finally, children with larger expressive vocabularies looked</w:t>
      </w:r>
      <w:r>
        <w:t xml:space="preserve"> </w:t>
      </w:r>
      <w:r>
        <w:t xml:space="preserve">more to the nonwords compared to children with smaller vocabularies. A</w:t>
      </w:r>
      <w:r>
        <w:t xml:space="preserve"> </w:t>
      </w:r>
      <w:r>
        <w:t xml:space="preserve">comparable effect for real words was observed at age 3 and age 4 but</w:t>
      </w:r>
      <w:r>
        <w:t xml:space="preserve"> </w:t>
      </w:r>
      <w:r>
        <w:t xml:space="preserve">only reliably observed at age 4.</w:t>
      </w:r>
    </w:p>
    <w:p>
      <w:pPr>
        <w:pStyle w:val="Heading2"/>
      </w:pPr>
      <w:bookmarkStart w:id="111" w:name="does-age-3-referent-selection-better-predict-age-5-vocabulary"/>
      <w:bookmarkEnd w:id="111"/>
      <w:r>
        <w:t xml:space="preserve">Does age 3 referent selection better predict age 5 vocabulary?</w:t>
      </w:r>
    </w:p>
    <w:p>
      <w:pPr>
        <w:pStyle w:val="FirstParagraph"/>
      </w:pPr>
      <w:r>
        <w:t xml:space="preserve">I hypothesized that performance on the nonword condition would be a</w:t>
      </w:r>
      <w:r>
        <w:t xml:space="preserve"> </w:t>
      </w:r>
      <w:r>
        <w:t xml:space="preserve">better predictor of future vocabulary size than the real word condition.</w:t>
      </w:r>
      <w:r>
        <w:t xml:space="preserve"> </w:t>
      </w:r>
      <w:r>
        <w:t xml:space="preserve">This hypothesis follows from the assumption that fast referent</w:t>
      </w:r>
      <w:r>
        <w:t xml:space="preserve"> </w:t>
      </w:r>
      <w:r>
        <w:t xml:space="preserve">selection, as opposed to familiar word recognition, is a more relevant</w:t>
      </w:r>
      <w:r>
        <w:t xml:space="preserve"> </w:t>
      </w:r>
      <w:r>
        <w:t xml:space="preserve">skill for word-learning. Put another way, a child’s ability to quickly</w:t>
      </w:r>
      <w:r>
        <w:t xml:space="preserve"> </w:t>
      </w:r>
      <w:r>
        <w:t xml:space="preserve">map a novel word to a referent is more closely related to the demands of</w:t>
      </w:r>
      <w:r>
        <w:t xml:space="preserve"> </w:t>
      </w:r>
      <w:r>
        <w:t xml:space="preserve">in the moment word-learning than familiar word recognition.</w:t>
      </w:r>
    </w:p>
    <w:p>
      <w:pPr>
        <w:pStyle w:val="BodyText"/>
      </w:pPr>
      <w:r>
        <w:t xml:space="preserve">In</w:t>
      </w:r>
      <w:r>
        <w:t xml:space="preserve"> </w:t>
      </w:r>
      <w:hyperlink w:anchor="fam-rec">
        <w:r>
          <w:rPr>
            <w:rStyle w:val="Hyperlink"/>
          </w:rPr>
          <w:t xml:space="preserve">Chapter </w:t>
        </w:r>
        <w:r>
          <w:rPr>
            <w:rStyle w:val="Hyperlink"/>
          </w:rPr>
          <w:t xml:space="preserve">5</w:t>
        </w:r>
      </w:hyperlink>
      <w:r>
        <w:t xml:space="preserve">, I found that peak looking</w:t>
      </w:r>
      <w:r>
        <w:t xml:space="preserve"> </w:t>
      </w:r>
      <w:r>
        <w:t xml:space="preserve">probability at age 3 positively correlated with age 5 vocabulary.</w:t>
      </w:r>
      <w:r>
        <w:t xml:space="preserve"> </w:t>
      </w:r>
      <w:r>
        <w:t xml:space="preserve">Pairing this finding with my hypothesis, I predicted that the growth</w:t>
      </w:r>
      <w:r>
        <w:t xml:space="preserve"> </w:t>
      </w:r>
      <w:r>
        <w:t xml:space="preserve">curve peaks in the nonword condition at age 3 would be better predictors</w:t>
      </w:r>
      <w:r>
        <w:t xml:space="preserve"> </w:t>
      </w:r>
      <w:r>
        <w:t xml:space="preserve">of vocabulary at age 5 than the real word peaks at age 3.</w:t>
      </w:r>
    </w:p>
    <w:p>
      <w:pPr>
        <w:pStyle w:val="BodyText"/>
      </w:pPr>
      <w:r>
        <w:t xml:space="preserve">For these analyses, I regressed age-5 expressive vocabulary (EVT-2)</w:t>
      </w:r>
      <w:r>
        <w:t xml:space="preserve"> </w:t>
      </w:r>
      <w:r>
        <w:t xml:space="preserve">standard scores onto age-3 expressive vocabulary score and onto age-3</w:t>
      </w:r>
      <w:r>
        <w:t xml:space="preserve"> </w:t>
      </w:r>
      <w:r>
        <w:t xml:space="preserve">real word peaks or age-3 nonword peaks. There were 116</w:t>
      </w:r>
      <w:r>
        <w:t xml:space="preserve"> </w:t>
      </w:r>
      <w:r>
        <w:t xml:space="preserve">children with data available for this analysis. There was an expectedly</w:t>
      </w:r>
      <w:r>
        <w:t xml:space="preserve"> </w:t>
      </w:r>
      <w:r>
        <w:t xml:space="preserve">strong relationship between age 3 and age 5 vocabulary,</w:t>
      </w:r>
      <w:r>
        <w:t xml:space="preserve"> </w:t>
      </w:r>
      <w:r>
        <w:rPr>
          <w:i/>
        </w:rPr>
        <w:t xml:space="preserve">R</w:t>
      </w:r>
      <w:r>
        <w:rPr>
          <w:vertAlign w:val="superscript"/>
        </w:rPr>
        <w:t xml:space="preserve">2</w:t>
      </w:r>
      <w:r>
        <w:t xml:space="preserve"> </w:t>
      </w:r>
      <w:r>
        <w:t xml:space="preserve">=</w:t>
      </w:r>
      <w:r>
        <w:t xml:space="preserve"> </w:t>
      </w:r>
      <w:r>
        <w:t xml:space="preserve">.49. A 1-SD (18-point) increase in vocabulary at age 3</w:t>
      </w:r>
      <w:r>
        <w:t xml:space="preserve"> </w:t>
      </w:r>
      <w:r>
        <w:t xml:space="preserve">predicted an 0.7-SD (10-point) increase at</w:t>
      </w:r>
      <w:r>
        <w:t xml:space="preserve"> </w:t>
      </w:r>
      <w:r>
        <w:t xml:space="preserve">age 5. There was no effect of age-3 real-word peak over and above age-3</w:t>
      </w:r>
      <w:r>
        <w:t xml:space="preserve"> </w:t>
      </w:r>
      <w:r>
        <w:t xml:space="preserve">vocabulary,</w:t>
      </w:r>
      <w:r>
        <w:t xml:space="preserve"> </w:t>
      </w:r>
      <w:r>
        <w:rPr>
          <w:i/>
        </w:rPr>
        <w:t xml:space="preserve">p</w:t>
      </w:r>
      <w:r>
        <w:t xml:space="preserve"> </w:t>
      </w:r>
      <w:r>
        <w:t xml:space="preserve">= .59. There was a significant effect of the</w:t>
      </w:r>
      <w:r>
        <w:t xml:space="preserve"> </w:t>
      </w:r>
      <w:r>
        <w:t xml:space="preserve">nonword peak,</w:t>
      </w:r>
      <w:r>
        <w:t xml:space="preserve"> </w:t>
      </w:r>
      <w:r>
        <w:rPr>
          <w:i/>
        </w:rPr>
        <w:t xml:space="preserve">p</w:t>
      </w:r>
      <w:r>
        <w:t xml:space="preserve"> </w:t>
      </w:r>
      <w:r>
        <w:t xml:space="preserve">= .005,</w:t>
      </w:r>
      <w:r>
        <w:t xml:space="preserve"> </w:t>
      </w:r>
      <w:r>
        <w:rPr>
          <w:i/>
        </w:rPr>
        <w:t xml:space="preserve">ΔR</w:t>
      </w:r>
      <w:r>
        <w:rPr>
          <w:vertAlign w:val="superscript"/>
        </w:rPr>
        <w:t xml:space="preserve">2</w:t>
      </w:r>
      <w:r>
        <w:t xml:space="preserve"> </w:t>
      </w:r>
      <w:r>
        <w:t xml:space="preserve">= .03, over</w:t>
      </w:r>
      <w:r>
        <w:t xml:space="preserve"> </w:t>
      </w:r>
      <w:r>
        <w:t xml:space="preserve">and above age-3 vocabulary. A .1 increase in nonword peak probability</w:t>
      </w:r>
      <w:r>
        <w:t xml:space="preserve"> </w:t>
      </w:r>
      <w:r>
        <w:t xml:space="preserve">predicted a 0.10-SD (1.4-point)</w:t>
      </w:r>
      <w:r>
        <w:t xml:space="preserve"> </w:t>
      </w:r>
      <w:r>
        <w:t xml:space="preserve">increase in age-5 vocabulary. Figure </w:t>
      </w:r>
      <w:r>
        <w:t xml:space="preserve">25</w:t>
      </w:r>
      <w:r>
        <w:t xml:space="preserve"> </w:t>
      </w:r>
      <w:r>
        <w:t xml:space="preserve">depicts</w:t>
      </w:r>
      <w:r>
        <w:t xml:space="preserve"> </w:t>
      </w:r>
      <w:r>
        <w:t xml:space="preserve">the difference between the two conditions with a flat line for the real</w:t>
      </w:r>
      <w:r>
        <w:t xml:space="preserve"> </w:t>
      </w:r>
      <w:r>
        <w:t xml:space="preserve">condition and small slope for the nonword condition.</w:t>
      </w:r>
    </w:p>
    <w:p>
      <w:pPr>
        <w:pStyle w:val="FigureWithCaption"/>
      </w:pPr>
      <w:r>
        <w:drawing>
          <wp:inline>
            <wp:extent cx="4587290" cy="4587290"/>
            <wp:effectExtent b="0" l="0" r="0" t="0"/>
            <wp:docPr descr="Figure 25 Marginal effects of age-3 referent selection measures on age-5 expressive vocabulary standard scores. The vocabulary scores were adjusted (residualized) to control for age-3 vocabulary, so these regression lines show the effects of the predictors over and above age-3 vocabulary." title="" id="1" name="Picture"/>
            <a:graphic>
              <a:graphicData uri="http://schemas.openxmlformats.org/drawingml/2006/picture">
                <pic:pic>
                  <pic:nvPicPr>
                    <pic:cNvPr descr="22-referent-selection_files/figure-docx/age-5-from-peaks-1.png" id="0" name="Picture"/>
                    <pic:cNvPicPr>
                      <a:picLocks noChangeArrowheads="1" noChangeAspect="1"/>
                    </pic:cNvPicPr>
                  </pic:nvPicPr>
                  <pic:blipFill>
                    <a:blip r:embed="rId112"/>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25 Marginal effects of age-3 referent selection measures on age-5 expressive vocabulary standard scores. The vocabulary scores were adjusted (residualized) to control for age-3 vocabulary, so these regression lines show the effects of the predictors over and above age-3 vocabulary.</w:t>
      </w:r>
    </w:p>
    <w:p>
      <w:pPr>
        <w:pStyle w:val="BodyText"/>
      </w:pPr>
      <w:r>
        <w:t xml:space="preserve">Finally, I tested whether the difference between nonword and real word</w:t>
      </w:r>
      <w:r>
        <w:t xml:space="preserve"> </w:t>
      </w:r>
      <w:r>
        <w:t xml:space="preserve">peaks within children predicted vocabulary growth. By themselves,</w:t>
      </w:r>
      <w:r>
        <w:t xml:space="preserve"> </w:t>
      </w:r>
      <w:r>
        <w:t xml:space="preserve">differences do not convey much information about how well the child</w:t>
      </w:r>
      <w:r>
        <w:t xml:space="preserve"> </w:t>
      </w:r>
      <w:r>
        <w:t xml:space="preserve">performed: A difference of 0 can happen if a child has peaks of .1 in</w:t>
      </w:r>
      <w:r>
        <w:t xml:space="preserve"> </w:t>
      </w:r>
      <w:r>
        <w:t xml:space="preserve">both conditions or .9 in both conditions. To control for general</w:t>
      </w:r>
      <w:r>
        <w:t xml:space="preserve"> </w:t>
      </w:r>
      <w:r>
        <w:t xml:space="preserve">referent selection performance, therefore, I also included the</w:t>
      </w:r>
      <w:r>
        <w:t xml:space="preserve"> </w:t>
      </w:r>
      <w:r>
        <w:t xml:space="preserve">within-child averages of the two peaks. The model predicted age-5</w:t>
      </w:r>
      <w:r>
        <w:t xml:space="preserve"> </w:t>
      </w:r>
      <w:r>
        <w:t xml:space="preserve">vocabulary using the within-child average of the peaks, the nonword</w:t>
      </w:r>
      <w:r>
        <w:t xml:space="preserve"> </w:t>
      </w:r>
      <w:r>
        <w:t xml:space="preserve">advantage, and age-3 vocabulary. In this case, condition-averaged</w:t>
      </w:r>
      <w:r>
        <w:t xml:space="preserve"> </w:t>
      </w:r>
      <w:r>
        <w:t xml:space="preserve">performance did not significantly predict age-5 vocabulary,</w:t>
      </w:r>
      <w:r>
        <w:t xml:space="preserve"> </w:t>
      </w:r>
      <w:r>
        <w:rPr>
          <w:i/>
        </w:rPr>
        <w:t xml:space="preserve">p</w:t>
      </w:r>
      <w:r>
        <w:t xml:space="preserve"> </w:t>
      </w:r>
      <w:r>
        <w:t xml:space="preserve">=</w:t>
      </w:r>
      <w:r>
        <w:t xml:space="preserve"> </w:t>
      </w:r>
      <w:r>
        <w:t xml:space="preserve">.22. The condition differences did predict age-5 vocabulary: A .1</w:t>
      </w:r>
      <w:r>
        <w:t xml:space="preserve"> </w:t>
      </w:r>
      <w:r>
        <w:t xml:space="preserve">increase in the nonword condition advantage predicted a</w:t>
      </w:r>
      <w:r>
        <w:t xml:space="preserve"> </w:t>
      </w:r>
      <w:r>
        <w:t xml:space="preserve">0.08-SD (1.1-point) increase in age-5</w:t>
      </w:r>
      <w:r>
        <w:t xml:space="preserve"> </w:t>
      </w:r>
      <w:r>
        <w:t xml:space="preserve">vocabulary,</w:t>
      </w:r>
      <w:r>
        <w:t xml:space="preserve"> </w:t>
      </w:r>
      <w:r>
        <w:rPr>
          <w:i/>
        </w:rPr>
        <w:t xml:space="preserve">p</w:t>
      </w:r>
      <w:r>
        <w:t xml:space="preserve"> </w:t>
      </w:r>
      <w:r>
        <w:t xml:space="preserve">= .009</w:t>
      </w:r>
    </w:p>
    <w:p>
      <w:pPr>
        <w:pStyle w:val="BodyText"/>
      </w:pPr>
      <w:r>
        <w:rPr>
          <w:b/>
        </w:rPr>
        <w:t xml:space="preserve">Summary</w:t>
      </w:r>
      <w:r>
        <w:t xml:space="preserve">. A child’s performance in the nonword condition at age 3</w:t>
      </w:r>
      <w:r>
        <w:t xml:space="preserve"> </w:t>
      </w:r>
      <w:r>
        <w:t xml:space="preserve">positively predicted expressive vocabulary size at age 5. This effect</w:t>
      </w:r>
      <w:r>
        <w:t xml:space="preserve"> </w:t>
      </w:r>
      <w:r>
        <w:t xml:space="preserve">held even when controlling age-3 vocabulary size, and the effect emerged</w:t>
      </w:r>
      <w:r>
        <w:t xml:space="preserve"> </w:t>
      </w:r>
      <w:r>
        <w:t xml:space="preserve">when using the absolute growth curve peak or using the relative</w:t>
      </w:r>
      <w:r>
        <w:t xml:space="preserve"> </w:t>
      </w:r>
      <w:r>
        <w:t xml:space="preserve">advantage of the nonword condition over the real word condition.</w:t>
      </w:r>
      <w:r>
        <w:t xml:space="preserve"> </w:t>
      </w:r>
      <w:r>
        <w:t xml:space="preserve">Although the effects were significant, the effect sizes were small. The</w:t>
      </w:r>
      <w:r>
        <w:t xml:space="preserve"> </w:t>
      </w:r>
      <w:r>
        <w:t xml:space="preserve">EVT-2 is normed to have an IQ-like scale with a mean of 100 and standard</w:t>
      </w:r>
      <w:r>
        <w:t xml:space="preserve"> </w:t>
      </w:r>
      <w:r>
        <w:t xml:space="preserve">deviation of 15. An increase of .1 in age-3 growth curve peak predicted</w:t>
      </w:r>
      <w:r>
        <w:t xml:space="preserve"> </w:t>
      </w:r>
      <w:r>
        <w:t xml:space="preserve">an increase in age-5 vocabulary of 1.4, approximately one</w:t>
      </w:r>
      <w:r>
        <w:t xml:space="preserve"> </w:t>
      </w:r>
      <w:r>
        <w:t xml:space="preserve">tenth of the test norms’ standard deviation.</w:t>
      </w:r>
    </w:p>
    <w:p>
      <w:pPr>
        <w:pStyle w:val="Heading2"/>
      </w:pPr>
      <w:bookmarkStart w:id="113" w:name="discussion-2"/>
      <w:bookmarkEnd w:id="113"/>
      <w:r>
        <w:t xml:space="preserve">Discussion</w:t>
      </w:r>
    </w:p>
    <w:p>
      <w:pPr>
        <w:pStyle w:val="FirstParagraph"/>
      </w:pPr>
      <w:r>
        <w:t xml:space="preserve">Children showed developmental improvements in referent selection for the</w:t>
      </w:r>
      <w:r>
        <w:t xml:space="preserve"> </w:t>
      </w:r>
      <w:r>
        <w:t xml:space="preserve">real word and nonword trials. The changes were not consistent</w:t>
      </w:r>
      <w:r>
        <w:t xml:space="preserve"> </w:t>
      </w:r>
      <w:r>
        <w:t xml:space="preserve">year-over-year improvements however. Nonword processing improved from</w:t>
      </w:r>
      <w:r>
        <w:t xml:space="preserve"> </w:t>
      </w:r>
      <w:r>
        <w:t xml:space="preserve">age 3 to age 4 and real word recognition improved from age 4 and to</w:t>
      </w:r>
      <w:r>
        <w:t xml:space="preserve"> </w:t>
      </w:r>
      <w:r>
        <w:t xml:space="preserve">age 5. One reason for these limited improvements is that the two-image</w:t>
      </w:r>
      <w:r>
        <w:t xml:space="preserve"> </w:t>
      </w:r>
      <w:r>
        <w:t xml:space="preserve">word recognition task was too easy. At age 4, approximately 25% of</w:t>
      </w:r>
      <w:r>
        <w:t xml:space="preserve"> </w:t>
      </w:r>
      <w:r>
        <w:t xml:space="preserve">children had nonword growth curve peaks of .99 or greater.</w:t>
      </w:r>
    </w:p>
    <w:p>
      <w:pPr>
        <w:pStyle w:val="BodyText"/>
      </w:pPr>
      <w:r>
        <w:t xml:space="preserve">Despite the presense of ceiling effects, vocabulary size had a</w:t>
      </w:r>
      <w:r>
        <w:t xml:space="preserve"> </w:t>
      </w:r>
      <w:r>
        <w:t xml:space="preserve">small-to-medium positive correlation with nonword growth curve peaks at</w:t>
      </w:r>
      <w:r>
        <w:t xml:space="preserve"> </w:t>
      </w:r>
      <w:r>
        <w:t xml:space="preserve">all three ages. Children who knew more words had a higher probability of</w:t>
      </w:r>
      <w:r>
        <w:t xml:space="preserve"> </w:t>
      </w:r>
      <w:r>
        <w:t xml:space="preserve">looking to the novel object when presented with a nonword. This</w:t>
      </w:r>
      <w:r>
        <w:t xml:space="preserve"> </w:t>
      </w:r>
      <w:r>
        <w:t xml:space="preserve">replicates the vocabulary advantage in processing nonwords observed by</w:t>
      </w:r>
      <w:r>
        <w:t xml:space="preserve"> </w:t>
      </w:r>
      <w:r>
        <w:t xml:space="preserve">Bion et al. (</w:t>
      </w:r>
      <w:hyperlink w:anchor="ref-Bion2013">
        <w:r>
          <w:rPr>
            <w:rStyle w:val="Hyperlink"/>
          </w:rPr>
          <w:t xml:space="preserve">2013</w:t>
        </w:r>
      </w:hyperlink>
      <w:r>
        <w:t xml:space="preserve">)</w:t>
      </w:r>
      <w:r>
        <w:t xml:space="preserve"> </w:t>
      </w:r>
      <w:r>
        <w:t xml:space="preserve">and</w:t>
      </w:r>
      <w:r>
        <w:t xml:space="preserve"> </w:t>
      </w:r>
      <w:r>
        <w:t xml:space="preserve">Law and Edwards (</w:t>
      </w:r>
      <w:hyperlink w:anchor="ref-MPPaper">
        <w:r>
          <w:rPr>
            <w:rStyle w:val="Hyperlink"/>
          </w:rPr>
          <w:t xml:space="preserve">2015</w:t>
        </w:r>
      </w:hyperlink>
      <w:r>
        <w:t xml:space="preserve">)</w:t>
      </w:r>
      <w:r>
        <w:t xml:space="preserve">. This effect is probably bidirectional with</w:t>
      </w:r>
      <w:r>
        <w:t xml:space="preserve"> </w:t>
      </w:r>
      <w:r>
        <w:t xml:space="preserve">larger vocabularies making fast referent selection easier, and fast</w:t>
      </w:r>
      <w:r>
        <w:t xml:space="preserve"> </w:t>
      </w:r>
      <w:r>
        <w:t xml:space="preserve">referent selection being a crucial mechanism for word-learning. To</w:t>
      </w:r>
      <w:r>
        <w:t xml:space="preserve"> </w:t>
      </w:r>
      <w:r>
        <w:t xml:space="preserve">further examine the direction of effect, I tested whether nonword</w:t>
      </w:r>
      <w:r>
        <w:t xml:space="preserve"> </w:t>
      </w:r>
      <w:r>
        <w:t xml:space="preserve">performance at age 3 predicted expressive vocabulary size at age 5.</w:t>
      </w:r>
      <w:r>
        <w:t xml:space="preserve"> </w:t>
      </w:r>
      <w:r>
        <w:t xml:space="preserve">There was a small effect predictive effective where children with high</w:t>
      </w:r>
      <w:r>
        <w:t xml:space="preserve"> </w:t>
      </w:r>
      <w:r>
        <w:t xml:space="preserve">nonword peaks had a larger vocabulary size two years later. Although</w:t>
      </w:r>
      <w:r>
        <w:t xml:space="preserve"> </w:t>
      </w:r>
      <w:r>
        <w:t xml:space="preserve">real word and nonword performance had a small-to-medium positive</w:t>
      </w:r>
      <w:r>
        <w:t xml:space="preserve"> </w:t>
      </w:r>
      <w:r>
        <w:t xml:space="preserve">correlation, children’s processing of the real words had no predictive</w:t>
      </w:r>
      <w:r>
        <w:t xml:space="preserve"> </w:t>
      </w:r>
      <w:r>
        <w:t xml:space="preserve">value. Real word peaks did not predict vocabulary, nor did the average</w:t>
      </w:r>
      <w:r>
        <w:t xml:space="preserve"> </w:t>
      </w:r>
      <w:r>
        <w:t xml:space="preserve">of real word and nonword peaks did not have an effect over and above the</w:t>
      </w:r>
      <w:r>
        <w:t xml:space="preserve"> </w:t>
      </w:r>
      <w:r>
        <w:t xml:space="preserve">difference of the peaks.</w:t>
      </w:r>
    </w:p>
    <w:p>
      <w:pPr>
        <w:pStyle w:val="BodyText"/>
      </w:pPr>
      <w:r>
        <w:t xml:space="preserve">For these two conditions, I hypothesized were word recognition in the real word</w:t>
      </w:r>
      <w:r>
        <w:t xml:space="preserve"> </w:t>
      </w:r>
      <w:r>
        <w:t xml:space="preserve">condition would be easier than in the nonword condition, or failing</w:t>
      </w:r>
      <w:r>
        <w:t xml:space="preserve"> </w:t>
      </w:r>
      <w:r>
        <w:t xml:space="preserve">that, the two conditions would not reliably differ. I had discounted a</w:t>
      </w:r>
      <w:r>
        <w:t xml:space="preserve"> </w:t>
      </w:r>
      <w:r>
        <w:t xml:space="preserve">third possibility of any overall advantage for nonwords over real words.</w:t>
      </w:r>
      <w:r>
        <w:t xml:space="preserve"> </w:t>
      </w:r>
      <w:r>
        <w:t xml:space="preserve">The advantage of nonwords at age 4 and age 5 over real words was an therefore</w:t>
      </w:r>
      <w:r>
        <w:t xml:space="preserve"> </w:t>
      </w:r>
      <w:r>
        <w:t xml:space="preserve">unexpected result.</w:t>
      </w:r>
    </w:p>
    <w:p>
      <w:pPr>
        <w:pStyle w:val="BodyText"/>
      </w:pPr>
      <w:r>
        <w:t xml:space="preserve">Why might children perform better on the nonword trials than the real</w:t>
      </w:r>
      <w:r>
        <w:t xml:space="preserve"> </w:t>
      </w:r>
      <w:r>
        <w:t xml:space="preserve">words? The results are consistent with a novelty bias in referent</w:t>
      </w:r>
      <w:r>
        <w:t xml:space="preserve"> </w:t>
      </w:r>
      <w:r>
        <w:t xml:space="preserve">selection</w:t>
      </w:r>
      <w:r>
        <w:t xml:space="preserve"> </w:t>
      </w:r>
      <w:r>
        <w:t xml:space="preserve">(Horst et al.,</w:t>
      </w:r>
      <w:r>
        <w:t xml:space="preserve"> </w:t>
      </w:r>
      <w:hyperlink w:anchor="ref-Horst2011">
        <w:r>
          <w:rPr>
            <w:rStyle w:val="Hyperlink"/>
          </w:rPr>
          <w:t xml:space="preserve">2011</w:t>
        </w:r>
      </w:hyperlink>
      <w:r>
        <w:t xml:space="preserve">; Mather &amp; Plunkett,</w:t>
      </w:r>
      <w:r>
        <w:t xml:space="preserve"> </w:t>
      </w:r>
      <w:hyperlink w:anchor="ref-Mather2012">
        <w:r>
          <w:rPr>
            <w:rStyle w:val="Hyperlink"/>
          </w:rPr>
          <w:t xml:space="preserve">2012</w:t>
        </w:r>
      </w:hyperlink>
      <w:r>
        <w:t xml:space="preserve">)</w:t>
      </w:r>
      <w:r>
        <w:t xml:space="preserve">. An additional factor may be the</w:t>
      </w:r>
      <w:r>
        <w:t xml:space="preserve"> </w:t>
      </w:r>
      <w:r>
        <w:t xml:space="preserve">presense of the mispronunciation trials—reported in</w:t>
      </w:r>
      <w:r>
        <w:t xml:space="preserve"> </w:t>
      </w:r>
      <w:hyperlink w:anchor="sensitivity-to-mispronunciations">
        <w:r>
          <w:rPr>
            <w:rStyle w:val="Hyperlink"/>
          </w:rPr>
          <w:t xml:space="preserve">Chapter</w:t>
        </w:r>
        <w:r>
          <w:rPr>
            <w:rStyle w:val="Hyperlink"/>
          </w:rPr>
          <w:t xml:space="preserve"> </w:t>
        </w:r>
        <w:r>
          <w:rPr>
            <w:rStyle w:val="Hyperlink"/>
          </w:rPr>
          <w:t xml:space="preserve">12</w:t>
        </w:r>
      </w:hyperlink>
      <w:r>
        <w:t xml:space="preserve">.</w:t>
      </w:r>
      <w:r>
        <w:t xml:space="preserve"> </w:t>
      </w:r>
      <w:r>
        <w:t xml:space="preserve">The mispronunciations may undermine familiar word recognition. For</w:t>
      </w:r>
      <w:r>
        <w:t xml:space="preserve"> </w:t>
      </w:r>
      <w:r>
        <w:t xml:space="preserve">one-third of the trials, children hear an imperfect version of a</w:t>
      </w:r>
      <w:r>
        <w:t xml:space="preserve"> </w:t>
      </w:r>
      <w:r>
        <w:t xml:space="preserve">familiar word, and they show more uncertain responses to them. This</w:t>
      </w:r>
      <w:r>
        <w:t xml:space="preserve"> </w:t>
      </w:r>
      <w:r>
        <w:t xml:space="preserve">environment cause children to downweight the syllable-initial sounds.</w:t>
      </w:r>
      <w:r>
        <w:t xml:space="preserve"> </w:t>
      </w:r>
      <w:r>
        <w:t xml:space="preserve">Such an adaptation would lead to lower overall activation of the real</w:t>
      </w:r>
      <w:r>
        <w:t xml:space="preserve"> </w:t>
      </w:r>
      <w:r>
        <w:t xml:space="preserve">words. Alternatively, the novelty bias could interfere with processing</w:t>
      </w:r>
      <w:r>
        <w:t xml:space="preserve"> </w:t>
      </w:r>
      <w:r>
        <w:t xml:space="preserve">of familiar words. For some amount of trials, children could have</w:t>
      </w:r>
      <w:r>
        <w:t xml:space="preserve"> </w:t>
      </w:r>
      <w:r>
        <w:t xml:space="preserve">ignored the familiar word and focused attention on the novel object.</w:t>
      </w:r>
    </w:p>
    <w:p>
      <w:pPr>
        <w:pStyle w:val="Heading1"/>
      </w:pPr>
      <w:bookmarkStart w:id="114" w:name="sensitivity-to-mispronunciations"/>
      <w:bookmarkEnd w:id="114"/>
      <w:r>
        <w:t xml:space="preserve">Sensitivity to mispronunciations</w:t>
      </w:r>
    </w:p>
    <w:p>
      <w:pPr>
        <w:pStyle w:val="FirstParagraph"/>
      </w:pPr>
      <w:r>
        <w:t xml:space="preserve">For the mispronunciation trials, there is no correct</w:t>
      </w:r>
      <w:r>
        <w:t xml:space="preserve"> </w:t>
      </w:r>
      <w:r>
        <w:t xml:space="preserve">“</w:t>
      </w:r>
      <w:r>
        <w:t xml:space="preserve">target</w:t>
      </w:r>
      <w:r>
        <w:t xml:space="preserve">”</w:t>
      </w:r>
      <w:r>
        <w:t xml:space="preserve">, as there</w:t>
      </w:r>
      <w:r>
        <w:t xml:space="preserve"> </w:t>
      </w:r>
      <w:r>
        <w:t xml:space="preserve">is for the other conditions. The design of the task allows the child to</w:t>
      </w:r>
      <w:r>
        <w:t xml:space="preserve"> </w:t>
      </w:r>
      <w:r>
        <w:t xml:space="preserve">associate a mispronunciation with an unfamiliar object or with the</w:t>
      </w:r>
      <w:r>
        <w:t xml:space="preserve"> </w:t>
      </w:r>
      <w:r>
        <w:t xml:space="preserve">familiar object with a name that sounds like the mispronunciation. As a</w:t>
      </w:r>
      <w:r>
        <w:t xml:space="preserve"> </w:t>
      </w:r>
      <w:r>
        <w:t xml:space="preserve">result, I analyzed the mispronunciation trials separately for both</w:t>
      </w:r>
      <w:r>
        <w:t xml:space="preserve"> </w:t>
      </w:r>
      <w:r>
        <w:t xml:space="preserve">initial-fixation locations. One analysis handled trials where a child’s</w:t>
      </w:r>
      <w:r>
        <w:t xml:space="preserve"> </w:t>
      </w:r>
      <w:r>
        <w:t xml:space="preserve">gaze started on the familiar object and another analysis handled trials</w:t>
      </w:r>
      <w:r>
        <w:t xml:space="preserve"> </w:t>
      </w:r>
      <w:r>
        <w:t xml:space="preserve">starting on the unfamiliar object. For these models, I fit a Bayesian</w:t>
      </w:r>
      <w:r>
        <w:t xml:space="preserve"> </w:t>
      </w:r>
      <w:r>
        <w:t xml:space="preserve">logistic regression growth curve model that included indicators for Age</w:t>
      </w:r>
      <w:r>
        <w:t xml:space="preserve"> </w:t>
      </w:r>
      <w:r>
        <w:t xml:space="preserve">and Time × Age interactions, as in the model from</w:t>
      </w:r>
      <w:r>
        <w:t xml:space="preserve"> </w:t>
      </w:r>
      <w:hyperlink w:anchor="fam-rec">
        <w:r>
          <w:rPr>
            <w:rStyle w:val="Hyperlink"/>
          </w:rPr>
          <w:t xml:space="preserve">Chapter </w:t>
        </w:r>
        <w:r>
          <w:rPr>
            <w:rStyle w:val="Hyperlink"/>
          </w:rPr>
          <w:t xml:space="preserve">5</w:t>
        </w:r>
      </w:hyperlink>
      <w:r>
        <w:t xml:space="preserve">. The linear model was therefore:</w:t>
      </w:r>
    </w:p>
    <w:p>
      <w:pPr>
        <w:pStyle w:val="Compact"/>
      </w:pPr>
      <w:r>
        <w:t xml:space="preserve">$$
\small
$$</w:t>
      </w:r>
    </w:p>
    <w:p>
      <w:pPr>
        <w:pStyle w:val="FirstParagraph"/>
      </w:pPr>
      <m:oMathPara>
        <m:oMathParaPr>
          <m:jc m:val="center"/>
        </m:oMathParaPr>
        <m:oMath/>
      </m:oMathPara>
    </w:p>
    <w:p>
      <w:pPr>
        <w:pStyle w:val="FirstParagraph"/>
      </w:pPr>
      <w:r>
        <w:t xml:space="preserve">The mixed effects model included by-child and by-child-by-age random</w:t>
      </w:r>
      <w:r>
        <w:t xml:space="preserve"> </w:t>
      </w:r>
      <w:r>
        <w:t xml:space="preserve">effects so that it would capture how a child’s growth curve features may</w:t>
      </w:r>
      <w:r>
        <w:t xml:space="preserve"> </w:t>
      </w:r>
      <w:r>
        <w:t xml:space="preserve">be similar over developmental time (by-child effects) and may differ at</w:t>
      </w:r>
      <w:r>
        <w:t xml:space="preserve"> </w:t>
      </w:r>
      <w:r>
        <w:t xml:space="preserve">each age (by-child-by-age effects).</w:t>
      </w:r>
      <w:r>
        <w:t xml:space="preserve"> </w:t>
      </w:r>
      <w:hyperlink w:anchor="aim2-gca-models">
        <w:r>
          <w:rPr>
            <w:rStyle w:val="Hyperlink"/>
          </w:rPr>
          <w:t xml:space="preserve">Appendix </w:t>
        </w:r>
        <w:r>
          <w:rPr>
            <w:rStyle w:val="Hyperlink"/>
          </w:rPr>
          <w:t xml:space="preserve">19</w:t>
        </w:r>
      </w:hyperlink>
      <w:r>
        <w:t xml:space="preserve"> </w:t>
      </w:r>
      <w:r>
        <w:t xml:space="preserve">contains the R code</w:t>
      </w:r>
      <w:r>
        <w:t xml:space="preserve"> </w:t>
      </w:r>
      <w:r>
        <w:t xml:space="preserve">used to fit these models along with a description of the model’s</w:t>
      </w:r>
      <w:r>
        <w:t xml:space="preserve"> </w:t>
      </w:r>
      <w:r>
        <w:t xml:space="preserve">specification/syntax.</w:t>
      </w:r>
    </w:p>
    <w:p>
      <w:pPr>
        <w:pStyle w:val="BodyText"/>
      </w:pPr>
      <w:r>
        <w:t xml:space="preserve">For these analyses, I modeled the data from 300</w:t>
      </w:r>
      <w:r>
        <w:t xml:space="preserve"> </w:t>
      </w:r>
      <w:r>
        <w:t xml:space="preserve">to 1500 ms after target onset. As in the real word vs. nonword analyses, I removed any Age × Child levels if the child’s data</w:t>
      </w:r>
      <w:r>
        <w:t xml:space="preserve"> </w:t>
      </w:r>
      <w:r>
        <w:t xml:space="preserve">had fewer than 4 fixations in a single time bin. As a result, children</w:t>
      </w:r>
      <w:r>
        <w:t xml:space="preserve"> </w:t>
      </w:r>
      <w:r>
        <w:t xml:space="preserve">had to have at least 4 looks to one of the two images in every 50-ms</w:t>
      </w:r>
      <w:r>
        <w:t xml:space="preserve"> </w:t>
      </w:r>
      <w:r>
        <w:t xml:space="preserve">time bin. For the unfamiliar-initial trials, this screening removed</w:t>
      </w:r>
      <w:r>
        <w:t xml:space="preserve"> </w:t>
      </w:r>
      <w:r>
        <w:t xml:space="preserve">6 children at age 3, 6 at age 4,</w:t>
      </w:r>
      <w:r>
        <w:t xml:space="preserve"> </w:t>
      </w:r>
      <w:r>
        <w:t xml:space="preserve">and 2 at age 5, and for the familiar-initial trials,</w:t>
      </w:r>
      <w:r>
        <w:t xml:space="preserve"> </w:t>
      </w:r>
      <w:r>
        <w:t xml:space="preserve">this screening removed 1, 4, and</w:t>
      </w:r>
      <w:r>
        <w:t xml:space="preserve"> </w:t>
      </w:r>
      <w:r>
        <w:t xml:space="preserve">0 children at ages 3, 4, and 5, respectively.</w:t>
      </w:r>
    </w:p>
    <w:p>
      <w:pPr>
        <w:pStyle w:val="Heading2"/>
      </w:pPr>
      <w:bookmarkStart w:id="115" w:name="unfamiliar-initial-trials-move-along-now"/>
      <w:bookmarkEnd w:id="115"/>
      <w:r>
        <w:t xml:space="preserve">Unfamiliar-initial trials: Move along now</w:t>
      </w:r>
    </w:p>
    <w:p>
      <w:pPr>
        <w:pStyle w:val="FirstParagraph"/>
      </w:pPr>
      <w:r>
        <w:t xml:space="preserve">When preschoolers started on the image of a novel object and heard a</w:t>
      </w:r>
      <w:r>
        <w:t xml:space="preserve"> </w:t>
      </w:r>
      <w:r>
        <w:t xml:space="preserve">mispronunciation, they looked to the familiar image.</w:t>
      </w:r>
      <w:r>
        <w:t xml:space="preserve"> </w:t>
      </w:r>
      <w:r>
        <w:t xml:space="preserve">Figure </w:t>
      </w:r>
      <w:r>
        <w:t xml:space="preserve">26</w:t>
      </w:r>
      <w:r>
        <w:t xml:space="preserve"> </w:t>
      </w:r>
      <w:r>
        <w:t xml:space="preserve">shows the average of</w:t>
      </w:r>
      <w:r>
        <w:t xml:space="preserve"> </w:t>
      </w:r>
      <w:r>
        <w:t xml:space="preserve">children’s growth curves along with the 100 model-estimated group</w:t>
      </w:r>
      <w:r>
        <w:t xml:space="preserve"> </w:t>
      </w:r>
      <w:r>
        <w:t xml:space="preserve">averages. The growth curves all cross the .5 threshold, so the</w:t>
      </w:r>
      <w:r>
        <w:t xml:space="preserve"> </w:t>
      </w:r>
      <w:r>
        <w:t xml:space="preserve">children on average looked more to the familiar than the unfamiliar</w:t>
      </w:r>
      <w:r>
        <w:t xml:space="preserve"> </w:t>
      </w:r>
      <w:r>
        <w:t xml:space="preserve">image. Granted, the degree of referent selection is not as strong as</w:t>
      </w:r>
      <w:r>
        <w:t xml:space="preserve"> </w:t>
      </w:r>
      <w:r>
        <w:t xml:space="preserve">that observed for the real words or nonwords. For those conditions, the</w:t>
      </w:r>
      <w:r>
        <w:t xml:space="preserve"> </w:t>
      </w:r>
      <w:r>
        <w:t xml:space="preserve">average growth curve reached a peak of around .77 at age 3, but for the</w:t>
      </w:r>
      <w:r>
        <w:t xml:space="preserve"> </w:t>
      </w:r>
      <w:r>
        <w:t xml:space="preserve">mispronunciations the age-3 peak is around .62. Children also were</w:t>
      </w:r>
      <w:r>
        <w:t xml:space="preserve"> </w:t>
      </w:r>
      <w:r>
        <w:t xml:space="preserve">comparatively slower to process mispronunciations. For the real-word</w:t>
      </w:r>
      <w:r>
        <w:t xml:space="preserve"> </w:t>
      </w:r>
      <w:r>
        <w:t xml:space="preserve">condition, the average age-3 growth curve crosses .5 looking probability</w:t>
      </w:r>
      <w:r>
        <w:t xml:space="preserve"> </w:t>
      </w:r>
      <w:r>
        <w:t xml:space="preserve">around 775 ms after target onset, whereas in the mispronunciation</w:t>
      </w:r>
      <w:r>
        <w:t xml:space="preserve"> </w:t>
      </w:r>
      <w:r>
        <w:t xml:space="preserve">condition, this threshold is crossed at 1000 ms. Children associate the</w:t>
      </w:r>
      <w:r>
        <w:t xml:space="preserve"> </w:t>
      </w:r>
      <w:r>
        <w:t xml:space="preserve">mispronunciation with the familiar object, although they are slower and</w:t>
      </w:r>
      <w:r>
        <w:t xml:space="preserve"> </w:t>
      </w:r>
      <w:r>
        <w:t xml:space="preserve">show greater uncertainty compared to real word trials.</w:t>
      </w:r>
    </w:p>
    <w:p>
      <w:pPr>
        <w:pStyle w:val="BodyText"/>
      </w:pPr>
      <w:r>
        <w:t xml:space="preserve">(ref:unfam-initial-mp-trials) Averages of participants’ growth curves in each age. The lines represent 100 posterior predictions of the group average.</w:t>
      </w:r>
    </w:p>
    <w:p>
      <w:pPr>
        <w:pStyle w:val="FigureWithCaption"/>
      </w:pPr>
      <w:r>
        <w:drawing>
          <wp:inline>
            <wp:extent cx="4128561" cy="3211103"/>
            <wp:effectExtent b="0" l="0" r="0" t="0"/>
            <wp:docPr descr="Figure 26 (ref:unfam-initial-mp-trials)" title="" id="1" name="Picture"/>
            <a:graphic>
              <a:graphicData uri="http://schemas.openxmlformats.org/drawingml/2006/picture">
                <pic:pic>
                  <pic:nvPicPr>
                    <pic:cNvPr descr="23-mispronunciations-notebook_files/figure-docx/unfam-initial-mp-trials-1.png" id="0" name="Picture"/>
                    <pic:cNvPicPr>
                      <a:picLocks noChangeArrowheads="1" noChangeAspect="1"/>
                    </pic:cNvPicPr>
                  </pic:nvPicPr>
                  <pic:blipFill>
                    <a:blip r:embed="rId116"/>
                    <a:stretch>
                      <a:fillRect/>
                    </a:stretch>
                  </pic:blipFill>
                  <pic:spPr bwMode="auto">
                    <a:xfrm>
                      <a:off x="0" y="0"/>
                      <a:ext cx="4128561" cy="3211103"/>
                    </a:xfrm>
                    <a:prstGeom prst="rect">
                      <a:avLst/>
                    </a:prstGeom>
                    <a:noFill/>
                    <a:ln w="9525">
                      <a:noFill/>
                      <a:headEnd/>
                      <a:tailEnd/>
                    </a:ln>
                  </pic:spPr>
                </pic:pic>
              </a:graphicData>
            </a:graphic>
          </wp:inline>
        </w:drawing>
      </w:r>
    </w:p>
    <w:p>
      <w:pPr>
        <w:pStyle w:val="ImageCaption"/>
      </w:pPr>
      <w:r>
        <w:t xml:space="preserve">Figure 26 (ref:unfam-initial-mp-trials)</w:t>
      </w:r>
    </w:p>
    <w:p>
      <w:pPr>
        <w:pStyle w:val="BodyText"/>
      </w:pPr>
      <w:r>
        <w:t xml:space="preserve">Of the growth curve features, developmental changes were only observed</w:t>
      </w:r>
      <w:r>
        <w:t xml:space="preserve"> </w:t>
      </w:r>
      <w:r>
        <w:t xml:space="preserve">for the average probability (intercept) and peak probability features.</w:t>
      </w:r>
      <w:r>
        <w:t xml:space="preserve"> </w:t>
      </w:r>
      <w:r>
        <w:t xml:space="preserve">At age 3, the average proportion of looks to the familiar image was</w:t>
      </w:r>
      <w:r>
        <w:t xml:space="preserve"> </w:t>
      </w:r>
      <w:r>
        <w:t xml:space="preserve">.37 [90% UI: .34, .40]. At age 4, the looking proportion</w:t>
      </w:r>
      <w:r>
        <w:t xml:space="preserve"> </w:t>
      </w:r>
      <w:r>
        <w:t xml:space="preserve">increased by .04 [−.01, .08] to</w:t>
      </w:r>
      <w:r>
        <w:t xml:space="preserve"> </w:t>
      </w:r>
      <w:r>
        <w:t xml:space="preserve">.40 [.37, .44]. This year-over-year change was probably</w:t>
      </w:r>
      <w:r>
        <w:t xml:space="preserve"> </w:t>
      </w:r>
      <w:r>
        <w:t xml:space="preserve">positive, but the the uncertainty interval still includes a change of 0</w:t>
      </w:r>
      <w:r>
        <w:t xml:space="preserve"> </w:t>
      </w:r>
      <w:r>
        <w:t xml:space="preserve">as a plausible result. Visually, this uncertainty appears in the growth</w:t>
      </w:r>
      <w:r>
        <w:t xml:space="preserve"> </w:t>
      </w:r>
      <w:r>
        <w:t xml:space="preserve">curve plot by how close together the age-3 and age-4 growth curves</w:t>
      </w:r>
      <w:r>
        <w:t xml:space="preserve"> </w:t>
      </w:r>
      <w:r>
        <w:t xml:space="preserve">appear. At age 4, the average proportion of looks</w:t>
      </w:r>
      <w:r>
        <w:t xml:space="preserve"> </w:t>
      </w:r>
      <w:r>
        <w:t xml:space="preserve">increased by .07 [.03, .12] to</w:t>
      </w:r>
      <w:r>
        <w:t xml:space="preserve"> </w:t>
      </w:r>
      <w:r>
        <w:t xml:space="preserve">.48 [.45, .51]. Here, there is more certainty that the</w:t>
      </w:r>
      <w:r>
        <w:t xml:space="preserve"> </w:t>
      </w:r>
      <w:r>
        <w:t xml:space="preserve">year-over-year change was positive, and this result is consistent with</w:t>
      </w:r>
      <w:r>
        <w:t xml:space="preserve"> </w:t>
      </w:r>
      <w:r>
        <w:t xml:space="preserve">the visual separation of the age-5 growth curve from the others. In</w:t>
      </w:r>
      <w:r>
        <w:t xml:space="preserve"> </w:t>
      </w:r>
      <w:r>
        <w:t xml:space="preserve">short, performance was similar for age 3 and age 4 but there was a</w:t>
      </w:r>
      <w:r>
        <w:t xml:space="preserve"> </w:t>
      </w:r>
      <w:r>
        <w:t xml:space="preserve">marked improvement at age 5.</w:t>
      </w:r>
    </w:p>
    <w:p>
      <w:pPr>
        <w:pStyle w:val="BodyText"/>
      </w:pPr>
      <w:r>
        <w:t xml:space="preserve">Figure </w:t>
      </w:r>
      <w:r>
        <w:t xml:space="preserve">27</w:t>
      </w:r>
      <w:r>
        <w:t xml:space="preserve"> </w:t>
      </w:r>
      <w:r>
        <w:t xml:space="preserve">shows participant’s growth curve</w:t>
      </w:r>
      <w:r>
        <w:t xml:space="preserve"> </w:t>
      </w:r>
      <w:r>
        <w:t xml:space="preserve">peaks for each year of the study. The peaks were computed as in other</w:t>
      </w:r>
      <w:r>
        <w:t xml:space="preserve"> </w:t>
      </w:r>
      <w:r>
        <w:t xml:space="preserve">chapters by taking the median of the five highest values on the curve.</w:t>
      </w:r>
      <w:r>
        <w:t xml:space="preserve"> </w:t>
      </w:r>
      <w:r>
        <w:t xml:space="preserve">The average of the participants’ peak looking probabilities followed the same</w:t>
      </w:r>
      <w:r>
        <w:t xml:space="preserve"> </w:t>
      </w:r>
      <w:r>
        <w:t xml:space="preserve">pattern as the average looking probabilities: similar levels at age 3 and age 4</w:t>
      </w:r>
      <w:r>
        <w:t xml:space="preserve"> </w:t>
      </w:r>
      <w:r>
        <w:t xml:space="preserve">(.63 versus .64) but a</w:t>
      </w:r>
      <w:r>
        <w:t xml:space="preserve"> </w:t>
      </w:r>
      <w:r>
        <w:t xml:space="preserve">clear gain in looking peak probability at age 5</w:t>
      </w:r>
      <w:r>
        <w:t xml:space="preserve"> </w:t>
      </w:r>
      <w:r>
        <w:t xml:space="preserve">(.69).</w:t>
      </w:r>
    </w:p>
    <w:p>
      <w:pPr>
        <w:pStyle w:val="BodyText"/>
      </w:pPr>
      <w:r>
        <w:drawing>
          <wp:inline>
            <wp:extent cx="3669832" cy="2752374"/>
            <wp:effectExtent b="0" l="0" r="0" t="0"/>
            <wp:docPr descr="Figure 27 Growth curve peaks by age for mispronunciation trials starting on the unfamiliar image." title="" id="1" name="Picture"/>
            <a:graphic>
              <a:graphicData uri="http://schemas.openxmlformats.org/drawingml/2006/picture">
                <pic:pic>
                  <pic:nvPicPr>
                    <pic:cNvPr descr="23-mispronunciations-notebook_files/figure-docx/unfam-peaks-by-age-1.png" id="0" name="Picture"/>
                    <pic:cNvPicPr>
                      <a:picLocks noChangeArrowheads="1" noChangeAspect="1"/>
                    </pic:cNvPicPr>
                  </pic:nvPicPr>
                  <pic:blipFill>
                    <a:blip r:embed="rId117"/>
                    <a:stretch>
                      <a:fillRect/>
                    </a:stretch>
                  </pic:blipFill>
                  <pic:spPr bwMode="auto">
                    <a:xfrm>
                      <a:off x="0" y="0"/>
                      <a:ext cx="3669832" cy="2752374"/>
                    </a:xfrm>
                    <a:prstGeom prst="rect">
                      <a:avLst/>
                    </a:prstGeom>
                    <a:noFill/>
                    <a:ln w="9525">
                      <a:noFill/>
                      <a:headEnd/>
                      <a:tailEnd/>
                    </a:ln>
                  </pic:spPr>
                </pic:pic>
              </a:graphicData>
            </a:graphic>
          </wp:inline>
        </w:drawing>
      </w:r>
      <w:r>
        <w:t xml:space="preserve"> </w:t>
      </w:r>
      <w:r>
        <w:t xml:space="preserve">Figure </w:t>
      </w:r>
      <w:r>
        <w:t xml:space="preserve">27</w:t>
      </w:r>
      <w:r>
        <w:t xml:space="preserve"> </w:t>
      </w:r>
      <w:r>
        <w:t xml:space="preserve">also indicates how most of the</w:t>
      </w:r>
      <w:r>
        <w:t xml:space="preserve"> </w:t>
      </w:r>
      <w:r>
        <w:t xml:space="preserve">children at each age favored the familiar object over the unfamilar</w:t>
      </w:r>
      <w:r>
        <w:t xml:space="preserve"> </w:t>
      </w:r>
      <w:r>
        <w:t xml:space="preserve">object. The bottom hinge of the boxplots mark the location of the 25th</w:t>
      </w:r>
      <w:r>
        <w:t xml:space="preserve"> </w:t>
      </w:r>
      <w:r>
        <w:t xml:space="preserve">percentile. Therefore, approximately 75% of children at age 3 were on or</w:t>
      </w:r>
      <w:r>
        <w:t xml:space="preserve"> </w:t>
      </w:r>
      <w:r>
        <w:t xml:space="preserve">above the .5 threshold. Unlike the other conditions, very few</w:t>
      </w:r>
      <w:r>
        <w:t xml:space="preserve"> </w:t>
      </w:r>
      <w:r>
        <w:t xml:space="preserve">listeners achieve a peak of looking probability of .99: At age 5, only</w:t>
      </w:r>
      <w:r>
        <w:t xml:space="preserve"> </w:t>
      </w:r>
      <w:r>
        <w:t xml:space="preserve">3 [1, 5] children reached ceiling performance, compared</w:t>
      </w:r>
      <w:r>
        <w:t xml:space="preserve"> </w:t>
      </w:r>
      <w:r>
        <w:t xml:space="preserve">to approximately 40 for nonwords and 13 for real words.</w:t>
      </w:r>
    </w:p>
    <w:p>
      <w:pPr>
        <w:pStyle w:val="BodyText"/>
      </w:pPr>
      <w:r>
        <w:t xml:space="preserve">None of the other growth curve features showed developmental changes.</w:t>
      </w:r>
      <w:r>
        <w:t xml:space="preserve"> </w:t>
      </w:r>
      <w:r>
        <w:t xml:space="preserve">That is, there were no credible year-over-year changes for the linear,</w:t>
      </w:r>
      <w:r>
        <w:t xml:space="preserve"> </w:t>
      </w:r>
      <w:r>
        <w:t xml:space="preserve">quadratic or cubic time components of the growth curve. Although</w:t>
      </w:r>
      <w:r>
        <w:t xml:space="preserve"> </w:t>
      </w:r>
      <w:r>
        <w:t xml:space="preserve">Figure </w:t>
      </w:r>
      <w:r>
        <w:t xml:space="preserve">26</w:t>
      </w:r>
      <w:r>
        <w:t xml:space="preserve"> </w:t>
      </w:r>
      <w:r>
        <w:t xml:space="preserve">shows children’s probability</w:t>
      </w:r>
      <w:r>
        <w:t xml:space="preserve"> </w:t>
      </w:r>
      <w:r>
        <w:t xml:space="preserve">of looking to the familiar image increasing more quickly at age 5, this</w:t>
      </w:r>
      <w:r>
        <w:t xml:space="preserve"> </w:t>
      </w:r>
      <w:r>
        <w:t xml:space="preserve">effect cannot be clearly tied to any of the model’s polynomial time</w:t>
      </w:r>
      <w:r>
        <w:t xml:space="preserve"> </w:t>
      </w:r>
      <w:r>
        <w:t xml:space="preserve">features. After 600 ms, the age-5 curve is almost parallel to</w:t>
      </w:r>
      <w:r>
        <w:t xml:space="preserve"> </w:t>
      </w:r>
      <w:r>
        <w:t xml:space="preserve">other curves. This visual feature is consistent with the intercept</w:t>
      </w:r>
      <w:r>
        <w:t xml:space="preserve"> </w:t>
      </w:r>
      <w:r>
        <w:t xml:space="preserve">effect: The curve is higher than the others on average, but it does not</w:t>
      </w:r>
      <w:r>
        <w:t xml:space="preserve"> </w:t>
      </w:r>
      <w:r>
        <w:t xml:space="preserve">show any differences in shape.</w:t>
      </w:r>
    </w:p>
    <w:p>
      <w:pPr>
        <w:pStyle w:val="Heading3"/>
      </w:pPr>
      <w:bookmarkStart w:id="118" w:name="child-level-predictors"/>
      <w:bookmarkEnd w:id="118"/>
      <w:r>
        <w:t xml:space="preserve">Child-level predictors</w:t>
      </w:r>
    </w:p>
    <w:p>
      <w:pPr>
        <w:pStyle w:val="FirstParagraph"/>
      </w:pPr>
      <w:r>
        <w:t xml:space="preserve">I tested whether child-level measures predicted looking</w:t>
      </w:r>
      <w:r>
        <w:t xml:space="preserve"> </w:t>
      </w:r>
      <w:r>
        <w:t xml:space="preserve">behavior under these conditions. First, I asked if performance on a</w:t>
      </w:r>
      <w:r>
        <w:t xml:space="preserve"> </w:t>
      </w:r>
      <w:r>
        <w:t xml:space="preserve">minimal pair discrimination task at age 3 predicted looking behavior at</w:t>
      </w:r>
      <w:r>
        <w:t xml:space="preserve"> </w:t>
      </w:r>
      <w:r>
        <w:t xml:space="preserve">age 3. The rationale here is the hypothesis that children with better</w:t>
      </w:r>
      <w:r>
        <w:t xml:space="preserve"> </w:t>
      </w:r>
      <w:r>
        <w:t xml:space="preserve">minimal pair discrimination may be especially sensitive to</w:t>
      </w:r>
      <w:r>
        <w:t xml:space="preserve"> </w:t>
      </w:r>
      <w:r>
        <w:t xml:space="preserve">mispronunciations. Proportion of items correct on the task did not</w:t>
      </w:r>
      <w:r>
        <w:t xml:space="preserve"> </w:t>
      </w:r>
      <w:r>
        <w:t xml:space="preserve">correlate with growth curve peaks,</w:t>
      </w:r>
      <w:r>
        <w:t xml:space="preserve"> </w:t>
      </w:r>
      <w:r>
        <w:rPr>
          <w:i/>
        </w:rPr>
        <w:t xml:space="preserve">r</w:t>
      </w:r>
      <w:r>
        <w:t xml:space="preserve"> = −.03 [90% UI: −.05, −.01],</w:t>
      </w:r>
      <w:r>
        <w:t xml:space="preserve"> </w:t>
      </w:r>
      <w:r>
        <w:rPr>
          <w:i/>
        </w:rPr>
        <w:t xml:space="preserve">n</w:t>
      </w:r>
      <w:r>
        <w:t xml:space="preserve"> =</w:t>
      </w:r>
      <w:r>
        <w:t xml:space="preserve"> </w:t>
      </w:r>
      <w:r>
        <w:t xml:space="preserve">138, nor with any other growth curve measures.</w:t>
      </w:r>
    </w:p>
    <w:p>
      <w:pPr>
        <w:pStyle w:val="BodyText"/>
      </w:pPr>
      <w:r>
        <w:t xml:space="preserve">I also tested whether expressive vocabulary (EVT-2 standard score)</w:t>
      </w:r>
      <w:r>
        <w:t xml:space="preserve"> </w:t>
      </w:r>
      <w:r>
        <w:t xml:space="preserve">predicted performance in this condition. In this case, there were</w:t>
      </w:r>
      <w:r>
        <w:t xml:space="preserve"> </w:t>
      </w:r>
      <w:r>
        <w:t xml:space="preserve">significant effects at age 3 where a higher expressive vocabulary</w:t>
      </w:r>
      <w:r>
        <w:t xml:space="preserve"> </w:t>
      </w:r>
      <w:r>
        <w:t xml:space="preserve">predicted higher peak probabilities and higher average probabilities.</w:t>
      </w:r>
      <w:r>
        <w:t xml:space="preserve"> </w:t>
      </w:r>
      <w:r>
        <w:t xml:space="preserve">These effects, however, were very small. As shown in</w:t>
      </w:r>
      <w:r>
        <w:t xml:space="preserve"> </w:t>
      </w:r>
      <w:r>
        <w:t xml:space="preserve">Figure </w:t>
      </w:r>
      <w:r>
        <w:t xml:space="preserve">28</w:t>
      </w:r>
      <w:r>
        <w:t xml:space="preserve">, for example, a 15-point</w:t>
      </w:r>
      <w:r>
        <w:t xml:space="preserve"> </w:t>
      </w:r>
      <w:r>
        <w:t xml:space="preserve">increase in expressive vocabulary predicted an increase of growth curve</w:t>
      </w:r>
      <w:r>
        <w:t xml:space="preserve"> </w:t>
      </w:r>
      <w:r>
        <w:t xml:space="preserve">peak of .03,</w:t>
      </w:r>
      <w:r>
        <w:t xml:space="preserve"> </w:t>
      </w:r>
      <w:r>
        <w:rPr>
          <w:i/>
        </w:rPr>
        <w:t xml:space="preserve">R</w:t>
      </w:r>
      <w:r>
        <w:rPr>
          <w:vertAlign w:val="superscript"/>
        </w:rPr>
        <w:t xml:space="preserve">2</w:t>
      </w:r>
      <w:r>
        <w:t xml:space="preserve"> = .03. Expressive</w:t>
      </w:r>
      <w:r>
        <w:t xml:space="preserve"> </w:t>
      </w:r>
      <w:r>
        <w:t xml:space="preserve">vocabulary did not predict any of the growth curve features at age 4 or</w:t>
      </w:r>
      <w:r>
        <w:t xml:space="preserve"> </w:t>
      </w:r>
      <w:r>
        <w:t xml:space="preserve">at age 5.</w:t>
      </w:r>
    </w:p>
    <w:p>
      <w:pPr>
        <w:pStyle w:val="BodyText"/>
      </w:pPr>
      <w:r>
        <w:t xml:space="preserve">(ref:plot-evt-mp-unfam-peaks) Relationship between expressive vocabulary and growth curve peaks for mispronunciation trials starting on the unfamiliar image. I took 100 draws from the posterior distribution and computed participant’s growth curve peaks for each draw. Points represent the mean and standard error of 100 peaks. Lines represent regressions fit on each draw.</w:t>
      </w:r>
    </w:p>
    <w:p>
      <w:pPr>
        <w:pStyle w:val="FigureWithCaption"/>
      </w:pPr>
      <w:r>
        <w:drawing>
          <wp:inline>
            <wp:extent cx="3899197" cy="3669832"/>
            <wp:effectExtent b="0" l="0" r="0" t="0"/>
            <wp:docPr descr="Figure 28 (ref:plot-evt-mp-unfam-peaks)" title="" id="1" name="Picture"/>
            <a:graphic>
              <a:graphicData uri="http://schemas.openxmlformats.org/drawingml/2006/picture">
                <pic:pic>
                  <pic:nvPicPr>
                    <pic:cNvPr descr="23-mispronunciations-notebook_files/figure-docx/plot-evt-mp-unfam-peaks-1.png" id="0" name="Picture"/>
                    <pic:cNvPicPr>
                      <a:picLocks noChangeArrowheads="1" noChangeAspect="1"/>
                    </pic:cNvPicPr>
                  </pic:nvPicPr>
                  <pic:blipFill>
                    <a:blip r:embed="rId119"/>
                    <a:stretch>
                      <a:fillRect/>
                    </a:stretch>
                  </pic:blipFill>
                  <pic:spPr bwMode="auto">
                    <a:xfrm>
                      <a:off x="0" y="0"/>
                      <a:ext cx="3899197" cy="3669832"/>
                    </a:xfrm>
                    <a:prstGeom prst="rect">
                      <a:avLst/>
                    </a:prstGeom>
                    <a:noFill/>
                    <a:ln w="9525">
                      <a:noFill/>
                      <a:headEnd/>
                      <a:tailEnd/>
                    </a:ln>
                  </pic:spPr>
                </pic:pic>
              </a:graphicData>
            </a:graphic>
          </wp:inline>
        </w:drawing>
      </w:r>
    </w:p>
    <w:p>
      <w:pPr>
        <w:pStyle w:val="ImageCaption"/>
      </w:pPr>
      <w:r>
        <w:t xml:space="preserve">Figure 28 (ref:plot-evt-mp-unfam-peaks)</w:t>
      </w:r>
    </w:p>
    <w:p>
      <w:pPr>
        <w:pStyle w:val="BodyText"/>
      </w:pPr>
      <w:r>
        <w:rPr>
          <w:b/>
        </w:rPr>
        <w:t xml:space="preserve">Summary</w:t>
      </w:r>
      <w:r>
        <w:t xml:space="preserve">. When children are looking at the unfamiliar object and hear</w:t>
      </w:r>
      <w:r>
        <w:t xml:space="preserve"> </w:t>
      </w:r>
      <w:r>
        <w:t xml:space="preserve">a mispronunciation, they shift their looks on average to the familiar</w:t>
      </w:r>
      <w:r>
        <w:t xml:space="preserve"> </w:t>
      </w:r>
      <w:r>
        <w:t xml:space="preserve">image that sounds like the mispronunciation. Children are much more</w:t>
      </w:r>
      <w:r>
        <w:t xml:space="preserve"> </w:t>
      </w:r>
      <w:r>
        <w:t xml:space="preserve">uncertain in this condition, compared to the real-word and nonword</w:t>
      </w:r>
      <w:r>
        <w:t xml:space="preserve"> </w:t>
      </w:r>
      <w:r>
        <w:t xml:space="preserve">conditions where the appropriate referent is more obvious. The only</w:t>
      </w:r>
      <w:r>
        <w:t xml:space="preserve"> </w:t>
      </w:r>
      <w:r>
        <w:t xml:space="preserve">developmental changes observed were the increases in average looking</w:t>
      </w:r>
      <w:r>
        <w:t xml:space="preserve"> </w:t>
      </w:r>
      <w:r>
        <w:t xml:space="preserve">probability and peak looking probability at age 5. Finally, there was a</w:t>
      </w:r>
      <w:r>
        <w:t xml:space="preserve"> </w:t>
      </w:r>
      <w:r>
        <w:t xml:space="preserve">small effect of expressive vocabulary on looking probability at age 3,</w:t>
      </w:r>
      <w:r>
        <w:t xml:space="preserve"> </w:t>
      </w:r>
      <w:r>
        <w:t xml:space="preserve">but no other effects of vocabulary were observed. Minimal pair</w:t>
      </w:r>
      <w:r>
        <w:t xml:space="preserve"> </w:t>
      </w:r>
      <w:r>
        <w:t xml:space="preserve">discrimination at age 3 also did not predict looking behavior.</w:t>
      </w:r>
    </w:p>
    <w:p>
      <w:pPr>
        <w:pStyle w:val="Heading2"/>
      </w:pPr>
      <w:bookmarkStart w:id="120" w:name="familiar-initial-trials-should-i-stay-or-should-i-go"/>
      <w:bookmarkEnd w:id="120"/>
      <w:r>
        <w:t xml:space="preserve">Familiar-initial trials: Should I stay or should I go?</w:t>
      </w:r>
    </w:p>
    <w:p>
      <w:pPr>
        <w:pStyle w:val="FirstParagraph"/>
      </w:pPr>
      <w:r>
        <w:t xml:space="preserve">The preceding results showed that preschoolers associate one-feature</w:t>
      </w:r>
      <w:r>
        <w:t xml:space="preserve"> </w:t>
      </w:r>
      <w:r>
        <w:t xml:space="preserve">onset-mispronunciations with the familiar word that matches the rime of</w:t>
      </w:r>
      <w:r>
        <w:t xml:space="preserve"> </w:t>
      </w:r>
      <w:r>
        <w:t xml:space="preserve">the word. But that was only for trials where children start on the unfamilar</w:t>
      </w:r>
      <w:r>
        <w:t xml:space="preserve"> </w:t>
      </w:r>
      <w:r>
        <w:t xml:space="preserve">object. I now consider the other situation, where children are fixating</w:t>
      </w:r>
      <w:r>
        <w:t xml:space="preserve"> </w:t>
      </w:r>
      <w:r>
        <w:t xml:space="preserve">on a familiar object and hear a word that immediately mismatches with</w:t>
      </w:r>
      <w:r>
        <w:t xml:space="preserve"> </w:t>
      </w:r>
      <w:r>
        <w:t xml:space="preserve">the name of that familiar object. On the basis of the first segment,</w:t>
      </w:r>
      <w:r>
        <w:t xml:space="preserve"> </w:t>
      </w:r>
      <w:r>
        <w:t xml:space="preserve">children have information that supports switching to another image. But</w:t>
      </w:r>
      <w:r>
        <w:t xml:space="preserve"> </w:t>
      </w:r>
      <w:r>
        <w:t xml:space="preserve">as the rest of the word unfolds, they hear a syllable rime that supports</w:t>
      </w:r>
      <w:r>
        <w:t xml:space="preserve"> </w:t>
      </w:r>
      <w:r>
        <w:t xml:space="preserve">staying.</w:t>
      </w:r>
    </w:p>
    <w:p>
      <w:pPr>
        <w:pStyle w:val="BodyText"/>
      </w:pPr>
      <w:r>
        <w:t xml:space="preserve">Figure </w:t>
      </w:r>
      <w:r>
        <w:t xml:space="preserve">29</w:t>
      </w:r>
      <w:r>
        <w:t xml:space="preserve"> </w:t>
      </w:r>
      <w:r>
        <w:t xml:space="preserve">shows the growth curve averages</w:t>
      </w:r>
      <w:r>
        <w:t xml:space="preserve"> </w:t>
      </w:r>
      <w:r>
        <w:t xml:space="preserve">for trials starting on the familiar image. The looking patterns show a</w:t>
      </w:r>
      <w:r>
        <w:t xml:space="preserve"> </w:t>
      </w:r>
      <w:r>
        <w:t xml:space="preserve">sharp fall towards .5 which is chance-level performance. Behaviorally,</w:t>
      </w:r>
      <w:r>
        <w:t xml:space="preserve"> </w:t>
      </w:r>
      <w:r>
        <w:t xml:space="preserve">children on average move quickly to look at both images equally. They</w:t>
      </w:r>
      <w:r>
        <w:t xml:space="preserve"> </w:t>
      </w:r>
      <w:r>
        <w:t xml:space="preserve">rush into maximum uncertainty, especially at age 4. Patterns are</w:t>
      </w:r>
      <w:r>
        <w:t xml:space="preserve"> </w:t>
      </w:r>
      <w:r>
        <w:t xml:space="preserve">somewhat more restrained at age 5. Here, the average of the growth</w:t>
      </w:r>
      <w:r>
        <w:t xml:space="preserve"> </w:t>
      </w:r>
      <w:r>
        <w:t xml:space="preserve">curves never dips below .5, and in fact, it shows a late rise to .6</w:t>
      </w:r>
      <w:r>
        <w:t xml:space="preserve"> </w:t>
      </w:r>
      <w:r>
        <w:t xml:space="preserve">looking probability. At this age, children are overall more likely to</w:t>
      </w:r>
      <w:r>
        <w:t xml:space="preserve"> </w:t>
      </w:r>
      <w:r>
        <w:t xml:space="preserve">stay on the familiar object. Finally, at age-3, the curve begins to fall</w:t>
      </w:r>
      <w:r>
        <w:t xml:space="preserve"> </w:t>
      </w:r>
      <w:r>
        <w:t xml:space="preserve">later than the other curves, reflecting a slower change from the</w:t>
      </w:r>
      <w:r>
        <w:t xml:space="preserve"> </w:t>
      </w:r>
      <w:r>
        <w:t xml:space="preserve">starting probability.</w:t>
      </w:r>
    </w:p>
    <w:p>
      <w:pPr>
        <w:pStyle w:val="BodyText"/>
      </w:pPr>
      <w:r>
        <w:t xml:space="preserve">(ref:fam-initial-mp-trials) Averages of participants’ growth curves in each age. The lines represent 100 posterior predictions of the group average.</w:t>
      </w:r>
    </w:p>
    <w:p>
      <w:pPr>
        <w:pStyle w:val="FigureWithCaption"/>
      </w:pPr>
      <w:r>
        <w:drawing>
          <wp:inline>
            <wp:extent cx="4587290" cy="3669832"/>
            <wp:effectExtent b="0" l="0" r="0" t="0"/>
            <wp:docPr descr="Figure 29 (ref:fam-initial-mp-trials)" title="" id="1" name="Picture"/>
            <a:graphic>
              <a:graphicData uri="http://schemas.openxmlformats.org/drawingml/2006/picture">
                <pic:pic>
                  <pic:nvPicPr>
                    <pic:cNvPr descr="23-mispronunciations-notebook_files/figure-docx/fam-initial-mp-trials-1.png" id="0" name="Picture"/>
                    <pic:cNvPicPr>
                      <a:picLocks noChangeArrowheads="1" noChangeAspect="1"/>
                    </pic:cNvPicPr>
                  </pic:nvPicPr>
                  <pic:blipFill>
                    <a:blip r:embed="rId121"/>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29 (ref:fam-initial-mp-trials)</w:t>
      </w:r>
    </w:p>
    <w:p>
      <w:pPr>
        <w:pStyle w:val="BodyText"/>
      </w:pPr>
      <w:r>
        <w:t xml:space="preserve">In other analyses, growth curves rise and plateau, and age-related</w:t>
      </w:r>
      <w:r>
        <w:t xml:space="preserve"> </w:t>
      </w:r>
      <w:r>
        <w:t xml:space="preserve">effects appear in how quickly the curves rise or the height at which</w:t>
      </w:r>
      <w:r>
        <w:t xml:space="preserve"> </w:t>
      </w:r>
      <w:r>
        <w:t xml:space="preserve">they plateau. In those cases, it is straightforward to interpret how the</w:t>
      </w:r>
      <w:r>
        <w:t xml:space="preserve"> </w:t>
      </w:r>
      <w:r>
        <w:t xml:space="preserve">intercept and linear time effects contribute to the curve’s shape over</w:t>
      </w:r>
      <w:r>
        <w:t xml:space="preserve"> </w:t>
      </w:r>
      <w:r>
        <w:t xml:space="preserve">development. For this model, the curves</w:t>
      </w:r>
      <w:r>
        <w:t xml:space="preserve"> </w:t>
      </w:r>
      <w:r>
        <w:rPr>
          <w:i/>
        </w:rPr>
        <w:t xml:space="preserve">fall</w:t>
      </w:r>
      <w:r>
        <w:t xml:space="preserve"> </w:t>
      </w:r>
      <w:r>
        <w:t xml:space="preserve">and plateau, and there is</w:t>
      </w:r>
      <w:r>
        <w:t xml:space="preserve"> </w:t>
      </w:r>
      <w:r>
        <w:t xml:space="preserve">not an obvious developmental, year-over-year change among the curves.</w:t>
      </w:r>
      <w:r>
        <w:t xml:space="preserve"> </w:t>
      </w:r>
      <w:r>
        <w:t xml:space="preserve">Thus, more effort is required to interpret the model parameters and how</w:t>
      </w:r>
      <w:r>
        <w:t xml:space="preserve"> </w:t>
      </w:r>
      <w:r>
        <w:t xml:space="preserve">they combine to form the growth curve shape.</w:t>
      </w:r>
    </w:p>
    <w:p>
      <w:pPr>
        <w:pStyle w:val="BodyText"/>
      </w:pPr>
      <w:r>
        <w:t xml:space="preserve">Figure </w:t>
      </w:r>
      <w:r>
        <w:t xml:space="preserve">30</w:t>
      </w:r>
      <w:r>
        <w:t xml:space="preserve"> </w:t>
      </w:r>
      <w:r>
        <w:t xml:space="preserve">visualizes how the growth curve</w:t>
      </w:r>
      <w:r>
        <w:t xml:space="preserve"> </w:t>
      </w:r>
      <w:r>
        <w:t xml:space="preserve">features are weighted at each year and how they contribute to the</w:t>
      </w:r>
      <w:r>
        <w:t xml:space="preserve"> </w:t>
      </w:r>
      <w:r>
        <w:t xml:space="preserve">overall growth curve shape. At age 3, the intercept feature, or average</w:t>
      </w:r>
      <w:r>
        <w:t xml:space="preserve"> </w:t>
      </w:r>
      <w:r>
        <w:t xml:space="preserve">proportion of looks to the familiar image, was .68 [90% UI: .65, .71]. The</w:t>
      </w:r>
      <w:r>
        <w:t xml:space="preserve"> </w:t>
      </w:r>
      <w:r>
        <w:t xml:space="preserve">feature is less meaningful in this situation because the curves all</w:t>
      </w:r>
      <w:r>
        <w:t xml:space="preserve"> </w:t>
      </w:r>
      <w:r>
        <w:t xml:space="preserve">start at a high probability which inflates the average value. That said,</w:t>
      </w:r>
      <w:r>
        <w:t xml:space="preserve"> </w:t>
      </w:r>
      <w:r>
        <w:t xml:space="preserve">comparisons remain useful. At age 4, the average probability decreased</w:t>
      </w:r>
      <w:r>
        <w:t xml:space="preserve"> </w:t>
      </w:r>
      <w:r>
        <w:t xml:space="preserve">by .05 [.02, .09] to .63 [.60, .66], and at age 5 the average</w:t>
      </w:r>
      <w:r>
        <w:t xml:space="preserve"> </w:t>
      </w:r>
      <w:r>
        <w:t xml:space="preserve">probability returns to age-3 levels, .68 [.65, .71]. This intercept</w:t>
      </w:r>
      <w:r>
        <w:t xml:space="preserve"> </w:t>
      </w:r>
      <w:r>
        <w:t xml:space="preserve">effect contributes to how the age-4 curve dips below the others and</w:t>
      </w:r>
      <w:r>
        <w:t xml:space="preserve"> </w:t>
      </w:r>
      <w:r>
        <w:t xml:space="preserve">indeed briefly crosses the .5 probability threshold.</w:t>
      </w:r>
    </w:p>
    <w:p>
      <w:pPr>
        <w:pStyle w:val="FigureWithCaption"/>
      </w:pPr>
      <w:r>
        <w:drawing>
          <wp:inline>
            <wp:extent cx="5969000" cy="2558142"/>
            <wp:effectExtent b="0" l="0" r="0" t="0"/>
            <wp:docPr descr="Figure 30 Weighted growth curve features. For the first four panels, the y axes are scaled to the same range. This scaling highlights how the cubic time component contributes less to the overall shape than the other features." title="" id="1" name="Picture"/>
            <a:graphic>
              <a:graphicData uri="http://schemas.openxmlformats.org/drawingml/2006/picture">
                <pic:pic>
                  <pic:nvPicPr>
                    <pic:cNvPr descr="23-mispronunciations-notebook_files/figure-docx/mp-fam-gca-features-1.png" id="0" name="Picture"/>
                    <pic:cNvPicPr>
                      <a:picLocks noChangeArrowheads="1" noChangeAspect="1"/>
                    </pic:cNvPicPr>
                  </pic:nvPicPr>
                  <pic:blipFill>
                    <a:blip r:embed="rId122"/>
                    <a:stretch>
                      <a:fillRect/>
                    </a:stretch>
                  </pic:blipFill>
                  <pic:spPr bwMode="auto">
                    <a:xfrm>
                      <a:off x="0" y="0"/>
                      <a:ext cx="5969000" cy="2558142"/>
                    </a:xfrm>
                    <a:prstGeom prst="rect">
                      <a:avLst/>
                    </a:prstGeom>
                    <a:noFill/>
                    <a:ln w="9525">
                      <a:noFill/>
                      <a:headEnd/>
                      <a:tailEnd/>
                    </a:ln>
                  </pic:spPr>
                </pic:pic>
              </a:graphicData>
            </a:graphic>
          </wp:inline>
        </w:drawing>
      </w:r>
    </w:p>
    <w:p>
      <w:pPr>
        <w:pStyle w:val="ImageCaption"/>
      </w:pPr>
      <w:r>
        <w:t xml:space="preserve">Figure 30 Weighted growth curve features. For the first four panels, the</w:t>
      </w:r>
      <w:r>
        <w:t xml:space="preserve"> </w:t>
      </w:r>
      <w:r>
        <w:rPr>
          <w:i/>
        </w:rPr>
        <w:t xml:space="preserve">y</w:t>
      </w:r>
      <w:r>
        <w:t xml:space="preserve"> </w:t>
      </w:r>
      <w:r>
        <w:t xml:space="preserve">axes are scaled to the same range. This scaling highlights how the cubic time component contributes less to the overall shape than the other features.</w:t>
      </w:r>
    </w:p>
    <w:p>
      <w:pPr>
        <w:pStyle w:val="BodyText"/>
      </w:pPr>
      <w:r>
        <w:t xml:space="preserve">For the linear time feature, the slope becomes flatter year over year,</w:t>
      </w:r>
      <w:r>
        <w:t xml:space="preserve"> </w:t>
      </w:r>
      <w:r>
        <w:t xml:space="preserve">decreasing by 19% [7%, 29%] from age 3 to age 4 and</w:t>
      </w:r>
      <w:r>
        <w:t xml:space="preserve"> </w:t>
      </w:r>
      <w:r>
        <w:t xml:space="preserve">decreasing by 30% [17%, 42%] from age 4 to age 5. For</w:t>
      </w:r>
      <w:r>
        <w:t xml:space="preserve"> </w:t>
      </w:r>
      <w:r>
        <w:t xml:space="preserve">these curves, however, the starting location is the highest value on the</w:t>
      </w:r>
      <w:r>
        <w:t xml:space="preserve"> </w:t>
      </w:r>
      <w:r>
        <w:t xml:space="preserve">curve, so the linear time feature in this case mostly works to set the</w:t>
      </w:r>
      <w:r>
        <w:t xml:space="preserve"> </w:t>
      </w:r>
      <w:r>
        <w:t xml:space="preserve">starting location of the curves. When the features are combined in</w:t>
      </w:r>
      <w:r>
        <w:t xml:space="preserve"> </w:t>
      </w:r>
      <w:r>
        <w:t xml:space="preserve">Figure </w:t>
      </w:r>
      <w:r>
        <w:t xml:space="preserve">30</w:t>
      </w:r>
      <w:r>
        <w:t xml:space="preserve">, the age-3 curve, which has the</w:t>
      </w:r>
      <w:r>
        <w:t xml:space="preserve"> </w:t>
      </w:r>
      <w:r>
        <w:t xml:space="preserve">steepest linear time feature, starts at a higher value than the others.</w:t>
      </w:r>
    </w:p>
    <w:p>
      <w:pPr>
        <w:pStyle w:val="BodyText"/>
      </w:pPr>
      <w:r>
        <w:t xml:space="preserve">There was a credible change in the quadratic time feature at</w:t>
      </w:r>
      <w:r>
        <w:t xml:space="preserve"> </w:t>
      </w:r>
      <w:r>
        <w:t xml:space="preserve">age 5. One way to think of a positive quadratic trend is like a weight</w:t>
      </w:r>
      <w:r>
        <w:t xml:space="preserve"> </w:t>
      </w:r>
      <w:r>
        <w:t xml:space="preserve">hanging on a string: It pulls and bends the whole curve downwards. At</w:t>
      </w:r>
      <w:r>
        <w:t xml:space="preserve"> </w:t>
      </w:r>
      <w:r>
        <w:t xml:space="preserve">age 5, the quadratic feature is 12% [1%, 22%] smaller than at</w:t>
      </w:r>
      <w:r>
        <w:t xml:space="preserve"> </w:t>
      </w:r>
      <w:r>
        <w:t xml:space="preserve">age 4, meaning that the age-5 curve has slightly less bend downwards.</w:t>
      </w:r>
      <w:r>
        <w:t xml:space="preserve"> </w:t>
      </w:r>
      <w:r>
        <w:t xml:space="preserve">Finally, there were no credible differences in the cubic time feature.</w:t>
      </w:r>
      <w:r>
        <w:t xml:space="preserve"> </w:t>
      </w:r>
      <w:r>
        <w:t xml:space="preserve">Compared to the other features, the cubic trend only a small amount to</w:t>
      </w:r>
      <w:r>
        <w:t xml:space="preserve"> </w:t>
      </w:r>
      <w:r>
        <w:t xml:space="preserve">the overall shape of the curves.</w:t>
      </w:r>
    </w:p>
    <w:p>
      <w:pPr>
        <w:pStyle w:val="BodyText"/>
      </w:pPr>
      <w:r>
        <w:t xml:space="preserve">The combination of these effects shows in the final panel of</w:t>
      </w:r>
      <w:r>
        <w:t xml:space="preserve"> </w:t>
      </w:r>
      <w:r>
        <w:t xml:space="preserve">Figure </w:t>
      </w:r>
      <w:r>
        <w:t xml:space="preserve">30</w:t>
      </w:r>
      <w:r>
        <w:t xml:space="preserve">. The age-4 curve dips down</w:t>
      </w:r>
      <w:r>
        <w:t xml:space="preserve"> </w:t>
      </w:r>
      <w:r>
        <w:t xml:space="preserve">furthest beneath 0 log-odds (.5 probability)—this is driven by in the</w:t>
      </w:r>
      <w:r>
        <w:t xml:space="preserve"> </w:t>
      </w:r>
      <w:r>
        <w:t xml:space="preserve">intercept feature. The age-5 curve stays above 0 log-odds and eventually</w:t>
      </w:r>
      <w:r>
        <w:t xml:space="preserve"> </w:t>
      </w:r>
      <w:r>
        <w:t xml:space="preserve">starts to rise away from its minimum value, owning to the dampened</w:t>
      </w:r>
      <w:r>
        <w:t xml:space="preserve"> </w:t>
      </w:r>
      <w:r>
        <w:t xml:space="preserve">linear and quadratic features.</w:t>
      </w:r>
    </w:p>
    <w:p>
      <w:pPr>
        <w:pStyle w:val="BodyText"/>
      </w:pPr>
      <w:r>
        <w:rPr>
          <w:b/>
        </w:rPr>
        <w:t xml:space="preserve">Summary</w:t>
      </w:r>
      <w:r>
        <w:t xml:space="preserve">. The shape of the average growth curves changed with each</w:t>
      </w:r>
      <w:r>
        <w:t xml:space="preserve"> </w:t>
      </w:r>
      <w:r>
        <w:t xml:space="preserve">year of the study. Given the interplay of the curve features, I will</w:t>
      </w:r>
      <w:r>
        <w:t xml:space="preserve"> </w:t>
      </w:r>
      <w:r>
        <w:t xml:space="preserve">avoid assigning a developmental intepretation to individual features.</w:t>
      </w:r>
      <w:r>
        <w:t xml:space="preserve"> </w:t>
      </w:r>
      <w:r>
        <w:t xml:space="preserve">There are two main noticeable developmental trends at play however.</w:t>
      </w:r>
      <w:r>
        <w:t xml:space="preserve"> </w:t>
      </w:r>
      <w:r>
        <w:t xml:space="preserve">First, the age-3 curve starts to fall from its baseline probability a</w:t>
      </w:r>
      <w:r>
        <w:t xml:space="preserve"> </w:t>
      </w:r>
      <w:r>
        <w:t xml:space="preserve">little later than the other curves. Second, the age-5 curve stays above</w:t>
      </w:r>
      <w:r>
        <w:t xml:space="preserve"> </w:t>
      </w:r>
      <w:r>
        <w:t xml:space="preserve">.5 probability and starts to rise at the end of the trial. At age 5,</w:t>
      </w:r>
      <w:r>
        <w:t xml:space="preserve"> </w:t>
      </w:r>
      <w:r>
        <w:t xml:space="preserve">children were more likely stay looking at the familiar object than look</w:t>
      </w:r>
      <w:r>
        <w:t xml:space="preserve"> </w:t>
      </w:r>
      <w:r>
        <w:t xml:space="preserve">at both images equally.</w:t>
      </w:r>
    </w:p>
    <w:p>
      <w:pPr>
        <w:pStyle w:val="Heading3"/>
      </w:pPr>
      <w:bookmarkStart w:id="123" w:name="child-level-predictors-and-different-listening-behaviors"/>
      <w:bookmarkEnd w:id="123"/>
      <w:r>
        <w:t xml:space="preserve">Child-level predictors and different listening behaviors</w:t>
      </w:r>
    </w:p>
    <w:p>
      <w:pPr>
        <w:pStyle w:val="FirstParagraph"/>
      </w:pPr>
      <w:r>
        <w:t xml:space="preserve">In other word recognition analyses, I derived a growth curve</w:t>
      </w:r>
      <w:r>
        <w:t xml:space="preserve"> </w:t>
      </w:r>
      <w:r>
        <w:t xml:space="preserve">“</w:t>
      </w:r>
      <w:r>
        <w:t xml:space="preserve">peak</w:t>
      </w:r>
      <w:r>
        <w:t xml:space="preserve">”</w:t>
      </w:r>
      <w:r>
        <w:t xml:space="preserve"> </w:t>
      </w:r>
      <w:r>
        <w:t xml:space="preserve">value as a measure of maximum looking probability or minimum word</w:t>
      </w:r>
      <w:r>
        <w:t xml:space="preserve"> </w:t>
      </w:r>
      <w:r>
        <w:t xml:space="preserve">recognition uncertainty. For these trials, I asked whether analogous</w:t>
      </w:r>
      <w:r>
        <w:t xml:space="preserve"> </w:t>
      </w:r>
      <w:r>
        <w:t xml:space="preserve">growth curve</w:t>
      </w:r>
      <w:r>
        <w:t xml:space="preserve"> </w:t>
      </w:r>
      <w:r>
        <w:t xml:space="preserve">“</w:t>
      </w:r>
      <w:r>
        <w:t xml:space="preserve">valleys</w:t>
      </w:r>
      <w:r>
        <w:t xml:space="preserve">”</w:t>
      </w:r>
      <w:r>
        <w:t xml:space="preserve"> </w:t>
      </w:r>
      <w:r>
        <w:t xml:space="preserve">provided a meaningful feature for looking</w:t>
      </w:r>
      <w:r>
        <w:t xml:space="preserve"> </w:t>
      </w:r>
      <w:r>
        <w:t xml:space="preserve">behavior when children start a trial fixated on the familiar image. This</w:t>
      </w:r>
      <w:r>
        <w:t xml:space="preserve"> </w:t>
      </w:r>
      <w:r>
        <w:t xml:space="preserve">value was defined as the median of the five smallest values of a growth</w:t>
      </w:r>
      <w:r>
        <w:t xml:space="preserve"> </w:t>
      </w:r>
      <w:r>
        <w:t xml:space="preserve">curve. Intuitively, it reflects the maximum degree to which the novel</w:t>
      </w:r>
      <w:r>
        <w:t xml:space="preserve"> </w:t>
      </w:r>
      <w:r>
        <w:t xml:space="preserve">image is considered as a referent for the mispronunciation.</w:t>
      </w:r>
    </w:p>
    <w:p>
      <w:pPr>
        <w:pStyle w:val="BodyText"/>
      </w:pPr>
      <w:r>
        <w:t xml:space="preserve">Figure </w:t>
      </w:r>
      <w:r>
        <w:t xml:space="preserve">31</w:t>
      </w:r>
      <w:r>
        <w:t xml:space="preserve"> </w:t>
      </w:r>
      <w:r>
        <w:t xml:space="preserve">shows the posterior means of</w:t>
      </w:r>
      <w:r>
        <w:t xml:space="preserve"> </w:t>
      </w:r>
      <w:r>
        <w:t xml:space="preserve">participants’ growth curve valleys. Note that there is considerable</w:t>
      </w:r>
      <w:r>
        <w:t xml:space="preserve"> </w:t>
      </w:r>
      <w:r>
        <w:t xml:space="preserve">variability at each age, with the 0–1 interval nearly covered at age 4.</w:t>
      </w:r>
      <w:r>
        <w:t xml:space="preserve"> </w:t>
      </w:r>
      <w:r>
        <w:t xml:space="preserve">The median value is closer to .5 at age 5, and this difference is</w:t>
      </w:r>
      <w:r>
        <w:t xml:space="preserve"> </w:t>
      </w:r>
      <w:r>
        <w:t xml:space="preserve">consistent with the growth curve trajectories where the average age 5</w:t>
      </w:r>
      <w:r>
        <w:t xml:space="preserve"> </w:t>
      </w:r>
      <w:r>
        <w:t xml:space="preserve">curve had did not dip as low as the other curves.</w:t>
      </w:r>
    </w:p>
    <w:p>
      <w:pPr>
        <w:pStyle w:val="FigureWithCaption"/>
      </w:pPr>
      <w:r>
        <w:drawing>
          <wp:inline>
            <wp:extent cx="3669832" cy="2752374"/>
            <wp:effectExtent b="0" l="0" r="0" t="0"/>
            <wp:docPr descr="Figure 31 Growth curve peaks by age for mispronunciation trials starting on the familiar image." title="" id="1" name="Picture"/>
            <a:graphic>
              <a:graphicData uri="http://schemas.openxmlformats.org/drawingml/2006/picture">
                <pic:pic>
                  <pic:nvPicPr>
                    <pic:cNvPr descr="23-mispronunciations-notebook_files/figure-docx/fam-peaks-by-age-1.png" id="0" name="Picture"/>
                    <pic:cNvPicPr>
                      <a:picLocks noChangeArrowheads="1" noChangeAspect="1"/>
                    </pic:cNvPicPr>
                  </pic:nvPicPr>
                  <pic:blipFill>
                    <a:blip r:embed="rId124"/>
                    <a:stretch>
                      <a:fillRect/>
                    </a:stretch>
                  </pic:blipFill>
                  <pic:spPr bwMode="auto">
                    <a:xfrm>
                      <a:off x="0" y="0"/>
                      <a:ext cx="3669832" cy="2752374"/>
                    </a:xfrm>
                    <a:prstGeom prst="rect">
                      <a:avLst/>
                    </a:prstGeom>
                    <a:noFill/>
                    <a:ln w="9525">
                      <a:noFill/>
                      <a:headEnd/>
                      <a:tailEnd/>
                    </a:ln>
                  </pic:spPr>
                </pic:pic>
              </a:graphicData>
            </a:graphic>
          </wp:inline>
        </w:drawing>
      </w:r>
    </w:p>
    <w:p>
      <w:pPr>
        <w:pStyle w:val="ImageCaption"/>
      </w:pPr>
      <w:r>
        <w:t xml:space="preserve">Figure 31 Growth curve peaks by age for mispronunciation trials starting on the familiar image.</w:t>
      </w:r>
    </w:p>
    <w:p>
      <w:pPr>
        <w:pStyle w:val="BodyText"/>
      </w:pPr>
      <w:r>
        <w:t xml:space="preserve">The wide range of values for the growth curve valleys suggests that</w:t>
      </w:r>
      <w:r>
        <w:t xml:space="preserve"> </w:t>
      </w:r>
      <w:r>
        <w:t xml:space="preserve">there are a few different listening behaviors that are being averaged</w:t>
      </w:r>
      <w:r>
        <w:t xml:space="preserve"> </w:t>
      </w:r>
      <w:r>
        <w:t xml:space="preserve">over in the above analyses. The valleys above .6, for example, indicate</w:t>
      </w:r>
      <w:r>
        <w:t xml:space="preserve"> </w:t>
      </w:r>
      <w:r>
        <w:t xml:space="preserve">that some children on average stay with the familiar image, and the</w:t>
      </w:r>
      <w:r>
        <w:t xml:space="preserve"> </w:t>
      </w:r>
      <w:r>
        <w:t xml:space="preserve">valleys below .4 indicate children who favor the unfamiliar image.</w:t>
      </w:r>
    </w:p>
    <w:p>
      <w:pPr>
        <w:pStyle w:val="BodyText"/>
      </w:pPr>
      <w:r>
        <w:t xml:space="preserve">To explore individual listening behaviors, I visualized children’s</w:t>
      </w:r>
      <w:r>
        <w:t xml:space="preserve"> </w:t>
      </w:r>
      <w:r>
        <w:t xml:space="preserve">individual growth curves based on their growth curve valleys. Within</w:t>
      </w:r>
      <w:r>
        <w:t xml:space="preserve"> </w:t>
      </w:r>
      <w:r>
        <w:t xml:space="preserve">each year, I grouped children into sextiles based on the posterior mean</w:t>
      </w:r>
      <w:r>
        <w:t xml:space="preserve"> </w:t>
      </w:r>
      <w:r>
        <w:t xml:space="preserve">of the their valley and plotted their individual growth</w:t>
      </w:r>
      <w:r>
        <w:t xml:space="preserve"> </w:t>
      </w:r>
      <w:r>
        <w:t xml:space="preserve">curves. Figure </w:t>
      </w:r>
      <w:r>
        <w:t xml:space="preserve">32</w:t>
      </w:r>
      <w:r>
        <w:t xml:space="preserve"> </w:t>
      </w:r>
      <w:r>
        <w:t xml:space="preserve">shows the results from</w:t>
      </w:r>
      <w:r>
        <w:t xml:space="preserve"> </w:t>
      </w:r>
      <w:r>
        <w:t xml:space="preserve">age 3. The final two bins show children who stayed with the</w:t>
      </w:r>
      <w:r>
        <w:t xml:space="preserve"> </w:t>
      </w:r>
      <w:r>
        <w:t xml:space="preserve">familiar image throughout the mispronuciation trials. The first two bins</w:t>
      </w:r>
      <w:r>
        <w:t xml:space="preserve"> </w:t>
      </w:r>
      <w:r>
        <w:t xml:space="preserve">mostly contain children who switched to the unfamilar image and stayed</w:t>
      </w:r>
      <w:r>
        <w:t xml:space="preserve"> </w:t>
      </w:r>
      <w:r>
        <w:t xml:space="preserve">there. These are also children whose curves show a pronounced u-shaped</w:t>
      </w:r>
      <w:r>
        <w:t xml:space="preserve"> </w:t>
      </w:r>
      <w:r>
        <w:t xml:space="preserve">trajectory. Specifically, the curves with the highest ending points in</w:t>
      </w:r>
      <w:r>
        <w:t xml:space="preserve"> </w:t>
      </w:r>
      <w:r>
        <w:t xml:space="preserve">the first three bins highligh children with u-shaped trajectories. In</w:t>
      </w:r>
      <w:r>
        <w:t xml:space="preserve"> </w:t>
      </w:r>
      <w:r>
        <w:t xml:space="preserve">these curves, the probability of fixating on the familiar image briefly</w:t>
      </w:r>
      <w:r>
        <w:t xml:space="preserve"> </w:t>
      </w:r>
      <w:r>
        <w:t xml:space="preserve">decreases, as the child considers the other image.</w:t>
      </w:r>
    </w:p>
    <w:p>
      <w:pPr>
        <w:pStyle w:val="FigureWithCaption"/>
      </w:pPr>
      <w:r>
        <w:drawing>
          <wp:inline>
            <wp:extent cx="4587290" cy="3669832"/>
            <wp:effectExtent b="0" l="0" r="0" t="0"/>
            <wp:docPr descr="Figure 32 Growth curves for mispronunciations trials starting on the unfamilar object at age 3. Children were grouped into sextiles based on the posterior mean of the growth curve valley—that is, the lowest point on the growth curve. Ten lines are drawn per child to visualize uncertainty. Children were assigned colors arbitrarily. On the right side of each panel are rugs which mark the valleys in that panel." title="" id="1" name="Picture"/>
            <a:graphic>
              <a:graphicData uri="http://schemas.openxmlformats.org/drawingml/2006/picture">
                <pic:pic>
                  <pic:nvPicPr>
                    <pic:cNvPr descr="23-mispronunciations-notebook_files/figure-docx/age3-valley-curves-1.png" id="0" name="Picture"/>
                    <pic:cNvPicPr>
                      <a:picLocks noChangeArrowheads="1" noChangeAspect="1"/>
                    </pic:cNvPicPr>
                  </pic:nvPicPr>
                  <pic:blipFill>
                    <a:blip r:embed="rId12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32 Growth curves for mispronunciations trials starting on the unfamilar object at age 3. Children were grouped into sextiles based on the posterior mean of the growth curve valley—that is, the lowest point on the growth curve. Ten lines are drawn per child to visualize uncertainty. Children were assigned colors arbitrarily. On the right side of each panel are</w:t>
      </w:r>
      <w:r>
        <w:t xml:space="preserve"> </w:t>
      </w:r>
      <w:r>
        <w:t xml:space="preserve">“</w:t>
      </w:r>
      <w:r>
        <w:t xml:space="preserve">rugs</w:t>
      </w:r>
      <w:r>
        <w:t xml:space="preserve">”</w:t>
      </w:r>
      <w:r>
        <w:t xml:space="preserve"> </w:t>
      </w:r>
      <w:r>
        <w:t xml:space="preserve">which mark the valleys in that panel.</w:t>
      </w:r>
    </w:p>
    <w:p>
      <w:pPr>
        <w:pStyle w:val="BodyText"/>
      </w:pPr>
      <w:r>
        <w:t xml:space="preserve">I asked whether any child-level factors predicted children’s looking</w:t>
      </w:r>
      <w:r>
        <w:t xml:space="preserve"> </w:t>
      </w:r>
      <w:r>
        <w:t xml:space="preserve">behaviors. I first regressed growth curve valleys on EVT-2 standard</w:t>
      </w:r>
      <w:r>
        <w:t xml:space="preserve"> </w:t>
      </w:r>
      <w:r>
        <w:t xml:space="preserve">score. There was a small effect at age 3,</w:t>
      </w:r>
      <w:r>
        <w:t xml:space="preserve"> </w:t>
      </w:r>
      <w:r>
        <w:rPr>
          <w:i/>
        </w:rPr>
        <w:t xml:space="preserve">R</w:t>
      </w:r>
      <w:r>
        <w:rPr>
          <w:vertAlign w:val="superscript"/>
        </w:rPr>
        <w:t xml:space="preserve">2</w:t>
      </w:r>
      <w:r>
        <w:t xml:space="preserve"> =</w:t>
      </w:r>
      <w:r>
        <w:t xml:space="preserve"> </w:t>
      </w:r>
      <w:r>
        <w:t xml:space="preserve">.09,</w:t>
      </w:r>
      <w:r>
        <w:t xml:space="preserve"> </w:t>
      </w:r>
      <w:r>
        <w:rPr>
          <w:i/>
        </w:rPr>
        <w:t xml:space="preserve">n</w:t>
      </w:r>
      <w:r>
        <w:t xml:space="preserve"> </w:t>
      </w:r>
      <w:r>
        <w:t xml:space="preserve">= 145. A 15-point</w:t>
      </w:r>
      <w:r>
        <w:t xml:space="preserve"> </w:t>
      </w:r>
      <w:r>
        <w:t xml:space="preserve">increase in expressive vocabulary predicted decrease in growth curve</w:t>
      </w:r>
      <w:r>
        <w:t xml:space="preserve"> </w:t>
      </w:r>
      <w:r>
        <w:t xml:space="preserve">valley of .05. At the other ages, the effects are</w:t>
      </w:r>
      <w:r>
        <w:t xml:space="preserve"> </w:t>
      </w:r>
      <w:r>
        <w:t xml:space="preserve">neglibly small, as shown in Figure </w:t>
      </w:r>
      <w:r>
        <w:t xml:space="preserve">33</w:t>
      </w:r>
      <w:r>
        <w:t xml:space="preserve">.</w:t>
      </w:r>
    </w:p>
    <w:p>
      <w:pPr>
        <w:pStyle w:val="FigureWithCaption"/>
      </w:pPr>
      <w:r>
        <w:drawing>
          <wp:inline>
            <wp:extent cx="3899197" cy="3669832"/>
            <wp:effectExtent b="0" l="0" r="0" t="0"/>
            <wp:docPr descr="Figure 33 Relationship between expressive vocabulary and growth curve valleys for mispronunciation trials starting on the familiar image. Valleys were computed on 100 draws of the posterior distribution. Points represent the mean and standard error of the valleys. Lines represent the fit of the regression in each draw. Although the slopes of age-4 and age-5 lines are noticeably different from the age-3 one, they cover a tiny amount of the y axis so they represent a neglible effect." title="" id="1" name="Picture"/>
            <a:graphic>
              <a:graphicData uri="http://schemas.openxmlformats.org/drawingml/2006/picture">
                <pic:pic>
                  <pic:nvPicPr>
                    <pic:cNvPr descr="23-mispronunciations-notebook_files/figure-docx/mp-fam-valley-evt-1.png" id="0" name="Picture"/>
                    <pic:cNvPicPr>
                      <a:picLocks noChangeArrowheads="1" noChangeAspect="1"/>
                    </pic:cNvPicPr>
                  </pic:nvPicPr>
                  <pic:blipFill>
                    <a:blip r:embed="rId126"/>
                    <a:stretch>
                      <a:fillRect/>
                    </a:stretch>
                  </pic:blipFill>
                  <pic:spPr bwMode="auto">
                    <a:xfrm>
                      <a:off x="0" y="0"/>
                      <a:ext cx="3899197" cy="3669832"/>
                    </a:xfrm>
                    <a:prstGeom prst="rect">
                      <a:avLst/>
                    </a:prstGeom>
                    <a:noFill/>
                    <a:ln w="9525">
                      <a:noFill/>
                      <a:headEnd/>
                      <a:tailEnd/>
                    </a:ln>
                  </pic:spPr>
                </pic:pic>
              </a:graphicData>
            </a:graphic>
          </wp:inline>
        </w:drawing>
      </w:r>
    </w:p>
    <w:p>
      <w:pPr>
        <w:pStyle w:val="ImageCaption"/>
      </w:pPr>
      <w:r>
        <w:t xml:space="preserve">Figure 33 Relationship between expressive vocabulary and growth curve valleys for mispronunciation trials starting on the familiar image. Valleys were computed on 100 draws of the posterior distribution. Points represent the mean and standard error of the valleys. Lines represent the fit of the regression in each draw. Although the slopes of age-4 and age-5 lines are noticeably different from the age-3 one, they cover a tiny amount of the</w:t>
      </w:r>
      <w:r>
        <w:t xml:space="preserve"> </w:t>
      </w:r>
      <w:r>
        <w:rPr>
          <w:i/>
        </w:rPr>
        <w:t xml:space="preserve">y</w:t>
      </w:r>
      <w:r>
        <w:t xml:space="preserve"> </w:t>
      </w:r>
      <w:r>
        <w:t xml:space="preserve">axis so they represent a neglible effect.</w:t>
      </w:r>
    </w:p>
    <w:p>
      <w:pPr>
        <w:pStyle w:val="BodyText"/>
      </w:pPr>
      <w:r>
        <w:t xml:space="preserve">I regressed age-3 valleys onto expressive vocabulary, minimal-pair</w:t>
      </w:r>
      <w:r>
        <w:t xml:space="preserve"> </w:t>
      </w:r>
      <w:r>
        <w:t xml:space="preserve">discrimination accuracy, and their interaction. The two main effects and</w:t>
      </w:r>
      <w:r>
        <w:t xml:space="preserve"> </w:t>
      </w:r>
      <w:r>
        <w:t xml:space="preserve">their interaction were all statistically significant,</w:t>
      </w:r>
      <w:r>
        <w:t xml:space="preserve"> </w:t>
      </w:r>
      <w:r>
        <w:rPr>
          <w:i/>
        </w:rPr>
        <w:t xml:space="preserve">R</w:t>
      </w:r>
      <w:r>
        <w:rPr>
          <w:vertAlign w:val="superscript"/>
        </w:rPr>
        <w:t xml:space="preserve">2</w:t>
      </w:r>
      <w:r>
        <w:t xml:space="preserve"> =</w:t>
      </w:r>
      <w:r>
        <w:t xml:space="preserve"> </w:t>
      </w:r>
      <w:r>
        <w:t xml:space="preserve">.17,</w:t>
      </w:r>
      <w:r>
        <w:t xml:space="preserve"> </w:t>
      </w:r>
      <w:r>
        <w:rPr>
          <w:i/>
        </w:rPr>
        <w:t xml:space="preserve">n</w:t>
      </w:r>
      <w:r>
        <w:t xml:space="preserve"> </w:t>
      </w:r>
      <w:r>
        <w:t xml:space="preserve">= 139. The</w:t>
      </w:r>
      <w:r>
        <w:t xml:space="preserve"> </w:t>
      </w:r>
      <w:r>
        <w:t xml:space="preserve">effects of vocabulary and minimal-pair discrimination were both</w:t>
      </w:r>
      <w:r>
        <w:t xml:space="preserve"> </w:t>
      </w:r>
      <w:r>
        <w:t xml:space="preserve">negative, so that higher scores on these measures predicted lower growth</w:t>
      </w:r>
      <w:r>
        <w:t xml:space="preserve"> </w:t>
      </w:r>
      <w:r>
        <w:t xml:space="preserve">curve valleys—that is, a greater maximum probability of fixating on</w:t>
      </w:r>
      <w:r>
        <w:t xml:space="preserve"> </w:t>
      </w:r>
      <w:r>
        <w:t xml:space="preserve">the unfamilar image. For an average participant, a 15-point increase in</w:t>
      </w:r>
      <w:r>
        <w:t xml:space="preserve"> </w:t>
      </w:r>
      <w:r>
        <w:t xml:space="preserve">expressive vocabulary predicted decrease of</w:t>
      </w:r>
      <w:r>
        <w:t xml:space="preserve"> </w:t>
      </w:r>
      <w:r>
        <w:t xml:space="preserve">.03, and an increase of minimal pair</w:t>
      </w:r>
      <w:r>
        <w:t xml:space="preserve"> </w:t>
      </w:r>
      <w:r>
        <w:t xml:space="preserve">accuracy of .1 predicted a decrease in valley of</w:t>
      </w:r>
      <w:r>
        <w:t xml:space="preserve"> </w:t>
      </w:r>
      <w:r>
        <w:t xml:space="preserve">.03. The interaction term, however,</w:t>
      </w:r>
      <w:r>
        <w:t xml:space="preserve"> </w:t>
      </w:r>
      <w:r>
        <w:t xml:space="preserve">was positive, meaning that increasing one of the predictors</w:t>
      </w:r>
      <w:r>
        <w:t xml:space="preserve"> </w:t>
      </w:r>
      <w:r>
        <w:t xml:space="preserve">simulataneously weakens the effect of the other. As one of the</w:t>
      </w:r>
      <w:r>
        <w:t xml:space="preserve"> </w:t>
      </w:r>
      <w:r>
        <w:t xml:space="preserve">predictors increases, it can push the effect of the other closer to zero</w:t>
      </w:r>
      <w:r>
        <w:t xml:space="preserve"> </w:t>
      </w:r>
      <w:r>
        <w:t xml:space="preserve">so that its simple effect is</w:t>
      </w:r>
      <w:r>
        <w:t xml:space="preserve"> </w:t>
      </w:r>
      <w:r>
        <w:t xml:space="preserve">“</w:t>
      </w:r>
      <w:r>
        <w:t xml:space="preserve">no longer</w:t>
      </w:r>
      <w:r>
        <w:t xml:space="preserve">”</w:t>
      </w:r>
      <w:r>
        <w:t xml:space="preserve"> </w:t>
      </w:r>
      <w:r>
        <w:t xml:space="preserve">statistically significant. In</w:t>
      </w:r>
      <w:r>
        <w:t xml:space="preserve"> </w:t>
      </w:r>
      <w:r>
        <w:t xml:space="preserve">this case, the simple effect of expressive vocabulary was not</w:t>
      </w:r>
      <w:r>
        <w:t xml:space="preserve"> </w:t>
      </w:r>
      <w:r>
        <w:t xml:space="preserve">significant when minimal pair accuracy was .71 or greater</w:t>
      </w:r>
      <w:r>
        <w:t xml:space="preserve"> </w:t>
      </w:r>
      <w:r>
        <w:t xml:space="preserve">(that is, at the 60-percentile or greater).</w:t>
      </w:r>
      <w:r>
        <w:t xml:space="preserve"> </w:t>
      </w:r>
      <w:r>
        <w:t xml:space="preserve">Conversely, the simple effect of minimal pair discrimination accuracy</w:t>
      </w:r>
      <w:r>
        <w:t xml:space="preserve"> </w:t>
      </w:r>
      <w:r>
        <w:t xml:space="preserve">was not significant when expressive vocabulary standard score was</w:t>
      </w:r>
      <w:r>
        <w:t xml:space="preserve"> </w:t>
      </w:r>
      <w:r>
        <w:t xml:space="preserve">119 or greater (at the 60-percentile or</w:t>
      </w:r>
      <w:r>
        <w:t xml:space="preserve"> </w:t>
      </w:r>
      <w:r>
        <w:t xml:space="preserve">greater). In summary, at age 3, both expressive vocabulary and minimal</w:t>
      </w:r>
      <w:r>
        <w:t xml:space="preserve"> </w:t>
      </w:r>
      <w:r>
        <w:t xml:space="preserve">pair discrimination each predicted greater consideration of the</w:t>
      </w:r>
      <w:r>
        <w:t xml:space="preserve"> </w:t>
      </w:r>
      <w:r>
        <w:t xml:space="preserve">unfamiliar image. But these effects was also redundant so that large</w:t>
      </w:r>
      <w:r>
        <w:t xml:space="preserve"> </w:t>
      </w:r>
      <w:r>
        <w:t xml:space="preserve">changes in one predictor would weaken the effect of the other.</w:t>
      </w:r>
    </w:p>
    <w:p>
      <w:pPr>
        <w:pStyle w:val="BodyText"/>
      </w:pPr>
      <w:r>
        <w:t xml:space="preserve">The growth curve valley feature measures the maximum extent to which the novel</w:t>
      </w:r>
      <w:r>
        <w:t xml:space="preserve"> </w:t>
      </w:r>
      <w:r>
        <w:t xml:space="preserve">object is considered as the referent on these trials. But the u-shaped</w:t>
      </w:r>
      <w:r>
        <w:t xml:space="preserve"> </w:t>
      </w:r>
      <w:r>
        <w:t xml:space="preserve">growth curves in Figure </w:t>
      </w:r>
      <w:r>
        <w:t xml:space="preserve">32</w:t>
      </w:r>
      <w:r>
        <w:t xml:space="preserve"> </w:t>
      </w:r>
      <w:r>
        <w:t xml:space="preserve">suggest another</w:t>
      </w:r>
      <w:r>
        <w:t xml:space="preserve"> </w:t>
      </w:r>
      <w:r>
        <w:t xml:space="preserve">listening response on this task: Confirmatory looks to the unfamiliar</w:t>
      </w:r>
      <w:r>
        <w:t xml:space="preserve"> </w:t>
      </w:r>
      <w:r>
        <w:t xml:space="preserve">object. In these u-shaped curves, a child’s probability of fixating on</w:t>
      </w:r>
      <w:r>
        <w:t xml:space="preserve"> </w:t>
      </w:r>
      <w:r>
        <w:t xml:space="preserve">the familiar object temporarily decreases as the novel object is</w:t>
      </w:r>
      <w:r>
        <w:t xml:space="preserve"> </w:t>
      </w:r>
      <w:r>
        <w:t xml:space="preserve">considered, and the probability rises as that interpretation is</w:t>
      </w:r>
      <w:r>
        <w:t xml:space="preserve"> </w:t>
      </w:r>
      <w:r>
        <w:t xml:space="preserve">rejected. To quantify this tendency, I computed each child’s growth</w:t>
      </w:r>
      <w:r>
        <w:t xml:space="preserve"> </w:t>
      </w:r>
      <w:r>
        <w:t xml:space="preserve">curve on the probability scale and re-estimated the quadratic trends in</w:t>
      </w:r>
      <w:r>
        <w:t xml:space="preserve"> </w:t>
      </w:r>
      <w:r>
        <w:t xml:space="preserve">these curves. Exploratory visualization showed that children with higher</w:t>
      </w:r>
      <w:r>
        <w:t xml:space="preserve"> </w:t>
      </w:r>
      <w:r>
        <w:t xml:space="preserve">values on this quadratic trend were more likely to have a u-shape curve.</w:t>
      </w:r>
      <w:r>
        <w:t xml:space="preserve"> </w:t>
      </w:r>
      <w:r>
        <w:t xml:space="preserve">This feature, however, also favored sigmoid or z-shaped curves that</w:t>
      </w:r>
      <w:r>
        <w:t xml:space="preserve"> </w:t>
      </w:r>
      <w:r>
        <w:t xml:space="preserve">rapidly fell and plateaued. To avoid these kinds of curves, I weighted</w:t>
      </w:r>
      <w:r>
        <w:t xml:space="preserve"> </w:t>
      </w:r>
      <w:r>
        <w:t xml:space="preserve">the quadratic trend using the median of the final five points of the</w:t>
      </w:r>
      <w:r>
        <w:t xml:space="preserve"> </w:t>
      </w:r>
      <w:r>
        <w:t xml:space="preserve">curve. The weighted quadratic feature penalized curves that have a</w:t>
      </w:r>
      <w:r>
        <w:t xml:space="preserve"> </w:t>
      </w:r>
      <w:r>
        <w:t xml:space="preserve">strong quadratic trend but end on a low probability. Figure</w:t>
      </w:r>
      <w:r>
        <w:t xml:space="preserve"> </w:t>
      </w:r>
      <w:r>
        <w:t xml:space="preserve">34</w:t>
      </w:r>
      <w:r>
        <w:t xml:space="preserve"> </w:t>
      </w:r>
      <w:r>
        <w:t xml:space="preserve">shows growth curves of age 5 children</w:t>
      </w:r>
      <w:r>
        <w:t xml:space="preserve"> </w:t>
      </w:r>
      <w:r>
        <w:t xml:space="preserve">binned using this feature. The bottom row of panels illustrates how the</w:t>
      </w:r>
      <w:r>
        <w:t xml:space="preserve"> </w:t>
      </w:r>
      <w:r>
        <w:t xml:space="preserve">u-shaped feature becomes stronger in each bin. The weighted quadratic feature</w:t>
      </w:r>
      <w:r>
        <w:t xml:space="preserve"> </w:t>
      </w:r>
      <w:r>
        <w:t xml:space="preserve">was weakly correlated with the growth curve valleys,</w:t>
      </w:r>
      <w:r>
        <w:t xml:space="preserve"> </w:t>
      </w:r>
      <w:r>
        <w:rPr>
          <w:i/>
        </w:rPr>
        <w:t xml:space="preserve">r</w:t>
      </w:r>
      <w:r>
        <w:t xml:space="preserve"> </w:t>
      </w:r>
      <w:r>
        <w:t xml:space="preserve">=</w:t>
      </w:r>
      <w:r>
        <w:t xml:space="preserve"> </w:t>
      </w:r>
      <w:r>
        <w:t xml:space="preserve">−.12, and the lack of correlation appears in the figure</w:t>
      </w:r>
      <w:r>
        <w:t xml:space="preserve"> </w:t>
      </w:r>
      <w:r>
        <w:t xml:space="preserve">by how the curves in each panel reach different valleys.</w:t>
      </w:r>
    </w:p>
    <w:p>
      <w:pPr>
        <w:pStyle w:val="BodyText"/>
      </w:pPr>
      <w:r>
        <w:t xml:space="preserve">(ref:mp-fam-prop-ot2-bins) Growth curves for mispronunciations trials starting on the unfamilar object at age 5. Children were grouped into sextiles based on the posterior mean of their curves quadratic trend weighted by the height of the curve in the final time bins. Ten lines are drawn per child to visualize uncertainty. Children were assigned colors arbitrarily.</w:t>
      </w:r>
    </w:p>
    <w:p>
      <w:pPr>
        <w:pStyle w:val="FigureWithCaption"/>
      </w:pPr>
      <w:r>
        <w:drawing>
          <wp:inline>
            <wp:extent cx="4587290" cy="3669832"/>
            <wp:effectExtent b="0" l="0" r="0" t="0"/>
            <wp:docPr descr="Figure 34 (ref:mp-fam-prop-ot2-bins)" title="" id="1" name="Picture"/>
            <a:graphic>
              <a:graphicData uri="http://schemas.openxmlformats.org/drawingml/2006/picture">
                <pic:pic>
                  <pic:nvPicPr>
                    <pic:cNvPr descr="23-mispronunciations-notebook_files/figure-docx/mp-fam-prop-ot2-bins-1.png" id="0" name="Picture"/>
                    <pic:cNvPicPr>
                      <a:picLocks noChangeArrowheads="1" noChangeAspect="1"/>
                    </pic:cNvPicPr>
                  </pic:nvPicPr>
                  <pic:blipFill>
                    <a:blip r:embed="rId12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34 (ref:mp-fam-prop-ot2-bins)</w:t>
      </w:r>
    </w:p>
    <w:p>
      <w:pPr>
        <w:pStyle w:val="BodyText"/>
      </w:pPr>
      <w:r>
        <w:t xml:space="preserve">I regressed the u-shaped curve feature onto expressive vocabulary</w:t>
      </w:r>
      <w:r>
        <w:t xml:space="preserve"> </w:t>
      </w:r>
      <w:r>
        <w:t xml:space="preserve">standard score at each age and onto minimal pair discrimination for</w:t>
      </w:r>
      <w:r>
        <w:t xml:space="preserve"> </w:t>
      </w:r>
      <w:r>
        <w:t xml:space="preserve">age 3. There was a tiny yet significant of vocabulary at</w:t>
      </w:r>
      <w:r>
        <w:t xml:space="preserve"> </w:t>
      </w:r>
      <w:r>
        <w:t xml:space="preserve">age 5,</w:t>
      </w:r>
      <w:r>
        <w:t xml:space="preserve"> </w:t>
      </w:r>
      <w:r>
        <w:rPr>
          <w:i/>
        </w:rPr>
        <w:t xml:space="preserve">R</w:t>
      </w:r>
      <w:r>
        <w:rPr>
          <w:vertAlign w:val="superscript"/>
        </w:rPr>
        <w:t xml:space="preserve">2</w:t>
      </w:r>
      <w:r>
        <w:t xml:space="preserve"> </w:t>
      </w:r>
      <w:r>
        <w:t xml:space="preserve">= .03, where children with lower vocabularies</w:t>
      </w:r>
      <w:r>
        <w:t xml:space="preserve"> </w:t>
      </w:r>
      <w:r>
        <w:t xml:space="preserve">had a slightly stronger u-shaped trend in their growth curve. This</w:t>
      </w:r>
      <w:r>
        <w:t xml:space="preserve"> </w:t>
      </w:r>
      <w:r>
        <w:t xml:space="preserve">effect, however, is so small as to be negligible. None of the effects were</w:t>
      </w:r>
      <w:r>
        <w:t xml:space="preserve"> </w:t>
      </w:r>
      <w:r>
        <w:t xml:space="preserve">significant.</w:t>
      </w:r>
    </w:p>
    <w:p>
      <w:pPr>
        <w:pStyle w:val="BodyText"/>
      </w:pPr>
      <w:r>
        <w:rPr>
          <w:b/>
        </w:rPr>
        <w:t xml:space="preserve">Summary</w:t>
      </w:r>
      <w:r>
        <w:t xml:space="preserve">. At age 3, children with larger expressive vocabularies or</w:t>
      </w:r>
      <w:r>
        <w:t xml:space="preserve"> </w:t>
      </w:r>
      <w:r>
        <w:t xml:space="preserve">better minimal pair discrimination had lower growth curve valleys—that</w:t>
      </w:r>
      <w:r>
        <w:t xml:space="preserve"> </w:t>
      </w:r>
      <w:r>
        <w:t xml:space="preserve">is, they looked more to the unfamiliar object when they heard a</w:t>
      </w:r>
      <w:r>
        <w:t xml:space="preserve"> </w:t>
      </w:r>
      <w:r>
        <w:t xml:space="preserve">mispronunciation while fixated on an image of the mispronounced word.</w:t>
      </w:r>
      <w:r>
        <w:t xml:space="preserve"> </w:t>
      </w:r>
      <w:r>
        <w:t xml:space="preserve">These two child-level measures significantly interacted so that</w:t>
      </w:r>
      <w:r>
        <w:t xml:space="preserve"> </w:t>
      </w:r>
      <w:r>
        <w:t xml:space="preserve">increasing both measures simultaneously had diminishing returns. I</w:t>
      </w:r>
      <w:r>
        <w:t xml:space="preserve"> </w:t>
      </w:r>
      <w:r>
        <w:t xml:space="preserve">devised a measure of the how u-shaped the growth curves were, but there</w:t>
      </w:r>
      <w:r>
        <w:t xml:space="preserve"> </w:t>
      </w:r>
      <w:r>
        <w:t xml:space="preserve">were not any meaningful effects of vocabulary or expressive vocabulary</w:t>
      </w:r>
      <w:r>
        <w:t xml:space="preserve"> </w:t>
      </w:r>
      <w:r>
        <w:t xml:space="preserve">on this measure.</w:t>
      </w:r>
    </w:p>
    <w:p>
      <w:pPr>
        <w:pStyle w:val="Heading2"/>
      </w:pPr>
      <w:bookmarkStart w:id="128" w:name="looking-behaviors-and-word-learning"/>
      <w:bookmarkEnd w:id="128"/>
      <w:r>
        <w:t xml:space="preserve">Looking behaviors and word learning</w:t>
      </w:r>
    </w:p>
    <w:p>
      <w:pPr>
        <w:pStyle w:val="FirstParagraph"/>
      </w:pPr>
      <w:r>
        <w:t xml:space="preserve">At age 5, we tested children’s retention of the novel objects paired</w:t>
      </w:r>
      <w:r>
        <w:t xml:space="preserve"> </w:t>
      </w:r>
      <w:r>
        <w:t xml:space="preserve">with the mispronunciations and nonwords. Children saw the two novel</w:t>
      </w:r>
      <w:r>
        <w:t xml:space="preserve"> </w:t>
      </w:r>
      <w:r>
        <w:t xml:space="preserve">objects and heard either the mispronunciation or the nonword, and they</w:t>
      </w:r>
      <w:r>
        <w:t xml:space="preserve"> </w:t>
      </w:r>
      <w:r>
        <w:t xml:space="preserve">had to point to the objects that went with the image. All six nonwords</w:t>
      </w:r>
      <w:r>
        <w:t xml:space="preserve"> </w:t>
      </w:r>
      <w:r>
        <w:t xml:space="preserve">and mispronunciations were tested.</w:t>
      </w:r>
    </w:p>
    <w:p>
      <w:pPr>
        <w:pStyle w:val="BodyText"/>
      </w:pPr>
      <w:r>
        <w:t xml:space="preserve">Table</w:t>
      </w:r>
      <w:r>
        <w:t xml:space="preserve"> </w:t>
      </w:r>
      <w:r>
        <w:t xml:space="preserve">6</w:t>
      </w:r>
      <w:r>
        <w:t xml:space="preserve"> </w:t>
      </w:r>
      <w:r>
        <w:t xml:space="preserve">shows the results for each item. Overall, children performed better on</w:t>
      </w:r>
      <w:r>
        <w:t xml:space="preserve"> </w:t>
      </w:r>
      <w:r>
        <w:t xml:space="preserve">the nonwords than the real words. Children performed decidedly better on</w:t>
      </w:r>
      <w:r>
        <w:t xml:space="preserve"> </w:t>
      </w:r>
      <w:r>
        <w:t xml:space="preserve">the nonwords than the mispronunciations on four of pairs, and performed</w:t>
      </w:r>
      <w:r>
        <w:t xml:space="preserve"> </w:t>
      </w:r>
      <w:r>
        <w:t xml:space="preserve">about equally well on the remaining two (</w:t>
      </w:r>
      <w:r>
        <w:rPr>
          <w:i/>
        </w:rPr>
        <w:t xml:space="preserve">gake</w:t>
      </w:r>
      <w:r>
        <w:t xml:space="preserve">-</w:t>
      </w:r>
      <w:r>
        <w:rPr>
          <w:i/>
        </w:rPr>
        <w:t xml:space="preserve">pumm</w:t>
      </w:r>
      <w:r>
        <w:t xml:space="preserve">,</w:t>
      </w:r>
      <w:r>
        <w:t xml:space="preserve"> </w:t>
      </w:r>
      <w:r>
        <w:rPr>
          <w:i/>
        </w:rPr>
        <w:t xml:space="preserve">wice</w:t>
      </w:r>
      <w:r>
        <w:t xml:space="preserve">-</w:t>
      </w:r>
      <w:r>
        <w:rPr>
          <w:i/>
        </w:rPr>
        <w:t xml:space="preserve">bape</w:t>
      </w:r>
      <w:r>
        <w:t xml:space="preserve">).</w:t>
      </w:r>
    </w:p>
    <w:p>
      <w:pPr>
        <w:pStyle w:val="TableCaption"/>
      </w:pPr>
      <w:r>
        <w:t xml:space="preserve">Table 6 Results for the item recognition tests.</w:t>
      </w:r>
    </w:p>
    <w:tbl>
      <w:tblPr>
        <w:tblStyle w:val="TableNormal"/>
        <w:tblW w:type="pct" w:w="0.0"/>
        <w:tblLook w:firstRow="1"/>
        <w:tblCaption w:val="Table 6 Results for the item recognition tests."/>
      </w:tblPr>
      <w:tblGrid/>
      <w:tr>
        <w:trPr>
          <w:cnfStyle w:firstRow="1"/>
        </w:trPr>
        <w:tc>
          <w:tcPr>
            <w:tcBorders>
              <w:bottom w:val="single"/>
            </w:tcBorders>
            <w:vAlign w:val="bottom"/>
          </w:tcPr>
          <w:p>
            <w:pPr>
              <w:pStyle w:val="Compact"/>
              <w:jc w:val="left"/>
            </w:pPr>
            <w:r>
              <w:t xml:space="preserve">Word Group</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Item</w:t>
            </w:r>
          </w:p>
        </w:tc>
        <w:tc>
          <w:tcPr>
            <w:tcBorders>
              <w:bottom w:val="single"/>
            </w:tcBorders>
            <w:vAlign w:val="bottom"/>
          </w:tcPr>
          <w:p>
            <w:pPr>
              <w:pStyle w:val="Compact"/>
              <w:jc w:val="right"/>
            </w:pPr>
            <w:r>
              <w:t xml:space="preserve">Trials Correct</w:t>
            </w:r>
          </w:p>
        </w:tc>
        <w:tc>
          <w:tcPr>
            <w:tcBorders>
              <w:bottom w:val="single"/>
            </w:tcBorders>
            <w:vAlign w:val="bottom"/>
          </w:tcPr>
          <w:p>
            <w:pPr>
              <w:pStyle w:val="Compact"/>
              <w:jc w:val="right"/>
            </w:pPr>
            <w:r>
              <w:t xml:space="preserve">Percent Correct</w:t>
            </w:r>
          </w:p>
        </w:tc>
      </w:tr>
      <w:tr>
        <w:tc>
          <w:p>
            <w:pPr>
              <w:pStyle w:val="Compact"/>
              <w:jc w:val="left"/>
            </w:pPr>
            <w:r>
              <w:t xml:space="preserve">cake</w:t>
            </w:r>
          </w:p>
        </w:tc>
        <w:tc>
          <w:p>
            <w:pPr>
              <w:pStyle w:val="Compact"/>
              <w:jc w:val="left"/>
            </w:pPr>
            <w:r>
              <w:t xml:space="preserve">mispronunciation</w:t>
            </w:r>
          </w:p>
        </w:tc>
        <w:tc>
          <w:p>
            <w:pPr>
              <w:pStyle w:val="Compact"/>
              <w:jc w:val="left"/>
            </w:pPr>
            <w:r>
              <w:t xml:space="preserve">gake</w:t>
            </w:r>
          </w:p>
        </w:tc>
        <w:tc>
          <w:p>
            <w:pPr>
              <w:pStyle w:val="Compact"/>
              <w:jc w:val="right"/>
            </w:pPr>
            <w:r>
              <w:t xml:space="preserve">61 / 107</w:t>
            </w:r>
          </w:p>
        </w:tc>
        <w:tc>
          <w:p>
            <w:pPr>
              <w:pStyle w:val="Compact"/>
              <w:jc w:val="right"/>
            </w:pPr>
            <w:r>
              <w:t xml:space="preserve">57% ± 4.8</w:t>
            </w:r>
          </w:p>
        </w:tc>
      </w:tr>
      <w:tr>
        <w:tc>
          <w:p>
            <w:pPr>
              <w:pStyle w:val="Compact"/>
              <w:jc w:val="left"/>
            </w:pPr>
            <w:r>
              <w:t xml:space="preserve"> </w:t>
            </w:r>
          </w:p>
        </w:tc>
        <w:tc>
          <w:p>
            <w:pPr>
              <w:pStyle w:val="Compact"/>
              <w:jc w:val="left"/>
            </w:pPr>
            <w:r>
              <w:t xml:space="preserve">nonword</w:t>
            </w:r>
          </w:p>
        </w:tc>
        <w:tc>
          <w:p>
            <w:pPr>
              <w:pStyle w:val="Compact"/>
              <w:jc w:val="left"/>
            </w:pPr>
            <w:r>
              <w:t xml:space="preserve">pumm</w:t>
            </w:r>
          </w:p>
        </w:tc>
        <w:tc>
          <w:p>
            <w:pPr>
              <w:pStyle w:val="Compact"/>
              <w:jc w:val="right"/>
            </w:pPr>
            <w:r>
              <w:t xml:space="preserve">56 / 107</w:t>
            </w:r>
          </w:p>
        </w:tc>
        <w:tc>
          <w:p>
            <w:pPr>
              <w:pStyle w:val="Compact"/>
              <w:jc w:val="right"/>
            </w:pPr>
            <w:r>
              <w:t xml:space="preserve">52% ± 4.8</w:t>
            </w:r>
          </w:p>
        </w:tc>
      </w:tr>
      <w:tr>
        <w:tc>
          <w:p>
            <w:pPr>
              <w:pStyle w:val="Compact"/>
              <w:jc w:val="left"/>
            </w:pPr>
            <w:r>
              <w:t xml:space="preserve">duck</w:t>
            </w:r>
          </w:p>
        </w:tc>
        <w:tc>
          <w:p>
            <w:pPr>
              <w:pStyle w:val="Compact"/>
              <w:jc w:val="left"/>
            </w:pPr>
            <w:r>
              <w:t xml:space="preserve">mispronunciation</w:t>
            </w:r>
          </w:p>
        </w:tc>
        <w:tc>
          <w:p>
            <w:pPr>
              <w:pStyle w:val="Compact"/>
              <w:jc w:val="left"/>
            </w:pPr>
            <w:r>
              <w:t xml:space="preserve">guck</w:t>
            </w:r>
          </w:p>
        </w:tc>
        <w:tc>
          <w:p>
            <w:pPr>
              <w:pStyle w:val="Compact"/>
              <w:jc w:val="right"/>
            </w:pPr>
            <w:r>
              <w:t xml:space="preserve">71 / 107</w:t>
            </w:r>
          </w:p>
        </w:tc>
        <w:tc>
          <w:p>
            <w:pPr>
              <w:pStyle w:val="Compact"/>
              <w:jc w:val="right"/>
            </w:pPr>
            <w:r>
              <w:t xml:space="preserve">66% ± 4.6</w:t>
            </w:r>
          </w:p>
        </w:tc>
      </w:tr>
      <w:tr>
        <w:tc>
          <w:p>
            <w:pPr>
              <w:pStyle w:val="Compact"/>
              <w:jc w:val="left"/>
            </w:pPr>
            <w:r>
              <w:t xml:space="preserve"> </w:t>
            </w:r>
          </w:p>
        </w:tc>
        <w:tc>
          <w:p>
            <w:pPr>
              <w:pStyle w:val="Compact"/>
              <w:jc w:val="left"/>
            </w:pPr>
            <w:r>
              <w:t xml:space="preserve">nonword</w:t>
            </w:r>
          </w:p>
        </w:tc>
        <w:tc>
          <w:p>
            <w:pPr>
              <w:pStyle w:val="Compact"/>
              <w:jc w:val="left"/>
            </w:pPr>
            <w:r>
              <w:t xml:space="preserve">shan</w:t>
            </w:r>
          </w:p>
        </w:tc>
        <w:tc>
          <w:p>
            <w:pPr>
              <w:pStyle w:val="Compact"/>
              <w:jc w:val="right"/>
            </w:pPr>
            <w:r>
              <w:t xml:space="preserve">97 / 107</w:t>
            </w:r>
          </w:p>
        </w:tc>
        <w:tc>
          <w:p>
            <w:pPr>
              <w:pStyle w:val="Compact"/>
              <w:jc w:val="right"/>
            </w:pPr>
            <w:r>
              <w:t xml:space="preserve">91% ± 2.8</w:t>
            </w:r>
          </w:p>
        </w:tc>
      </w:tr>
      <w:tr>
        <w:tc>
          <w:p>
            <w:pPr>
              <w:pStyle w:val="Compact"/>
              <w:jc w:val="left"/>
            </w:pPr>
            <w:r>
              <w:t xml:space="preserve">girl</w:t>
            </w:r>
          </w:p>
        </w:tc>
        <w:tc>
          <w:p>
            <w:pPr>
              <w:pStyle w:val="Compact"/>
              <w:jc w:val="left"/>
            </w:pPr>
            <w:r>
              <w:t xml:space="preserve">mispronunciation</w:t>
            </w:r>
          </w:p>
        </w:tc>
        <w:tc>
          <w:p>
            <w:pPr>
              <w:pStyle w:val="Compact"/>
              <w:jc w:val="left"/>
            </w:pPr>
            <w:r>
              <w:t xml:space="preserve">dirl</w:t>
            </w:r>
          </w:p>
        </w:tc>
        <w:tc>
          <w:p>
            <w:pPr>
              <w:pStyle w:val="Compact"/>
              <w:jc w:val="right"/>
            </w:pPr>
            <w:r>
              <w:t xml:space="preserve">71 / 107</w:t>
            </w:r>
          </w:p>
        </w:tc>
        <w:tc>
          <w:p>
            <w:pPr>
              <w:pStyle w:val="Compact"/>
              <w:jc w:val="right"/>
            </w:pPr>
            <w:r>
              <w:t xml:space="preserve">66% ± 4.6</w:t>
            </w:r>
          </w:p>
        </w:tc>
      </w:tr>
      <w:tr>
        <w:tc>
          <w:p>
            <w:pPr>
              <w:pStyle w:val="Compact"/>
              <w:jc w:val="left"/>
            </w:pPr>
            <w:r>
              <w:t xml:space="preserve"> </w:t>
            </w:r>
          </w:p>
        </w:tc>
        <w:tc>
          <w:p>
            <w:pPr>
              <w:pStyle w:val="Compact"/>
              <w:jc w:val="left"/>
            </w:pPr>
            <w:r>
              <w:t xml:space="preserve">nonword</w:t>
            </w:r>
          </w:p>
        </w:tc>
        <w:tc>
          <w:p>
            <w:pPr>
              <w:pStyle w:val="Compact"/>
              <w:jc w:val="left"/>
            </w:pPr>
            <w:r>
              <w:t xml:space="preserve">naydge</w:t>
            </w:r>
          </w:p>
        </w:tc>
        <w:tc>
          <w:p>
            <w:pPr>
              <w:pStyle w:val="Compact"/>
              <w:jc w:val="right"/>
            </w:pPr>
            <w:r>
              <w:t xml:space="preserve">98 / 107</w:t>
            </w:r>
          </w:p>
        </w:tc>
        <w:tc>
          <w:p>
            <w:pPr>
              <w:pStyle w:val="Compact"/>
              <w:jc w:val="right"/>
            </w:pPr>
            <w:r>
              <w:t xml:space="preserve">92% ± 2.7</w:t>
            </w:r>
          </w:p>
        </w:tc>
      </w:tr>
      <w:tr>
        <w:tc>
          <w:p>
            <w:pPr>
              <w:pStyle w:val="Compact"/>
              <w:jc w:val="left"/>
            </w:pPr>
            <w:r>
              <w:t xml:space="preserve">rice</w:t>
            </w:r>
          </w:p>
        </w:tc>
        <w:tc>
          <w:p>
            <w:pPr>
              <w:pStyle w:val="Compact"/>
              <w:jc w:val="left"/>
            </w:pPr>
            <w:r>
              <w:t xml:space="preserve">mispronunciation</w:t>
            </w:r>
          </w:p>
        </w:tc>
        <w:tc>
          <w:p>
            <w:pPr>
              <w:pStyle w:val="Compact"/>
              <w:jc w:val="left"/>
            </w:pPr>
            <w:r>
              <w:t xml:space="preserve">wice</w:t>
            </w:r>
          </w:p>
        </w:tc>
        <w:tc>
          <w:p>
            <w:pPr>
              <w:pStyle w:val="Compact"/>
              <w:jc w:val="right"/>
            </w:pPr>
            <w:r>
              <w:t xml:space="preserve">79 / 107</w:t>
            </w:r>
          </w:p>
        </w:tc>
        <w:tc>
          <w:p>
            <w:pPr>
              <w:pStyle w:val="Compact"/>
              <w:jc w:val="right"/>
            </w:pPr>
            <w:r>
              <w:t xml:space="preserve">74% ± 4.2</w:t>
            </w:r>
          </w:p>
        </w:tc>
      </w:tr>
      <w:tr>
        <w:tc>
          <w:p>
            <w:pPr>
              <w:pStyle w:val="Compact"/>
              <w:jc w:val="left"/>
            </w:pPr>
            <w:r>
              <w:t xml:space="preserve"> </w:t>
            </w:r>
          </w:p>
        </w:tc>
        <w:tc>
          <w:p>
            <w:pPr>
              <w:pStyle w:val="Compact"/>
              <w:jc w:val="left"/>
            </w:pPr>
            <w:r>
              <w:t xml:space="preserve">nonword</w:t>
            </w:r>
          </w:p>
        </w:tc>
        <w:tc>
          <w:p>
            <w:pPr>
              <w:pStyle w:val="Compact"/>
              <w:jc w:val="left"/>
            </w:pPr>
            <w:r>
              <w:t xml:space="preserve">bape</w:t>
            </w:r>
          </w:p>
        </w:tc>
        <w:tc>
          <w:p>
            <w:pPr>
              <w:pStyle w:val="Compact"/>
              <w:jc w:val="right"/>
            </w:pPr>
            <w:r>
              <w:t xml:space="preserve">80 / 107</w:t>
            </w:r>
          </w:p>
        </w:tc>
        <w:tc>
          <w:p>
            <w:pPr>
              <w:pStyle w:val="Compact"/>
              <w:jc w:val="right"/>
            </w:pPr>
            <w:r>
              <w:t xml:space="preserve">75% ± 4.2</w:t>
            </w:r>
          </w:p>
        </w:tc>
      </w:tr>
      <w:tr>
        <w:tc>
          <w:p>
            <w:pPr>
              <w:pStyle w:val="Compact"/>
              <w:jc w:val="left"/>
            </w:pPr>
            <w:r>
              <w:t xml:space="preserve">shoes</w:t>
            </w:r>
          </w:p>
        </w:tc>
        <w:tc>
          <w:p>
            <w:pPr>
              <w:pStyle w:val="Compact"/>
              <w:jc w:val="left"/>
            </w:pPr>
            <w:r>
              <w:t xml:space="preserve">mispronunciation</w:t>
            </w:r>
          </w:p>
        </w:tc>
        <w:tc>
          <w:p>
            <w:pPr>
              <w:pStyle w:val="Compact"/>
              <w:jc w:val="left"/>
            </w:pPr>
            <w:r>
              <w:t xml:space="preserve">sues</w:t>
            </w:r>
          </w:p>
        </w:tc>
        <w:tc>
          <w:p>
            <w:pPr>
              <w:pStyle w:val="Compact"/>
              <w:jc w:val="right"/>
            </w:pPr>
            <w:r>
              <w:t xml:space="preserve">60 / 107</w:t>
            </w:r>
          </w:p>
        </w:tc>
        <w:tc>
          <w:p>
            <w:pPr>
              <w:pStyle w:val="Compact"/>
              <w:jc w:val="right"/>
            </w:pPr>
            <w:r>
              <w:t xml:space="preserve">56% ± 4.8</w:t>
            </w:r>
          </w:p>
        </w:tc>
      </w:tr>
      <w:tr>
        <w:tc>
          <w:p>
            <w:pPr>
              <w:pStyle w:val="Compact"/>
              <w:jc w:val="left"/>
            </w:pPr>
            <w:r>
              <w:t xml:space="preserve"> </w:t>
            </w:r>
          </w:p>
        </w:tc>
        <w:tc>
          <w:p>
            <w:pPr>
              <w:pStyle w:val="Compact"/>
              <w:jc w:val="left"/>
            </w:pPr>
            <w:r>
              <w:t xml:space="preserve">nonword</w:t>
            </w:r>
          </w:p>
        </w:tc>
        <w:tc>
          <w:p>
            <w:pPr>
              <w:pStyle w:val="Compact"/>
              <w:jc w:val="left"/>
            </w:pPr>
            <w:r>
              <w:t xml:space="preserve">geeve</w:t>
            </w:r>
          </w:p>
        </w:tc>
        <w:tc>
          <w:p>
            <w:pPr>
              <w:pStyle w:val="Compact"/>
              <w:jc w:val="right"/>
            </w:pPr>
            <w:r>
              <w:t xml:space="preserve">90 / 107</w:t>
            </w:r>
          </w:p>
        </w:tc>
        <w:tc>
          <w:p>
            <w:pPr>
              <w:pStyle w:val="Compact"/>
              <w:jc w:val="right"/>
            </w:pPr>
            <w:r>
              <w:t xml:space="preserve">84% ± 3.5</w:t>
            </w:r>
          </w:p>
        </w:tc>
      </w:tr>
      <w:tr>
        <w:tc>
          <w:p>
            <w:pPr>
              <w:pStyle w:val="Compact"/>
              <w:jc w:val="left"/>
            </w:pPr>
            <w:r>
              <w:t xml:space="preserve">soup</w:t>
            </w:r>
          </w:p>
        </w:tc>
        <w:tc>
          <w:p>
            <w:pPr>
              <w:pStyle w:val="Compact"/>
              <w:jc w:val="left"/>
            </w:pPr>
            <w:r>
              <w:t xml:space="preserve">mispronunciation</w:t>
            </w:r>
          </w:p>
        </w:tc>
        <w:tc>
          <w:p>
            <w:pPr>
              <w:pStyle w:val="Compact"/>
              <w:jc w:val="left"/>
            </w:pPr>
            <w:r>
              <w:t xml:space="preserve">shoup</w:t>
            </w:r>
          </w:p>
        </w:tc>
        <w:tc>
          <w:p>
            <w:pPr>
              <w:pStyle w:val="Compact"/>
              <w:jc w:val="right"/>
            </w:pPr>
            <w:r>
              <w:t xml:space="preserve">63 / 107</w:t>
            </w:r>
          </w:p>
        </w:tc>
        <w:tc>
          <w:p>
            <w:pPr>
              <w:pStyle w:val="Compact"/>
              <w:jc w:val="right"/>
            </w:pPr>
            <w:r>
              <w:t xml:space="preserve">59% ± 4.8</w:t>
            </w:r>
          </w:p>
        </w:tc>
      </w:tr>
      <w:tr>
        <w:tc>
          <w:p>
            <w:pPr>
              <w:pStyle w:val="Compact"/>
              <w:jc w:val="left"/>
            </w:pPr>
            <w:r>
              <w:t xml:space="preserve"> </w:t>
            </w:r>
          </w:p>
        </w:tc>
        <w:tc>
          <w:p>
            <w:pPr>
              <w:pStyle w:val="Compact"/>
              <w:jc w:val="left"/>
            </w:pPr>
            <w:r>
              <w:t xml:space="preserve">nonword</w:t>
            </w:r>
          </w:p>
        </w:tc>
        <w:tc>
          <w:p>
            <w:pPr>
              <w:pStyle w:val="Compact"/>
              <w:jc w:val="left"/>
            </w:pPr>
            <w:r>
              <w:t xml:space="preserve">cheem</w:t>
            </w:r>
          </w:p>
        </w:tc>
        <w:tc>
          <w:p>
            <w:pPr>
              <w:pStyle w:val="Compact"/>
              <w:jc w:val="right"/>
            </w:pPr>
            <w:r>
              <w:t xml:space="preserve">93 / 107</w:t>
            </w:r>
          </w:p>
        </w:tc>
        <w:tc>
          <w:p>
            <w:pPr>
              <w:pStyle w:val="Compact"/>
              <w:jc w:val="right"/>
            </w:pPr>
            <w:r>
              <w:t xml:space="preserve">87% ± 3.3</w:t>
            </w:r>
          </w:p>
        </w:tc>
      </w:tr>
      <w:tr>
        <w:tc>
          <w:p>
            <w:pPr>
              <w:pStyle w:val="Compact"/>
              <w:jc w:val="left"/>
            </w:pPr>
            <w:r>
              <w:t xml:space="preserve">(all)</w:t>
            </w:r>
          </w:p>
        </w:tc>
        <w:tc>
          <w:p>
            <w:pPr>
              <w:pStyle w:val="Compact"/>
              <w:jc w:val="left"/>
            </w:pPr>
            <w:r>
              <w:t xml:space="preserve">mispronunciation</w:t>
            </w:r>
          </w:p>
        </w:tc>
        <w:tc>
          <w:p>
            <w:pPr>
              <w:pStyle w:val="Compact"/>
              <w:jc w:val="left"/>
            </w:pPr>
            <w:r>
              <w:t xml:space="preserve"> </w:t>
            </w:r>
          </w:p>
        </w:tc>
        <w:tc>
          <w:p>
            <w:pPr>
              <w:pStyle w:val="Compact"/>
              <w:jc w:val="right"/>
            </w:pPr>
            <w:r>
              <w:t xml:space="preserve">405 / 642</w:t>
            </w:r>
          </w:p>
        </w:tc>
        <w:tc>
          <w:p>
            <w:pPr>
              <w:pStyle w:val="Compact"/>
              <w:jc w:val="right"/>
            </w:pPr>
            <w:r>
              <w:t xml:space="preserve">63% ± 1.9</w:t>
            </w:r>
          </w:p>
        </w:tc>
      </w:tr>
      <w:tr>
        <w:tc>
          <w:p>
            <w:pPr>
              <w:pStyle w:val="Compact"/>
              <w:jc w:val="left"/>
            </w:pPr>
            <w:r>
              <w:t xml:space="preserve"> </w:t>
            </w:r>
          </w:p>
        </w:tc>
        <w:tc>
          <w:p>
            <w:pPr>
              <w:pStyle w:val="Compact"/>
              <w:jc w:val="left"/>
            </w:pPr>
            <w:r>
              <w:t xml:space="preserve">nonword</w:t>
            </w:r>
          </w:p>
        </w:tc>
        <w:tc>
          <w:p>
            <w:pPr>
              <w:pStyle w:val="Compact"/>
              <w:jc w:val="left"/>
            </w:pPr>
            <w:r>
              <w:t xml:space="preserve"> </w:t>
            </w:r>
          </w:p>
        </w:tc>
        <w:tc>
          <w:p>
            <w:pPr>
              <w:pStyle w:val="Compact"/>
              <w:jc w:val="right"/>
            </w:pPr>
            <w:r>
              <w:t xml:space="preserve">514 / 642</w:t>
            </w:r>
          </w:p>
        </w:tc>
        <w:tc>
          <w:p>
            <w:pPr>
              <w:pStyle w:val="Compact"/>
              <w:jc w:val="right"/>
            </w:pPr>
            <w:r>
              <w:t xml:space="preserve">80% ± 1.6</w:t>
            </w:r>
          </w:p>
        </w:tc>
      </w:tr>
    </w:tbl>
    <w:p>
      <w:pPr>
        <w:pStyle w:val="BodyText"/>
      </w:pPr>
      <w:r>
        <w:t xml:space="preserve">I performed an item-response analysis using a mixed-effects logistic</w:t>
      </w:r>
      <w:r>
        <w:t xml:space="preserve"> </w:t>
      </w:r>
      <w:r>
        <w:t xml:space="preserve">regression model.</w:t>
      </w:r>
      <w:r>
        <w:t xml:space="preserve"> </w:t>
      </w:r>
      <w:hyperlink w:anchor="aim2-gca-models">
        <w:r>
          <w:rPr>
            <w:rStyle w:val="Hyperlink"/>
          </w:rPr>
          <w:t xml:space="preserve">Appendix </w:t>
        </w:r>
        <w:r>
          <w:rPr>
            <w:rStyle w:val="Hyperlink"/>
          </w:rPr>
          <w:t xml:space="preserve">19</w:t>
        </w:r>
      </w:hyperlink>
      <w:r>
        <w:t xml:space="preserve"> </w:t>
      </w:r>
      <w:r>
        <w:t xml:space="preserve">reports the code used to specify the</w:t>
      </w:r>
      <w:r>
        <w:t xml:space="preserve"> </w:t>
      </w:r>
      <w:r>
        <w:t xml:space="preserve">model. The model included varying intercepts for child, child × item</w:t>
      </w:r>
      <w:r>
        <w:t xml:space="preserve"> </w:t>
      </w:r>
      <w:r>
        <w:t xml:space="preserve">type, item, and word-group. The first two effects capture</w:t>
      </w:r>
      <w:r>
        <w:t xml:space="preserve"> </w:t>
      </w:r>
      <w:r>
        <w:t xml:space="preserve">information about a child’s general ability and their ability on each</w:t>
      </w:r>
      <w:r>
        <w:t xml:space="preserve"> </w:t>
      </w:r>
      <w:r>
        <w:t xml:space="preserve">type of item. The second two effects capture information about an item’s</w:t>
      </w:r>
      <w:r>
        <w:t xml:space="preserve"> </w:t>
      </w:r>
      <w:r>
        <w:t xml:space="preserve">difficulty and difficulty of object-pairs. I also asked whether growth</w:t>
      </w:r>
      <w:r>
        <w:t xml:space="preserve"> </w:t>
      </w:r>
      <w:r>
        <w:t xml:space="preserve">curve peaks predicted novel word recognition accuracy, so I included</w:t>
      </w:r>
      <w:r>
        <w:t xml:space="preserve"> </w:t>
      </w:r>
      <w:r>
        <w:t xml:space="preserve">growth curve peaks from each condition in the model. For the nonwords, I</w:t>
      </w:r>
      <w:r>
        <w:t xml:space="preserve"> </w:t>
      </w:r>
      <w:r>
        <w:t xml:space="preserve">used the age-5 peak proportion of looks to the novel image for trials</w:t>
      </w:r>
      <w:r>
        <w:t xml:space="preserve"> </w:t>
      </w:r>
      <w:r>
        <w:t xml:space="preserve">that started on the familiar object. For the mispronunciations, I used</w:t>
      </w:r>
      <w:r>
        <w:t xml:space="preserve"> </w:t>
      </w:r>
      <w:r>
        <w:t xml:space="preserve">the peak looks to the familiar object on trials that started on the</w:t>
      </w:r>
      <w:r>
        <w:t xml:space="preserve"> </w:t>
      </w:r>
      <w:r>
        <w:t xml:space="preserve">unfamiliar object. I chose those peaks based on the conclusion that</w:t>
      </w:r>
      <w:r>
        <w:t xml:space="preserve"> </w:t>
      </w:r>
      <w:r>
        <w:t xml:space="preserve">children were reliably treating the mispronunciations as imperfect</w:t>
      </w:r>
      <w:r>
        <w:t xml:space="preserve"> </w:t>
      </w:r>
      <w:r>
        <w:t xml:space="preserve">productions of the familiar word. The model included data from</w:t>
      </w:r>
      <w:r>
        <w:t xml:space="preserve"> </w:t>
      </w:r>
      <w:r>
        <w:t xml:space="preserve">101 children.</w:t>
      </w:r>
    </w:p>
    <w:p>
      <w:pPr>
        <w:pStyle w:val="BodyText"/>
      </w:pPr>
      <w:r>
        <w:t xml:space="preserve">The model confirmed that children were much more successful on the</w:t>
      </w:r>
      <w:r>
        <w:t xml:space="preserve"> </w:t>
      </w:r>
      <w:r>
        <w:t xml:space="preserve">nonword trials. For a child with an average mispronunciation peak</w:t>
      </w:r>
      <w:r>
        <w:t xml:space="preserve"> </w:t>
      </w:r>
      <w:r>
        <w:t xml:space="preserve">(.72), the predicted proportion correct on the</w:t>
      </w:r>
      <w:r>
        <w:t xml:space="preserve"> </w:t>
      </w:r>
      <w:r>
        <w:t xml:space="preserve">mispronunciation retention trials was</w:t>
      </w:r>
      <w:r>
        <w:t xml:space="preserve"> </w:t>
      </w:r>
      <w:r>
        <w:t xml:space="preserve">.64 [.49, .76]. A 1-SD (.19) increase</w:t>
      </w:r>
      <w:r>
        <w:t xml:space="preserve"> </w:t>
      </w:r>
      <w:r>
        <w:t xml:space="preserve">in the mispronunciation peak predicted a change in proportion correct of</w:t>
      </w:r>
      <w:r>
        <w:t xml:space="preserve"> </w:t>
      </w:r>
      <w:r>
        <w:t xml:space="preserve">−.05 [−.10, −.01]. Children who looked more</w:t>
      </w:r>
      <w:r>
        <w:t xml:space="preserve"> </w:t>
      </w:r>
      <w:r>
        <w:t xml:space="preserve">to the familiar object on these mispronunciation trials were less</w:t>
      </w:r>
      <w:r>
        <w:t xml:space="preserve"> </w:t>
      </w:r>
      <w:r>
        <w:t xml:space="preserve">successful during the retention trials. For a child with an average peak</w:t>
      </w:r>
      <w:r>
        <w:t xml:space="preserve"> </w:t>
      </w:r>
      <w:r>
        <w:t xml:space="preserve">on the nonword trials (.90), the predicted proportion</w:t>
      </w:r>
      <w:r>
        <w:t xml:space="preserve"> </w:t>
      </w:r>
      <w:r>
        <w:t xml:space="preserve">correct on the nonword retention trials was</w:t>
      </w:r>
      <w:r>
        <w:t xml:space="preserve"> </w:t>
      </w:r>
      <w:r>
        <w:t xml:space="preserve">.82 [90% UI: .70, .89]. A 1-SD increase (.10 to 1.00)</w:t>
      </w:r>
      <w:r>
        <w:t xml:space="preserve"> </w:t>
      </w:r>
      <w:r>
        <w:t xml:space="preserve">in nonword peaks predicted a change in proportion correct of</w:t>
      </w:r>
      <w:r>
        <w:t xml:space="preserve"> </w:t>
      </w:r>
      <w:r>
        <w:t xml:space="preserve">−.01 [−.05, .02]. The uncertainty interval here</w:t>
      </w:r>
      <w:r>
        <w:t xml:space="preserve"> </w:t>
      </w:r>
      <w:r>
        <w:t xml:space="preserve">includes positive and negative values. It is uncertain whether the</w:t>
      </w:r>
      <w:r>
        <w:t xml:space="preserve"> </w:t>
      </w:r>
      <w:r>
        <w:t xml:space="preserve">effect is positive or negative, so I conclude that there was not a</w:t>
      </w:r>
      <w:r>
        <w:t xml:space="preserve"> </w:t>
      </w:r>
      <w:r>
        <w:t xml:space="preserve">reliable effect in the nonword case.</w:t>
      </w:r>
    </w:p>
    <w:p>
      <w:pPr>
        <w:pStyle w:val="BodyText"/>
      </w:pPr>
      <w:r>
        <w:t xml:space="preserve">Figure</w:t>
      </w:r>
      <w:r>
        <w:t xml:space="preserve"> </w:t>
      </w:r>
      <w:r>
        <w:t xml:space="preserve">35</w:t>
      </w:r>
      <w:r>
        <w:t xml:space="preserve"> </w:t>
      </w:r>
      <w:r>
        <w:t xml:space="preserve">visualizes the model results.</w:t>
      </w:r>
      <w:r>
        <w:t xml:space="preserve"> </w:t>
      </w:r>
      <w:r>
        <w:t xml:space="preserve">The difference in height between the two curves reflects the</w:t>
      </w:r>
      <w:r>
        <w:t xml:space="preserve"> </w:t>
      </w:r>
      <w:r>
        <w:t xml:space="preserve">general advantage in the nonword condition. The negative slope for the</w:t>
      </w:r>
      <w:r>
        <w:t xml:space="preserve"> </w:t>
      </w:r>
      <w:r>
        <w:t xml:space="preserve">mispronunciation line captures the effect of growth curve peaks. A</w:t>
      </w:r>
      <w:r>
        <w:t xml:space="preserve"> </w:t>
      </w:r>
      <w:r>
        <w:t xml:space="preserve">change in misprounciation growth curve peak from .5 to 1 roughly</w:t>
      </w:r>
      <w:r>
        <w:t xml:space="preserve"> </w:t>
      </w:r>
      <w:r>
        <w:t xml:space="preserve">predicts a change from 4/6 to 3/6 mispronunciation items correct. The</w:t>
      </w:r>
      <w:r>
        <w:t xml:space="preserve"> </w:t>
      </w:r>
      <w:r>
        <w:t xml:space="preserve">nonword line hovers around 5/6 items correct: There is not enough</w:t>
      </w:r>
      <w:r>
        <w:t xml:space="preserve"> </w:t>
      </w:r>
      <w:r>
        <w:t xml:space="preserve">information in the peaks or in the number of retention trials for a</w:t>
      </w:r>
      <w:r>
        <w:t xml:space="preserve"> </w:t>
      </w:r>
      <w:r>
        <w:t xml:space="preserve">reliable effect to emerge.</w:t>
      </w:r>
    </w:p>
    <w:p>
      <w:pPr>
        <w:pStyle w:val="BodyText"/>
      </w:pPr>
      <w:r>
        <w:t xml:space="preserve">Points were jittered by 1% to avoid overplotting. There were six trials per condition which is why the points fall into 6 bands.</w:t>
      </w:r>
    </w:p>
    <w:p>
      <w:pPr>
        <w:pStyle w:val="FigureWithCaption"/>
      </w:pPr>
      <w:r>
        <w:drawing>
          <wp:inline>
            <wp:extent cx="4587290" cy="3211103"/>
            <wp:effectExtent b="0" l="0" r="0" t="0"/>
            <wp:docPr descr="Figure 35 Effect of growth curve peaks on children’s accuracy on retention trials. For the mispronunciations, I used the peak looks to the familiar image on trials where the child started on the unfamilar image, so it represents, say, how much a child looked at shoes given suze. Thus, more permissive listeners looked performed more poorly on the retention trials. For the nonwords, I used the peak look to the unfamilar image on trials where the child started on the familiar image." title="" id="1" name="Picture"/>
            <a:graphic>
              <a:graphicData uri="http://schemas.openxmlformats.org/drawingml/2006/picture">
                <pic:pic>
                  <pic:nvPicPr>
                    <pic:cNvPr descr="23-mispronunciations-notebook_files/figure-docx/mp-norm-trials-by-peak-1.png" id="0" name="Picture"/>
                    <pic:cNvPicPr>
                      <a:picLocks noChangeArrowheads="1" noChangeAspect="1"/>
                    </pic:cNvPicPr>
                  </pic:nvPicPr>
                  <pic:blipFill>
                    <a:blip r:embed="rId129"/>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35 Effect of growth curve peaks on children’s accuracy on retention trials. For the mispronunciations, I used the peak looks to the familiar image on trials where the child started on the unfamilar image, so it represents, say, how much a child looked at</w:t>
      </w:r>
      <w:r>
        <w:t xml:space="preserve"> </w:t>
      </w:r>
      <w:r>
        <w:rPr>
          <w:i/>
        </w:rPr>
        <w:t xml:space="preserve">shoes</w:t>
      </w:r>
      <w:r>
        <w:t xml:space="preserve"> </w:t>
      </w:r>
      <w:r>
        <w:t xml:space="preserve">given</w:t>
      </w:r>
      <w:r>
        <w:t xml:space="preserve"> </w:t>
      </w:r>
      <w:r>
        <w:t xml:space="preserve">“</w:t>
      </w:r>
      <w:r>
        <w:t xml:space="preserve">suze</w:t>
      </w:r>
      <w:r>
        <w:t xml:space="preserve">”</w:t>
      </w:r>
      <w:r>
        <w:t xml:space="preserve">. Thus, more permissive listeners looked performed more poorly on the retention trials. For the nonwords, I used the peak look to the unfamilar image on trials where the child started on the familiar image.</w:t>
      </w:r>
    </w:p>
    <w:p>
      <w:pPr>
        <w:pStyle w:val="BodyText"/>
      </w:pPr>
      <w:r>
        <w:rPr>
          <w:b/>
        </w:rPr>
        <w:t xml:space="preserve">Summary</w:t>
      </w:r>
      <w:r>
        <w:t xml:space="preserve">. When 5-years-olds were tested on their retention of the</w:t>
      </w:r>
      <w:r>
        <w:t xml:space="preserve"> </w:t>
      </w:r>
      <w:r>
        <w:t xml:space="preserve">unfamiliar images used on the mispronunciations and nonword trials,</w:t>
      </w:r>
      <w:r>
        <w:t xml:space="preserve"> </w:t>
      </w:r>
      <w:r>
        <w:t xml:space="preserve">child were much more accurate for the nonwords than the</w:t>
      </w:r>
      <w:r>
        <w:t xml:space="preserve"> </w:t>
      </w:r>
      <w:r>
        <w:t xml:space="preserve">mispronunciations. Children’s accuracy on the mispronunciations was</w:t>
      </w:r>
      <w:r>
        <w:t xml:space="preserve"> </w:t>
      </w:r>
      <w:r>
        <w:t xml:space="preserve">related to their looking behaviors: Children looked more to the familiar</w:t>
      </w:r>
      <w:r>
        <w:t xml:space="preserve"> </w:t>
      </w:r>
      <w:r>
        <w:t xml:space="preserve">image during mispronunciation trials had a lower accuracy on the</w:t>
      </w:r>
      <w:r>
        <w:t xml:space="preserve"> </w:t>
      </w:r>
      <w:r>
        <w:t xml:space="preserve">mispronunciation retention trials.</w:t>
      </w:r>
    </w:p>
    <w:p>
      <w:pPr>
        <w:pStyle w:val="Heading2"/>
      </w:pPr>
      <w:bookmarkStart w:id="130" w:name="discussion-3"/>
      <w:bookmarkEnd w:id="130"/>
      <w:r>
        <w:t xml:space="preserve">Discussion</w:t>
      </w:r>
    </w:p>
    <w:p>
      <w:pPr>
        <w:pStyle w:val="FirstParagraph"/>
      </w:pPr>
      <w:r>
        <w:t xml:space="preserve">In the lab, when preschoolers are looking at a novel object and hear the</w:t>
      </w:r>
      <w:r>
        <w:t xml:space="preserve"> </w:t>
      </w:r>
      <w:r>
        <w:t xml:space="preserve">name of a different familiar object, albeit mispronounced, they look to</w:t>
      </w:r>
      <w:r>
        <w:t xml:space="preserve"> </w:t>
      </w:r>
      <w:r>
        <w:t xml:space="preserve">the familiar object. Children do this reliably at age 3 and even more</w:t>
      </w:r>
      <w:r>
        <w:t xml:space="preserve"> </w:t>
      </w:r>
      <w:r>
        <w:t xml:space="preserve">reliably at age 5. Thus, children recognized these mispronunciations as</w:t>
      </w:r>
      <w:r>
        <w:t xml:space="preserve"> </w:t>
      </w:r>
      <w:r>
        <w:t xml:space="preserve">productions of familiar words, but this recognition was not without a</w:t>
      </w:r>
      <w:r>
        <w:t xml:space="preserve"> </w:t>
      </w:r>
      <w:r>
        <w:t xml:space="preserve">penalty. They looked much less to the familiar object under these</w:t>
      </w:r>
      <w:r>
        <w:t xml:space="preserve"> </w:t>
      </w:r>
      <w:r>
        <w:t xml:space="preserve">conditions, compared to trials where they hear a correct production of</w:t>
      </w:r>
      <w:r>
        <w:t xml:space="preserve"> </w:t>
      </w:r>
      <w:r>
        <w:t xml:space="preserve">the familiar object—see Figure</w:t>
      </w:r>
      <w:r>
        <w:t xml:space="preserve"> </w:t>
      </w:r>
      <w:r>
        <w:t xml:space="preserve">36</w:t>
      </w:r>
      <w:r>
        <w:t xml:space="preserve">–or when</w:t>
      </w:r>
      <w:r>
        <w:t xml:space="preserve"> </w:t>
      </w:r>
      <w:r>
        <w:t xml:space="preserve">they hear a nonword in a context that supports fast-referent selection.</w:t>
      </w:r>
      <w:r>
        <w:t xml:space="preserve"> </w:t>
      </w:r>
      <w:r>
        <w:t xml:space="preserve">Therefore, preschoolers are unquestionably sensitive to</w:t>
      </w:r>
      <w:r>
        <w:t xml:space="preserve"> </w:t>
      </w:r>
      <w:r>
        <w:t xml:space="preserve">mispronunciations of familiar words, as they show more uncertainty when</w:t>
      </w:r>
      <w:r>
        <w:t xml:space="preserve"> </w:t>
      </w:r>
      <w:r>
        <w:t xml:space="preserve">hearing a mispronunciation.</w:t>
      </w:r>
    </w:p>
    <w:p>
      <w:pPr>
        <w:pStyle w:val="FigureWithCaption"/>
      </w:pPr>
      <w:r>
        <w:drawing>
          <wp:inline>
            <wp:extent cx="3669832" cy="2752374"/>
            <wp:effectExtent b="0" l="0" r="0" t="0"/>
            <wp:docPr descr="Figure 36 Comparison of growth curve peaks for the real words and mispronunciations." title="" id="1" name="Picture"/>
            <a:graphic>
              <a:graphicData uri="http://schemas.openxmlformats.org/drawingml/2006/picture">
                <pic:pic>
                  <pic:nvPicPr>
                    <pic:cNvPr descr="23-mispronunciations-notebook_files/figure-docx/mp-vs-real-peaks-1.png" id="0" name="Picture"/>
                    <pic:cNvPicPr>
                      <a:picLocks noChangeArrowheads="1" noChangeAspect="1"/>
                    </pic:cNvPicPr>
                  </pic:nvPicPr>
                  <pic:blipFill>
                    <a:blip r:embed="rId131"/>
                    <a:stretch>
                      <a:fillRect/>
                    </a:stretch>
                  </pic:blipFill>
                  <pic:spPr bwMode="auto">
                    <a:xfrm>
                      <a:off x="0" y="0"/>
                      <a:ext cx="3669832" cy="2752374"/>
                    </a:xfrm>
                    <a:prstGeom prst="rect">
                      <a:avLst/>
                    </a:prstGeom>
                    <a:noFill/>
                    <a:ln w="9525">
                      <a:noFill/>
                      <a:headEnd/>
                      <a:tailEnd/>
                    </a:ln>
                  </pic:spPr>
                </pic:pic>
              </a:graphicData>
            </a:graphic>
          </wp:inline>
        </w:drawing>
      </w:r>
    </w:p>
    <w:p>
      <w:pPr>
        <w:pStyle w:val="ImageCaption"/>
      </w:pPr>
      <w:r>
        <w:t xml:space="preserve">Figure 36 Comparison of growth curve peaks for the real words and mispronunciations.</w:t>
      </w:r>
    </w:p>
    <w:p>
      <w:pPr>
        <w:pStyle w:val="BodyText"/>
      </w:pPr>
      <w:r>
        <w:t xml:space="preserve">Child-level measures generally did not predict how well children</w:t>
      </w:r>
      <w:r>
        <w:t xml:space="preserve"> </w:t>
      </w:r>
      <w:r>
        <w:t xml:space="preserve">tolerated mispronunciations. There was a very small effect of expressive</w:t>
      </w:r>
      <w:r>
        <w:t xml:space="preserve"> </w:t>
      </w:r>
      <w:r>
        <w:t xml:space="preserve">vocabulary at age 3 such that children with larger vocabularies looked</w:t>
      </w:r>
      <w:r>
        <w:t xml:space="preserve"> </w:t>
      </w:r>
      <w:r>
        <w:t xml:space="preserve">more the familiar image on these trials. Althought children differed in</w:t>
      </w:r>
      <w:r>
        <w:t xml:space="preserve"> </w:t>
      </w:r>
      <w:r>
        <w:t xml:space="preserve">their tendency to look to a familiar image when given a</w:t>
      </w:r>
      <w:r>
        <w:t xml:space="preserve"> </w:t>
      </w:r>
      <w:r>
        <w:t xml:space="preserve">mispronunciation, these differences could not be pinned to any</w:t>
      </w:r>
      <w:r>
        <w:t xml:space="preserve"> </w:t>
      </w:r>
      <w:r>
        <w:t xml:space="preserve">child-level measures.</w:t>
      </w:r>
    </w:p>
    <w:p>
      <w:pPr>
        <w:pStyle w:val="BodyText"/>
      </w:pPr>
      <w:r>
        <w:t xml:space="preserve">I also analyzed trials where children started on the familiar word and</w:t>
      </w:r>
      <w:r>
        <w:t xml:space="preserve"> </w:t>
      </w:r>
      <w:r>
        <w:t xml:space="preserve">heard a mispronunciation. In this situation, there is no one clear</w:t>
      </w:r>
      <w:r>
        <w:t xml:space="preserve"> </w:t>
      </w:r>
      <w:r>
        <w:t xml:space="preserve">strategy for referent selection, and children exhibit a few different</w:t>
      </w:r>
      <w:r>
        <w:t xml:space="preserve"> </w:t>
      </w:r>
      <w:r>
        <w:t xml:space="preserve">patterns. Some listeners stay with the familiar image. Some reliably</w:t>
      </w:r>
      <w:r>
        <w:t xml:space="preserve"> </w:t>
      </w:r>
      <w:r>
        <w:t xml:space="preserve">switch to the novel image. Some look at both equally. On average, the</w:t>
      </w:r>
      <w:r>
        <w:t xml:space="preserve"> </w:t>
      </w:r>
      <w:r>
        <w:t xml:space="preserve">growth curve averages rush to .5—equal looking to both images and</w:t>
      </w:r>
      <w:r>
        <w:t xml:space="preserve"> </w:t>
      </w:r>
      <w:r>
        <w:t xml:space="preserve">maximum uncertainty. At age 5, the curve does not reach quite as far</w:t>
      </w:r>
      <w:r>
        <w:t xml:space="preserve"> </w:t>
      </w:r>
      <w:r>
        <w:t xml:space="preserve">down as the other curves, so they never fall into attain this degree of</w:t>
      </w:r>
      <w:r>
        <w:t xml:space="preserve"> </w:t>
      </w:r>
      <w:r>
        <w:t xml:space="preserve">uncertainty. These sets of analyses mainly demonstrate that when</w:t>
      </w:r>
      <w:r>
        <w:t xml:space="preserve"> </w:t>
      </w:r>
      <w:r>
        <w:t xml:space="preserve">children start on a familiar image and hear a mispronunciation, they</w:t>
      </w:r>
      <w:r>
        <w:t xml:space="preserve"> </w:t>
      </w:r>
      <w:r>
        <w:t xml:space="preserve">have a few options for how to proceed.</w:t>
      </w:r>
    </w:p>
    <w:p>
      <w:pPr>
        <w:pStyle w:val="BodyText"/>
      </w:pPr>
      <w:r>
        <w:t xml:space="preserve">Child-level predictors only were predictive at age 3 for curve valley. In</w:t>
      </w:r>
      <w:r>
        <w:t xml:space="preserve"> </w:t>
      </w:r>
      <w:r>
        <w:t xml:space="preserve">this case, children with larger vocabularies or better minimal pair</w:t>
      </w:r>
      <w:r>
        <w:t xml:space="preserve"> </w:t>
      </w:r>
      <w:r>
        <w:t xml:space="preserve">discrimination showed more consideration of the nonword object. I</w:t>
      </w:r>
      <w:r>
        <w:t xml:space="preserve"> </w:t>
      </w:r>
      <w:r>
        <w:t xml:space="preserve">speculate that in this situation, the effect reflects that children with</w:t>
      </w:r>
      <w:r>
        <w:t xml:space="preserve"> </w:t>
      </w:r>
      <w:r>
        <w:t xml:space="preserve">better abilities in these areas were more sensitive to the</w:t>
      </w:r>
      <w:r>
        <w:t xml:space="preserve"> </w:t>
      </w:r>
      <w:r>
        <w:t xml:space="preserve">mispronunciation. These children were better at recognizing the mismatch</w:t>
      </w:r>
      <w:r>
        <w:t xml:space="preserve"> </w:t>
      </w:r>
      <w:r>
        <w:t xml:space="preserve">from partial information and thus allocated more credibility to the</w:t>
      </w:r>
      <w:r>
        <w:t xml:space="preserve"> </w:t>
      </w:r>
      <w:r>
        <w:t xml:space="preserve">alternative image.</w:t>
      </w:r>
    </w:p>
    <w:p>
      <w:pPr>
        <w:pStyle w:val="BodyText"/>
      </w:pPr>
      <w:r>
        <w:t xml:space="preserve">One strategy to resolve the uncertainty in this situation would be to</w:t>
      </w:r>
      <w:r>
        <w:t xml:space="preserve"> </w:t>
      </w:r>
      <w:r>
        <w:t xml:space="preserve">verify and reject the other image. Therefore, I also defined a weighted</w:t>
      </w:r>
      <w:r>
        <w:t xml:space="preserve"> </w:t>
      </w:r>
      <w:r>
        <w:t xml:space="preserve">quadratic growth curve feature that measured how u-shaped the curves</w:t>
      </w:r>
      <w:r>
        <w:t xml:space="preserve"> </w:t>
      </w:r>
      <w:r>
        <w:t xml:space="preserve">were. Such curves would reflect a child temporarily decreasing looks to</w:t>
      </w:r>
      <w:r>
        <w:t xml:space="preserve"> </w:t>
      </w:r>
      <w:r>
        <w:t xml:space="preserve">the familiar image as a confirmatory looking behaviors. The u-shaped</w:t>
      </w:r>
      <w:r>
        <w:t xml:space="preserve"> </w:t>
      </w:r>
      <w:r>
        <w:t xml:space="preserve">curve features were not reliably related to any child-level factors,</w:t>
      </w:r>
      <w:r>
        <w:t xml:space="preserve"> </w:t>
      </w:r>
      <w:r>
        <w:t xml:space="preserve">outside of neglibly small effect of expressive vocabulary at age 5.</w:t>
      </w:r>
    </w:p>
    <w:p>
      <w:pPr>
        <w:pStyle w:val="BodyText"/>
      </w:pPr>
      <w:r>
        <w:t xml:space="preserve">Children demonstrated different looking behaviors based on their initial</w:t>
      </w:r>
      <w:r>
        <w:t xml:space="preserve"> </w:t>
      </w:r>
      <w:r>
        <w:t xml:space="preserve">fixation location. For unfamiliar-initial trials, the growth curves show</w:t>
      </w:r>
      <w:r>
        <w:t xml:space="preserve"> </w:t>
      </w:r>
      <w:r>
        <w:t xml:space="preserve">a reliable shift to the familiar image and we infer that the children</w:t>
      </w:r>
      <w:r>
        <w:t xml:space="preserve"> </w:t>
      </w:r>
      <w:r>
        <w:t xml:space="preserve">treat the mispronunciation as passable production of the familiar word.</w:t>
      </w:r>
      <w:r>
        <w:t xml:space="preserve"> </w:t>
      </w:r>
      <w:r>
        <w:t xml:space="preserve">For the familiar-initial trials, the children show much more uncertainty</w:t>
      </w:r>
      <w:r>
        <w:t xml:space="preserve"> </w:t>
      </w:r>
      <w:r>
        <w:t xml:space="preserve">and a reliable advantage for the familiar word only begins to appear by</w:t>
      </w:r>
      <w:r>
        <w:t xml:space="preserve"> </w:t>
      </w:r>
      <w:r>
        <w:t xml:space="preserve">age 5.</w:t>
      </w:r>
    </w:p>
    <w:p>
      <w:pPr>
        <w:pStyle w:val="BodyText"/>
      </w:pPr>
      <w:r>
        <w:t xml:space="preserve">What are children doing in this situation? I initially thought that some</w:t>
      </w:r>
      <w:r>
        <w:t xml:space="preserve"> </w:t>
      </w:r>
      <w:r>
        <w:t xml:space="preserve">children might</w:t>
      </w:r>
      <w:r>
        <w:t xml:space="preserve"> </w:t>
      </w:r>
      <w:r>
        <w:t xml:space="preserve">“</w:t>
      </w:r>
      <w:r>
        <w:t xml:space="preserve">be finished</w:t>
      </w:r>
      <w:r>
        <w:t xml:space="preserve">”</w:t>
      </w:r>
      <w:r>
        <w:t xml:space="preserve"> </w:t>
      </w:r>
      <w:r>
        <w:t xml:space="preserve">with the trial when they hear the word.</w:t>
      </w:r>
      <w:r>
        <w:t xml:space="preserve"> </w:t>
      </w:r>
      <w:r>
        <w:t xml:space="preserve">That is, the child fixates on the familiar word, hears the</w:t>
      </w:r>
      <w:r>
        <w:t xml:space="preserve"> </w:t>
      </w:r>
      <w:r>
        <w:t xml:space="preserve">mispronunciation prompt, and notice that they have found the image, and</w:t>
      </w:r>
      <w:r>
        <w:t xml:space="preserve"> </w:t>
      </w:r>
      <w:r>
        <w:t xml:space="preserve">then look other parts of the screen. The problem with this possibility</w:t>
      </w:r>
      <w:r>
        <w:t xml:space="preserve"> </w:t>
      </w:r>
      <w:r>
        <w:t xml:space="preserve">is that it does not happen in other conditions. For the nonword and real</w:t>
      </w:r>
      <w:r>
        <w:t xml:space="preserve"> </w:t>
      </w:r>
      <w:r>
        <w:t xml:space="preserve">word conditions, when children start on the named image, they stick with</w:t>
      </w:r>
      <w:r>
        <w:t xml:space="preserve"> </w:t>
      </w:r>
      <w:r>
        <w:t xml:space="preserve">the target. The average empirical growth curves in</w:t>
      </w:r>
      <w:r>
        <w:t xml:space="preserve"> </w:t>
      </w:r>
      <w:r>
        <w:t xml:space="preserve">Figure </w:t>
      </w:r>
      <w:r>
        <w:t xml:space="preserve">19</w:t>
      </w:r>
      <w:r>
        <w:t xml:space="preserve"> </w:t>
      </w:r>
      <w:r>
        <w:t xml:space="preserve">and</w:t>
      </w:r>
      <w:r>
        <w:t xml:space="preserve"> </w:t>
      </w:r>
      <w:r>
        <w:t xml:space="preserve">Figure </w:t>
      </w:r>
      <w:r>
        <w:t xml:space="preserve">20</w:t>
      </w:r>
      <w:r>
        <w:t xml:space="preserve"> </w:t>
      </w:r>
      <w:r>
        <w:t xml:space="preserve">tend to stay around 70–80%</w:t>
      </w:r>
      <w:r>
        <w:t xml:space="preserve"> </w:t>
      </w:r>
      <w:r>
        <w:t xml:space="preserve">looking to the target image. Rather than reflecting disengagement from</w:t>
      </w:r>
      <w:r>
        <w:t xml:space="preserve"> </w:t>
      </w:r>
      <w:r>
        <w:t xml:space="preserve">the task, the looking patterns indicate increased uncertainty in these</w:t>
      </w:r>
      <w:r>
        <w:t xml:space="preserve"> </w:t>
      </w:r>
      <w:r>
        <w:t xml:space="preserve">trials.</w:t>
      </w:r>
    </w:p>
    <w:p>
      <w:pPr>
        <w:pStyle w:val="BodyText"/>
      </w:pPr>
      <w:r>
        <w:t xml:space="preserve">Another possibility is that children show increased uncertainty because</w:t>
      </w:r>
      <w:r>
        <w:t xml:space="preserve"> </w:t>
      </w:r>
      <w:r>
        <w:t xml:space="preserve">the mispronunciation effect is greater when the child is fixating on the</w:t>
      </w:r>
      <w:r>
        <w:t xml:space="preserve"> </w:t>
      </w:r>
      <w:r>
        <w:t xml:space="preserve">familiar word. That is, children fixated on the familiar image might</w:t>
      </w:r>
      <w:r>
        <w:t xml:space="preserve"> </w:t>
      </w:r>
      <w:r>
        <w:t xml:space="preserve">internally name the object and have built up the word’s resting</w:t>
      </w:r>
      <w:r>
        <w:t xml:space="preserve"> </w:t>
      </w:r>
      <w:r>
        <w:t xml:space="preserve">activation. The mispronunciation directly conflicts with the child’s</w:t>
      </w:r>
      <w:r>
        <w:t xml:space="preserve"> </w:t>
      </w:r>
      <w:r>
        <w:t xml:space="preserve">pre-naming expectations for the word’s name, thus inducing more</w:t>
      </w:r>
      <w:r>
        <w:t xml:space="preserve"> </w:t>
      </w:r>
      <w:r>
        <w:t xml:space="preserve">uncertainty after the word is named. For the unfamiliar-initial trials,</w:t>
      </w:r>
      <w:r>
        <w:t xml:space="preserve"> </w:t>
      </w:r>
      <w:r>
        <w:t xml:space="preserve">on the other hand, a child’s attention is on the novel object and they</w:t>
      </w:r>
      <w:r>
        <w:t xml:space="preserve"> </w:t>
      </w:r>
      <w:r>
        <w:t xml:space="preserve">have a less potent expectation about the words they might hear.</w:t>
      </w:r>
    </w:p>
    <w:p>
      <w:pPr>
        <w:pStyle w:val="BodyText"/>
      </w:pPr>
      <w:r>
        <w:t xml:space="preserve">Visual attention did seem to influence how children retained information</w:t>
      </w:r>
      <w:r>
        <w:t xml:space="preserve"> </w:t>
      </w:r>
      <w:r>
        <w:t xml:space="preserve">from the mispronunciation trials. At age 5, we tested children’s</w:t>
      </w:r>
      <w:r>
        <w:t xml:space="preserve"> </w:t>
      </w:r>
      <w:r>
        <w:t xml:space="preserve">retention of the mispronunciations and nonwords. Children were much more</w:t>
      </w:r>
      <w:r>
        <w:t xml:space="preserve"> </w:t>
      </w:r>
      <w:r>
        <w:t xml:space="preserve">likely to recall which unfamiliar object appeared on the nonword trials</w:t>
      </w:r>
      <w:r>
        <w:t xml:space="preserve"> </w:t>
      </w:r>
      <w:r>
        <w:t xml:space="preserve">than the mispronunciation trials. This difference is not unexpected. In</w:t>
      </w:r>
      <w:r>
        <w:t xml:space="preserve"> </w:t>
      </w:r>
      <w:r>
        <w:t xml:space="preserve">the nonword trials, children looked to an unfamiliar object when given</w:t>
      </w:r>
      <w:r>
        <w:t xml:space="preserve"> </w:t>
      </w:r>
      <w:r>
        <w:t xml:space="preserve">an unambiguous novel word for a label. Thus, each trial worked to build</w:t>
      </w:r>
      <w:r>
        <w:t xml:space="preserve"> </w:t>
      </w:r>
      <w:r>
        <w:t xml:space="preserve">an association between a new word and an unfamiliar object. But children</w:t>
      </w:r>
      <w:r>
        <w:t xml:space="preserve"> </w:t>
      </w:r>
      <w:r>
        <w:t xml:space="preserve">generally treated the mispronunciations as productions of the familiar</w:t>
      </w:r>
      <w:r>
        <w:t xml:space="preserve"> </w:t>
      </w:r>
      <w:r>
        <w:t xml:space="preserve">words. For the unfamiliar-initial trials, they looked more to the</w:t>
      </w:r>
      <w:r>
        <w:t xml:space="preserve"> </w:t>
      </w:r>
      <w:r>
        <w:t xml:space="preserve">familiar object, a result that held at all three ages. Rather than</w:t>
      </w:r>
      <w:r>
        <w:t xml:space="preserve"> </w:t>
      </w:r>
      <w:r>
        <w:t xml:space="preserve">developing a new object-label mapping, children are working on resolving</w:t>
      </w:r>
      <w:r>
        <w:t xml:space="preserve"> </w:t>
      </w:r>
      <w:r>
        <w:t xml:space="preserve">an ambiguous and uncertain production on these trials. This idea is</w:t>
      </w:r>
      <w:r>
        <w:t xml:space="preserve"> </w:t>
      </w:r>
      <w:r>
        <w:t xml:space="preserve">consistent with the effect of growth curve peaks on retention accuracy:</w:t>
      </w:r>
      <w:r>
        <w:t xml:space="preserve"> </w:t>
      </w:r>
      <w:r>
        <w:t xml:space="preserve">Child who looked less to the unfamiliar object on mispronunciation</w:t>
      </w:r>
      <w:r>
        <w:t xml:space="preserve"> </w:t>
      </w:r>
      <w:r>
        <w:t xml:space="preserve">trials were less likely to recall that unfamiliar object during</w:t>
      </w:r>
      <w:r>
        <w:t xml:space="preserve"> </w:t>
      </w:r>
      <w:r>
        <w:t xml:space="preserve">retention testing.</w:t>
      </w:r>
    </w:p>
    <w:p>
      <w:pPr>
        <w:pStyle w:val="Heading1"/>
      </w:pPr>
      <w:bookmarkStart w:id="132" w:name="aim2-discussion"/>
      <w:bookmarkEnd w:id="132"/>
      <w:r>
        <w:t xml:space="preserve">General discussion</w:t>
      </w:r>
    </w:p>
    <w:p>
      <w:pPr>
        <w:pStyle w:val="FirstParagraph"/>
      </w:pPr>
      <w:r>
        <w:t xml:space="preserve">This experiment tested how children responded to familiar words,</w:t>
      </w:r>
      <w:r>
        <w:t xml:space="preserve"> </w:t>
      </w:r>
      <w:r>
        <w:t xml:space="preserve">one-feature mispronunciations of those familiar words, and unambiguous</w:t>
      </w:r>
      <w:r>
        <w:t xml:space="preserve"> </w:t>
      </w:r>
      <w:r>
        <w:t xml:space="preserve">novel words. These three types of stimuli allow us to examine features</w:t>
      </w:r>
      <w:r>
        <w:t xml:space="preserve"> </w:t>
      </w:r>
      <w:r>
        <w:t xml:space="preserve">of children’s representations of familiar words and their processing of</w:t>
      </w:r>
      <w:r>
        <w:t xml:space="preserve"> </w:t>
      </w:r>
      <w:r>
        <w:t xml:space="preserve">unfamiliar words.</w:t>
      </w:r>
    </w:p>
    <w:p>
      <w:pPr>
        <w:pStyle w:val="Heading2"/>
      </w:pPr>
      <w:bookmarkStart w:id="133" w:name="a-lexical-processing-account-of-the-results"/>
      <w:bookmarkEnd w:id="133"/>
      <w:r>
        <w:t xml:space="preserve">A lexical processing account of the results</w:t>
      </w:r>
    </w:p>
    <w:p>
      <w:pPr>
        <w:pStyle w:val="FirstParagraph"/>
      </w:pPr>
      <w:r>
        <w:t xml:space="preserve">Children were sensitive to mispronunciations of familiar words. In terms</w:t>
      </w:r>
      <w:r>
        <w:t xml:space="preserve"> </w:t>
      </w:r>
      <w:r>
        <w:t xml:space="preserve">of lexical processing, the mispronounced syllable onset leads a child</w:t>
      </w:r>
      <w:r>
        <w:t xml:space="preserve"> </w:t>
      </w:r>
      <w:r>
        <w:t xml:space="preserve">down a phonological garden path. The</w:t>
      </w:r>
      <w:r>
        <w:t xml:space="preserve"> </w:t>
      </w:r>
      <w:r>
        <w:t xml:space="preserve">“</w:t>
      </w:r>
      <w:r>
        <w:t xml:space="preserve">d</w:t>
      </w:r>
      <w:r>
        <w:t xml:space="preserve">”</w:t>
      </w:r>
      <w:r>
        <w:t xml:space="preserve"> </w:t>
      </w:r>
      <w:r>
        <w:t xml:space="preserve">in</w:t>
      </w:r>
      <w:r>
        <w:t xml:space="preserve"> </w:t>
      </w:r>
      <w:r>
        <w:rPr>
          <w:i/>
        </w:rPr>
        <w:t xml:space="preserve">dirl</w:t>
      </w:r>
      <w:r>
        <w:t xml:space="preserve"> </w:t>
      </w:r>
      <w:r>
        <w:t xml:space="preserve">activates a</w:t>
      </w:r>
      <w:r>
        <w:t xml:space="preserve"> </w:t>
      </w:r>
      <w:r>
        <w:t xml:space="preserve">neighborhood a</w:t>
      </w:r>
      <w:r>
        <w:t xml:space="preserve"> </w:t>
      </w:r>
      <w:r>
        <w:t xml:space="preserve">“</w:t>
      </w:r>
      <w:r>
        <w:t xml:space="preserve">d</w:t>
      </w:r>
      <w:r>
        <w:t xml:space="preserve">”</w:t>
      </w:r>
      <w:r>
        <w:t xml:space="preserve">-initial words. The rest of the syllable, however,</w:t>
      </w:r>
      <w:r>
        <w:t xml:space="preserve"> </w:t>
      </w:r>
      <w:r>
        <w:t xml:space="preserve">provides information needed to activate</w:t>
      </w:r>
      <w:r>
        <w:t xml:space="preserve"> </w:t>
      </w:r>
      <w:r>
        <w:rPr>
          <w:i/>
        </w:rPr>
        <w:t xml:space="preserve">girl</w:t>
      </w:r>
      <w:r>
        <w:t xml:space="preserve">. Children therefore are</w:t>
      </w:r>
      <w:r>
        <w:t xml:space="preserve"> </w:t>
      </w:r>
      <w:r>
        <w:t xml:space="preserve">slower to build up activation of the word because of the onset-mismatch,</w:t>
      </w:r>
      <w:r>
        <w:t xml:space="preserve"> </w:t>
      </w:r>
      <w:r>
        <w:t xml:space="preserve">and they show less activation overall because the spoken word only</w:t>
      </w:r>
      <w:r>
        <w:t xml:space="preserve"> </w:t>
      </w:r>
      <w:r>
        <w:t xml:space="preserve">matches the rime of the word. Put differently, they get a late start and</w:t>
      </w:r>
      <w:r>
        <w:t xml:space="preserve"> </w:t>
      </w:r>
      <w:r>
        <w:t xml:space="preserve">have to work with a poor-fitting form of the word. The finding that</w:t>
      </w:r>
      <w:r>
        <w:t xml:space="preserve"> </w:t>
      </w:r>
      <w:r>
        <w:t xml:space="preserve">children are better at processing mispronunciations at age 5 suggests</w:t>
      </w:r>
      <w:r>
        <w:t xml:space="preserve"> </w:t>
      </w:r>
      <w:r>
        <w:t xml:space="preserve">that older children are better able to build up more activation to these</w:t>
      </w:r>
      <w:r>
        <w:t xml:space="preserve"> </w:t>
      </w:r>
      <w:r>
        <w:t xml:space="preserve">candidate rime words.</w:t>
      </w:r>
    </w:p>
    <w:p>
      <w:pPr>
        <w:pStyle w:val="BodyText"/>
      </w:pPr>
      <w:r>
        <w:t xml:space="preserve">Children also processed mispronunciations differently based on the image</w:t>
      </w:r>
      <w:r>
        <w:t xml:space="preserve"> </w:t>
      </w:r>
      <w:r>
        <w:t xml:space="preserve">they were fixated on. One complication with a simple lexical processing</w:t>
      </w:r>
      <w:r>
        <w:t xml:space="preserve"> </w:t>
      </w:r>
      <w:r>
        <w:t xml:space="preserve">explanation is that this is a two-image task. Children have ample</w:t>
      </w:r>
      <w:r>
        <w:t xml:space="preserve"> </w:t>
      </w:r>
      <w:r>
        <w:t xml:space="preserve">time to view each image before the noun onset and build up</w:t>
      </w:r>
      <w:r>
        <w:t xml:space="preserve"> </w:t>
      </w:r>
      <w:r>
        <w:t xml:space="preserve">expectations about the words they might hear named. This possibility</w:t>
      </w:r>
      <w:r>
        <w:t xml:space="preserve"> </w:t>
      </w:r>
      <w:r>
        <w:t xml:space="preserve">leads me to speculate that children might be more uncertain in the</w:t>
      </w:r>
      <w:r>
        <w:t xml:space="preserve"> </w:t>
      </w:r>
      <w:r>
        <w:t xml:space="preserve">trials where they hear</w:t>
      </w:r>
      <w:r>
        <w:t xml:space="preserve"> </w:t>
      </w:r>
      <w:r>
        <w:t xml:space="preserve">“</w:t>
      </w:r>
      <w:r>
        <w:t xml:space="preserve">shoup</w:t>
      </w:r>
      <w:r>
        <w:t xml:space="preserve">”</w:t>
      </w:r>
      <w:r>
        <w:t xml:space="preserve"> </w:t>
      </w:r>
      <w:r>
        <w:t xml:space="preserve">while fixated on</w:t>
      </w:r>
      <w:r>
        <w:t xml:space="preserve"> </w:t>
      </w:r>
      <w:r>
        <w:rPr>
          <w:i/>
        </w:rPr>
        <w:t xml:space="preserve">soup</w:t>
      </w:r>
      <w:r>
        <w:t xml:space="preserve"> </w:t>
      </w:r>
      <w:r>
        <w:t xml:space="preserve">because they</w:t>
      </w:r>
      <w:r>
        <w:t xml:space="preserve"> </w:t>
      </w:r>
      <w:r>
        <w:t xml:space="preserve">build up the activation of</w:t>
      </w:r>
      <w:r>
        <w:t xml:space="preserve"> </w:t>
      </w:r>
      <w:r>
        <w:rPr>
          <w:i/>
        </w:rPr>
        <w:t xml:space="preserve">soup</w:t>
      </w:r>
      <w:r>
        <w:t xml:space="preserve">. This prepotent activation would make</w:t>
      </w:r>
      <w:r>
        <w:t xml:space="preserve"> </w:t>
      </w:r>
      <w:r>
        <w:t xml:space="preserve">the mismatch from the mispronunciation more severe leading to greater</w:t>
      </w:r>
      <w:r>
        <w:t xml:space="preserve"> </w:t>
      </w:r>
      <w:r>
        <w:t xml:space="preserve">uncertainty. This explanation, however, implies some kind of inhibition</w:t>
      </w:r>
      <w:r>
        <w:t xml:space="preserve"> </w:t>
      </w:r>
      <w:r>
        <w:t xml:space="preserve">where</w:t>
      </w:r>
      <w:r>
        <w:t xml:space="preserve"> </w:t>
      </w:r>
      <w:r>
        <w:rPr>
          <w:i/>
        </w:rPr>
        <w:t xml:space="preserve">soup</w:t>
      </w:r>
      <w:r>
        <w:t xml:space="preserve"> </w:t>
      </w:r>
      <w:r>
        <w:t xml:space="preserve">suppresses the activation of</w:t>
      </w:r>
      <w:r>
        <w:t xml:space="preserve"> </w:t>
      </w:r>
      <w:r>
        <w:t xml:space="preserve">“</w:t>
      </w:r>
      <w:r>
        <w:t xml:space="preserve">sh</w:t>
      </w:r>
      <w:r>
        <w:t xml:space="preserve">”</w:t>
      </w:r>
      <w:r>
        <w:t xml:space="preserve">-initial words. The</w:t>
      </w:r>
      <w:r>
        <w:t xml:space="preserve"> </w:t>
      </w:r>
      <w:r>
        <w:t xml:space="preserve">results from Specific Aim 1, which do not provide any evidence for changes</w:t>
      </w:r>
      <w:r>
        <w:t xml:space="preserve"> </w:t>
      </w:r>
      <w:r>
        <w:t xml:space="preserve">in inhibition, make me skeptical of this explanation. Thus, the</w:t>
      </w:r>
      <w:r>
        <w:t xml:space="preserve"> </w:t>
      </w:r>
      <w:r>
        <w:t xml:space="preserve">effect of children’s fixation location on their immediate response to</w:t>
      </w:r>
      <w:r>
        <w:t xml:space="preserve"> </w:t>
      </w:r>
      <w:r>
        <w:t xml:space="preserve">speech provides an avenue for further research in this area.</w:t>
      </w:r>
    </w:p>
    <w:p>
      <w:pPr>
        <w:pStyle w:val="Heading2"/>
      </w:pPr>
      <w:bookmarkStart w:id="134" w:name="a-nonword-is-just-a-word-you-havent-learned-yet"/>
      <w:bookmarkEnd w:id="134"/>
      <w:r>
        <w:t xml:space="preserve">A nonword is just a word you haven’t learned yet</w:t>
      </w:r>
    </w:p>
    <w:p>
      <w:pPr>
        <w:pStyle w:val="FirstParagraph"/>
      </w:pPr>
      <w:r>
        <w:t xml:space="preserve">I hypothesized that the nonword condition might be more difficult than</w:t>
      </w:r>
      <w:r>
        <w:t xml:space="preserve"> </w:t>
      </w:r>
      <w:r>
        <w:t xml:space="preserve">the real word condition, particularly for younger children as seen in</w:t>
      </w:r>
      <w:r>
        <w:t xml:space="preserve"> </w:t>
      </w:r>
      <w:r>
        <w:t xml:space="preserve">Bion et al. (</w:t>
      </w:r>
      <w:hyperlink w:anchor="ref-Bion2013">
        <w:r>
          <w:rPr>
            <w:rStyle w:val="Hyperlink"/>
          </w:rPr>
          <w:t xml:space="preserve">2013</w:t>
        </w:r>
      </w:hyperlink>
      <w:r>
        <w:t xml:space="preserve">)</w:t>
      </w:r>
      <w:r>
        <w:t xml:space="preserve">. This prediction did not bear out at all, and indeed, there</w:t>
      </w:r>
      <w:r>
        <w:t xml:space="preserve"> </w:t>
      </w:r>
      <w:r>
        <w:t xml:space="preserve">was an advantage in the nonword condition in later ages. Part of this</w:t>
      </w:r>
      <w:r>
        <w:t xml:space="preserve"> </w:t>
      </w:r>
      <w:r>
        <w:t xml:space="preserve">advantage may be a novelty bias.</w:t>
      </w:r>
      <w:r>
        <w:t xml:space="preserve"> </w:t>
      </w:r>
      <w:r>
        <w:t xml:space="preserve">Mayor and Plunkett (</w:t>
      </w:r>
      <w:hyperlink w:anchor="ref-TRACE_Mispro">
        <w:r>
          <w:rPr>
            <w:rStyle w:val="Hyperlink"/>
          </w:rPr>
          <w:t xml:space="preserve">2014</w:t>
        </w:r>
      </w:hyperlink>
      <w:r>
        <w:t xml:space="preserve">)</w:t>
      </w:r>
      <w:r>
        <w:t xml:space="preserve"> </w:t>
      </w:r>
      <w:r>
        <w:t xml:space="preserve">used the TRACE model of</w:t>
      </w:r>
      <w:r>
        <w:t xml:space="preserve"> </w:t>
      </w:r>
      <w:r>
        <w:t xml:space="preserve">word recognition</w:t>
      </w:r>
      <w:r>
        <w:t xml:space="preserve"> </w:t>
      </w:r>
      <w:r>
        <w:t xml:space="preserve">(McClelland &amp; Elman,</w:t>
      </w:r>
      <w:r>
        <w:t xml:space="preserve"> </w:t>
      </w:r>
      <w:hyperlink w:anchor="ref-TRACE">
        <w:r>
          <w:rPr>
            <w:rStyle w:val="Hyperlink"/>
          </w:rPr>
          <w:t xml:space="preserve">1986</w:t>
        </w:r>
      </w:hyperlink>
      <w:r>
        <w:t xml:space="preserve">)</w:t>
      </w:r>
      <w:r>
        <w:t xml:space="preserve"> </w:t>
      </w:r>
      <w:r>
        <w:t xml:space="preserve">to simulate these kinds of situations. In</w:t>
      </w:r>
      <w:r>
        <w:t xml:space="preserve"> </w:t>
      </w:r>
      <w:r>
        <w:t xml:space="preserve">one set of simulations, the novel object recieves a novelty/salience</w:t>
      </w:r>
      <w:r>
        <w:t xml:space="preserve"> </w:t>
      </w:r>
      <w:r>
        <w:t xml:space="preserve">boost to resting activation. During presentation of the nonword, none of</w:t>
      </w:r>
      <w:r>
        <w:t xml:space="preserve"> </w:t>
      </w:r>
      <w:r>
        <w:t xml:space="preserve">the child’s known words build up enough activation to overtake the novel</w:t>
      </w:r>
      <w:r>
        <w:t xml:space="preserve"> </w:t>
      </w:r>
      <w:r>
        <w:t xml:space="preserve">word. In an alternative set of simulations, the novel word is added as</w:t>
      </w:r>
      <w:r>
        <w:t xml:space="preserve"> </w:t>
      </w:r>
      <w:r>
        <w:t xml:space="preserve">to the lexicon as a low-frequency word, and the absense of competition</w:t>
      </w:r>
      <w:r>
        <w:t xml:space="preserve"> </w:t>
      </w:r>
      <w:r>
        <w:t xml:space="preserve">of any familiar words causes the novel word to win out. In both of these</w:t>
      </w:r>
      <w:r>
        <w:t xml:space="preserve"> </w:t>
      </w:r>
      <w:r>
        <w:t xml:space="preserve">accounts, children can quickly associate the novel object with a nonword</w:t>
      </w:r>
      <w:r>
        <w:t xml:space="preserve"> </w:t>
      </w:r>
      <w:r>
        <w:t xml:space="preserve">because there are no familiar words to interfere with the processing.</w:t>
      </w:r>
    </w:p>
    <w:p>
      <w:pPr>
        <w:pStyle w:val="BodyText"/>
      </w:pPr>
      <w:r>
        <w:t xml:space="preserve">The results here probably support both processing accounts. During data</w:t>
      </w:r>
      <w:r>
        <w:t xml:space="preserve"> </w:t>
      </w:r>
      <w:r>
        <w:t xml:space="preserve">reduction, I separated trials based on initial-fixation location because</w:t>
      </w:r>
      <w:r>
        <w:t xml:space="preserve"> </w:t>
      </w:r>
      <w:r>
        <w:t xml:space="preserve">children become increasingly likely to start nonword trials on the novel</w:t>
      </w:r>
      <w:r>
        <w:t xml:space="preserve"> </w:t>
      </w:r>
      <w:r>
        <w:t xml:space="preserve">object. This bias affected 50% of nonword trials at age 3, 55% at age 4,</w:t>
      </w:r>
      <w:r>
        <w:t xml:space="preserve"> </w:t>
      </w:r>
      <w:r>
        <w:t xml:space="preserve">and 59% at age 5. Thus, there is a novelty preference that for these</w:t>
      </w:r>
      <w:r>
        <w:t xml:space="preserve"> </w:t>
      </w:r>
      <w:r>
        <w:t xml:space="preserve">trials that gets stronger with development. Plus, children are also</w:t>
      </w:r>
      <w:r>
        <w:t xml:space="preserve"> </w:t>
      </w:r>
      <w:r>
        <w:t xml:space="preserve">learning during this task: At age 5, children were on average were able</w:t>
      </w:r>
      <w:r>
        <w:t xml:space="preserve"> </w:t>
      </w:r>
      <w:r>
        <w:t xml:space="preserve">to recall the unfamiliar image paired with 5/6 nonwords. This learning</w:t>
      </w:r>
      <w:r>
        <w:t xml:space="preserve"> </w:t>
      </w:r>
      <w:r>
        <w:t xml:space="preserve">is consistent with the strategy of simulating a nonword as a</w:t>
      </w:r>
      <w:r>
        <w:t xml:space="preserve"> </w:t>
      </w:r>
      <w:r>
        <w:t xml:space="preserve">low-frequency lexical item.</w:t>
      </w:r>
    </w:p>
    <w:p>
      <w:pPr>
        <w:pStyle w:val="BodyText"/>
      </w:pPr>
      <w:r>
        <w:t xml:space="preserve">The findings of</w:t>
      </w:r>
      <w:r>
        <w:t xml:space="preserve"> </w:t>
      </w:r>
      <w:r>
        <w:t xml:space="preserve">Swingley and Aslin (</w:t>
      </w:r>
      <w:hyperlink w:anchor="ref-Swingley2007">
        <w:r>
          <w:rPr>
            <w:rStyle w:val="Hyperlink"/>
          </w:rPr>
          <w:t xml:space="preserve">2007</w:t>
        </w:r>
      </w:hyperlink>
      <w:r>
        <w:t xml:space="preserve">)</w:t>
      </w:r>
      <w:r>
        <w:t xml:space="preserve"> </w:t>
      </w:r>
      <w:r>
        <w:t xml:space="preserve">can help us understand the</w:t>
      </w:r>
      <w:r>
        <w:t xml:space="preserve"> </w:t>
      </w:r>
      <w:r>
        <w:t xml:space="preserve">mispronunciation retention results. In that study, toddlers were better</w:t>
      </w:r>
      <w:r>
        <w:t xml:space="preserve"> </w:t>
      </w:r>
      <w:r>
        <w:t xml:space="preserve">able to retain unneighbored nonwords (like</w:t>
      </w:r>
      <w:r>
        <w:t xml:space="preserve"> </w:t>
      </w:r>
      <w:r>
        <w:rPr>
          <w:i/>
        </w:rPr>
        <w:t xml:space="preserve">shang</w:t>
      </w:r>
      <w:r>
        <w:t xml:space="preserve"> </w:t>
      </w:r>
      <w:r>
        <w:t xml:space="preserve">or</w:t>
      </w:r>
      <w:r>
        <w:t xml:space="preserve"> </w:t>
      </w:r>
      <w:r>
        <w:rPr>
          <w:i/>
        </w:rPr>
        <w:t xml:space="preserve">meb</w:t>
      </w:r>
      <w:r>
        <w:t xml:space="preserve">) compared to</w:t>
      </w:r>
      <w:r>
        <w:t xml:space="preserve"> </w:t>
      </w:r>
      <w:r>
        <w:t xml:space="preserve">neighbored nonwords (mispronunciations like</w:t>
      </w:r>
      <w:r>
        <w:t xml:space="preserve"> </w:t>
      </w:r>
      <w:r>
        <w:rPr>
          <w:i/>
        </w:rPr>
        <w:t xml:space="preserve">tog</w:t>
      </w:r>
      <w:r>
        <w:t xml:space="preserve"> </w:t>
      </w:r>
      <w:r>
        <w:t xml:space="preserve">[</w:t>
      </w:r>
      <w:r>
        <w:rPr>
          <w:i/>
        </w:rPr>
        <w:t xml:space="preserve">dog</w:t>
      </w:r>
      <w:r>
        <w:t xml:space="preserve">] or</w:t>
      </w:r>
      <w:r>
        <w:t xml:space="preserve"> </w:t>
      </w:r>
      <w:r>
        <w:rPr>
          <w:i/>
        </w:rPr>
        <w:t xml:space="preserve">gall</w:t>
      </w:r>
      <w:r>
        <w:t xml:space="preserve"> </w:t>
      </w:r>
      <w:r>
        <w:t xml:space="preserve">[</w:t>
      </w:r>
      <w:r>
        <w:rPr>
          <w:i/>
        </w:rPr>
        <w:t xml:space="preserve">ball</w:t>
      </w:r>
      <w:r>
        <w:t xml:space="preserve">]). They concluded that part of the fast-referent selection</w:t>
      </w:r>
      <w:r>
        <w:t xml:space="preserve"> </w:t>
      </w:r>
      <w:r>
        <w:t xml:space="preserve">involves a probability calculation in which children</w:t>
      </w:r>
      <w:r>
        <w:t xml:space="preserve"> </w:t>
      </w:r>
      <w:r>
        <w:t xml:space="preserve">“</w:t>
      </w:r>
      <w:r>
        <w:t xml:space="preserve">evaluat[e] the</w:t>
      </w:r>
      <w:r>
        <w:t xml:space="preserve"> </w:t>
      </w:r>
      <w:r>
        <w:t xml:space="preserve">likelihood that an utterance conveys a new word</w:t>
      </w:r>
      <w:r>
        <w:t xml:space="preserve">”</w:t>
      </w:r>
      <w:r>
        <w:t xml:space="preserve">. In this experiment, we</w:t>
      </w:r>
      <w:r>
        <w:t xml:space="preserve"> </w:t>
      </w:r>
      <w:r>
        <w:t xml:space="preserve">presented an image of the familiar mispronounced object during the</w:t>
      </w:r>
      <w:r>
        <w:t xml:space="preserve"> </w:t>
      </w:r>
      <w:r>
        <w:t xml:space="preserve">mispronunciation trials, which further reduces the likelihood that the</w:t>
      </w:r>
      <w:r>
        <w:t xml:space="preserve"> </w:t>
      </w:r>
      <w:r>
        <w:t xml:space="preserve">mispronunciation indeed reflects a new, as-yet unlearned word. Thus, the</w:t>
      </w:r>
      <w:r>
        <w:t xml:space="preserve"> </w:t>
      </w:r>
      <w:r>
        <w:t xml:space="preserve">children in our retention task averaged around 3–4 mispronunciations</w:t>
      </w:r>
      <w:r>
        <w:t xml:space="preserve"> </w:t>
      </w:r>
      <w:r>
        <w:t xml:space="preserve">correct because those words had a low likelihood of conveying a new</w:t>
      </w:r>
      <w:r>
        <w:t xml:space="preserve"> </w:t>
      </w:r>
      <w:r>
        <w:t xml:space="preserve">word. In fact, the more children discounted that probability—that is,</w:t>
      </w:r>
      <w:r>
        <w:t xml:space="preserve"> </w:t>
      </w:r>
      <w:r>
        <w:t xml:space="preserve">the more they looked to the familiar word on the mispronunciation</w:t>
      </w:r>
      <w:r>
        <w:t xml:space="preserve"> </w:t>
      </w:r>
      <w:r>
        <w:t xml:space="preserve">trials—the less likely they were to retain the mispronunciation items.</w:t>
      </w:r>
    </w:p>
    <w:p>
      <w:pPr>
        <w:pStyle w:val="Heading2"/>
      </w:pPr>
      <w:bookmarkStart w:id="135" w:name="limitations-and-implications-1"/>
      <w:bookmarkEnd w:id="135"/>
      <w:r>
        <w:t xml:space="preserve">Limitations and implications</w:t>
      </w:r>
    </w:p>
    <w:p>
      <w:pPr>
        <w:pStyle w:val="FirstParagraph"/>
      </w:pPr>
      <w:r>
        <w:t xml:space="preserve">The primary limitation for this study is that it applied a procedure</w:t>
      </w:r>
      <w:r>
        <w:t xml:space="preserve"> </w:t>
      </w:r>
      <w:r>
        <w:t xml:space="preserve">designed for toddlers</w:t>
      </w:r>
      <w:r>
        <w:t xml:space="preserve"> </w:t>
      </w:r>
      <w:r>
        <w:t xml:space="preserve">(@ White &amp; Morgan,</w:t>
      </w:r>
      <w:r>
        <w:t xml:space="preserve"> </w:t>
      </w:r>
      <w:hyperlink w:anchor="ref-WhiteMorgan2008">
        <w:r>
          <w:rPr>
            <w:rStyle w:val="Hyperlink"/>
          </w:rPr>
          <w:t xml:space="preserve">2008</w:t>
        </w:r>
      </w:hyperlink>
      <w:r>
        <w:t xml:space="preserve">)</w:t>
      </w:r>
      <w:r>
        <w:t xml:space="preserve"> </w:t>
      </w:r>
      <w:r>
        <w:t xml:space="preserve">on preschoolers. That is to</w:t>
      </w:r>
      <w:r>
        <w:t xml:space="preserve"> </w:t>
      </w:r>
      <w:r>
        <w:t xml:space="preserve">say, the two-image task was too easy for there to be large</w:t>
      </w:r>
      <w:r>
        <w:t xml:space="preserve"> </w:t>
      </w:r>
      <w:r>
        <w:t xml:space="preserve">year-over-year developmental changes in children’s performance. Children</w:t>
      </w:r>
      <w:r>
        <w:t xml:space="preserve"> </w:t>
      </w:r>
      <w:r>
        <w:t xml:space="preserve">were successful at recognizing real words and fast-selecting referents</w:t>
      </w:r>
      <w:r>
        <w:t xml:space="preserve"> </w:t>
      </w:r>
      <w:r>
        <w:t xml:space="preserve">for nonwords at age 3, and by age 4, a quarter of the children performed</w:t>
      </w:r>
      <w:r>
        <w:t xml:space="preserve"> </w:t>
      </w:r>
      <w:r>
        <w:t xml:space="preserve">at ceiling on the nonword condition. The most difficult condition, based</w:t>
      </w:r>
      <w:r>
        <w:t xml:space="preserve"> </w:t>
      </w:r>
      <w:r>
        <w:t xml:space="preserve">on the absense of ceiling effects, was the mispronunciation condition in</w:t>
      </w:r>
      <w:r>
        <w:t xml:space="preserve"> </w:t>
      </w:r>
      <w:r>
        <w:t xml:space="preserve">which children showed much more uncertainty on how to process these</w:t>
      </w:r>
      <w:r>
        <w:t xml:space="preserve"> </w:t>
      </w:r>
      <w:r>
        <w:t xml:space="preserve">words. For this condition, a developmental trend was also observed where</w:t>
      </w:r>
      <w:r>
        <w:t xml:space="preserve"> </w:t>
      </w:r>
      <w:r>
        <w:t xml:space="preserve">preschoolers at age 5 had a larger preference for the familiar object on</w:t>
      </w:r>
      <w:r>
        <w:t xml:space="preserve"> </w:t>
      </w:r>
      <w:r>
        <w:t xml:space="preserve">the trials.</w:t>
      </w:r>
    </w:p>
    <w:p>
      <w:pPr>
        <w:pStyle w:val="BodyText"/>
      </w:pPr>
      <w:r>
        <w:t xml:space="preserve">Another limitation here is that the mispronunciations are a particular</w:t>
      </w:r>
      <w:r>
        <w:t xml:space="preserve"> </w:t>
      </w:r>
      <w:r>
        <w:t xml:space="preserve">kind of mispronunciation: One-feature onset mismatches. That initial</w:t>
      </w:r>
      <w:r>
        <w:t xml:space="preserve"> </w:t>
      </w:r>
      <w:r>
        <w:t xml:space="preserve">segment sets the stage for the processing of a word as it activates a</w:t>
      </w:r>
      <w:r>
        <w:t xml:space="preserve"> </w:t>
      </w:r>
      <w:r>
        <w:t xml:space="preserve">word’s onset neighbors. Just as it takes longer for a rime to influence</w:t>
      </w:r>
      <w:r>
        <w:t xml:space="preserve"> </w:t>
      </w:r>
      <w:r>
        <w:t xml:space="preserve">processing of word—as evidence need to pile up from multiple</w:t>
      </w:r>
      <w:r>
        <w:t xml:space="preserve"> </w:t>
      </w:r>
      <w:r>
        <w:t xml:space="preserve">compatible sound in order to overcome an initial mismatch—it should</w:t>
      </w:r>
      <w:r>
        <w:t xml:space="preserve"> </w:t>
      </w:r>
      <w:r>
        <w:t xml:space="preserve">also take longer for a child to recover from an onset-mispronunciation.</w:t>
      </w:r>
      <w:r>
        <w:t xml:space="preserve"> </w:t>
      </w:r>
      <w:r>
        <w:t xml:space="preserve">Conversely, we might also expect vowel or rime mispronunciation to be</w:t>
      </w:r>
      <w:r>
        <w:t xml:space="preserve"> </w:t>
      </w:r>
      <w:r>
        <w:t xml:space="preserve">less disruptive for word recognition because of the useful information</w:t>
      </w:r>
      <w:r>
        <w:t xml:space="preserve"> </w:t>
      </w:r>
      <w:r>
        <w:t xml:space="preserve">on the starting segment. By focusing on just onset-mismatches, we miss</w:t>
      </w:r>
      <w:r>
        <w:t xml:space="preserve"> </w:t>
      </w:r>
      <w:r>
        <w:t xml:space="preserve">out on categories of mispronunciation that may be more tolerable and</w:t>
      </w:r>
      <w:r>
        <w:t xml:space="preserve"> </w:t>
      </w:r>
      <w:r>
        <w:t xml:space="preserve">where that tolerability may itself change over development.</w:t>
      </w:r>
    </w:p>
    <w:p>
      <w:pPr>
        <w:pStyle w:val="BodyText"/>
      </w:pPr>
      <w:r>
        <w:t xml:space="preserve">As I note in</w:t>
      </w:r>
      <w:r>
        <w:t xml:space="preserve"> </w:t>
      </w:r>
      <w:hyperlink w:anchor="aim2-mp-items">
        <w:r>
          <w:rPr>
            <w:rStyle w:val="Hyperlink"/>
          </w:rPr>
          <w:t xml:space="preserve">Appendix</w:t>
        </w:r>
        <w:r>
          <w:rPr>
            <w:rStyle w:val="Hyperlink"/>
          </w:rPr>
          <w:t xml:space="preserve"> </w:t>
        </w:r>
        <w:r>
          <w:rPr>
            <w:rStyle w:val="Hyperlink"/>
          </w:rPr>
          <w:t xml:space="preserve">20</w:t>
        </w:r>
      </w:hyperlink>
      <w:r>
        <w:t xml:space="preserve">, the small</w:t>
      </w:r>
      <w:r>
        <w:t xml:space="preserve"> </w:t>
      </w:r>
      <w:r>
        <w:t xml:space="preserve">repertoirse of mispronunciation is another limitation for this study. It</w:t>
      </w:r>
      <w:r>
        <w:t xml:space="preserve"> </w:t>
      </w:r>
      <w:r>
        <w:t xml:space="preserve">is concievable that specific mispronunciations change in severity with</w:t>
      </w:r>
      <w:r>
        <w:t xml:space="preserve"> </w:t>
      </w:r>
      <w:r>
        <w:t xml:space="preserve">development, even though the canonical form of the word is a familiar</w:t>
      </w:r>
      <w:r>
        <w:t xml:space="preserve"> </w:t>
      </w:r>
      <w:r>
        <w:t xml:space="preserve">and well known word. In this study, for example, the distance between</w:t>
      </w:r>
      <w:r>
        <w:t xml:space="preserve"> </w:t>
      </w:r>
      <w:r>
        <w:t xml:space="preserve">the</w:t>
      </w:r>
      <w:r>
        <w:t xml:space="preserve"> </w:t>
      </w:r>
      <w:r>
        <w:rPr>
          <w:i/>
        </w:rPr>
        <w:t xml:space="preserve">girl</w:t>
      </w:r>
      <w:r>
        <w:t xml:space="preserve"> </w:t>
      </w:r>
      <w:r>
        <w:t xml:space="preserve">and</w:t>
      </w:r>
      <w:r>
        <w:t xml:space="preserve"> </w:t>
      </w:r>
      <w:r>
        <w:rPr>
          <w:i/>
        </w:rPr>
        <w:t xml:space="preserve">dirl</w:t>
      </w:r>
      <w:r>
        <w:t xml:space="preserve"> </w:t>
      </w:r>
      <w:r>
        <w:t xml:space="preserve">increased each year, even though</w:t>
      </w:r>
      <w:r>
        <w:t xml:space="preserve"> </w:t>
      </w:r>
      <w:r>
        <w:rPr>
          <w:i/>
        </w:rPr>
        <w:t xml:space="preserve">girl</w:t>
      </w:r>
      <w:r>
        <w:t xml:space="preserve"> </w:t>
      </w:r>
      <w:r>
        <w:t xml:space="preserve">was well</w:t>
      </w:r>
      <w:r>
        <w:t xml:space="preserve"> </w:t>
      </w:r>
      <w:r>
        <w:t xml:space="preserve">known to three-year-olds, but this distance was driven by children</w:t>
      </w:r>
      <w:r>
        <w:t xml:space="preserve"> </w:t>
      </w:r>
      <w:r>
        <w:t xml:space="preserve">becoming faster and more efficient at recognizing</w:t>
      </w:r>
      <w:r>
        <w:t xml:space="preserve"> </w:t>
      </w:r>
      <w:r>
        <w:rPr>
          <w:i/>
        </w:rPr>
        <w:t xml:space="preserve">girl</w:t>
      </w:r>
      <w:r>
        <w:t xml:space="preserve">. Put another</w:t>
      </w:r>
      <w:r>
        <w:t xml:space="preserve"> </w:t>
      </w:r>
      <w:r>
        <w:t xml:space="preserve">way, a mispronunciation penalty also reflects children’s knowledge of</w:t>
      </w:r>
      <w:r>
        <w:t xml:space="preserve"> </w:t>
      </w:r>
      <w:r>
        <w:t xml:space="preserve">the canonical word. In this data, the age-5</w:t>
      </w:r>
      <w:r>
        <w:t xml:space="preserve"> </w:t>
      </w:r>
      <w:r>
        <w:rPr>
          <w:i/>
        </w:rPr>
        <w:t xml:space="preserve">rice</w:t>
      </w:r>
      <w:r>
        <w:t xml:space="preserve"> </w:t>
      </w:r>
      <w:r>
        <w:t xml:space="preserve">receives as many</w:t>
      </w:r>
      <w:r>
        <w:t xml:space="preserve"> </w:t>
      </w:r>
      <w:r>
        <w:t xml:space="preserve">looks as many looks as age-4</w:t>
      </w:r>
      <w:r>
        <w:t xml:space="preserve"> </w:t>
      </w:r>
      <w:r>
        <w:rPr>
          <w:i/>
        </w:rPr>
        <w:t xml:space="preserve">dirl</w:t>
      </w:r>
      <w:r>
        <w:t xml:space="preserve">. Do children know</w:t>
      </w:r>
      <w:r>
        <w:t xml:space="preserve"> </w:t>
      </w:r>
      <w:r>
        <w:rPr>
          <w:i/>
        </w:rPr>
        <w:t xml:space="preserve">rice</w:t>
      </w:r>
      <w:r>
        <w:t xml:space="preserve"> </w:t>
      </w:r>
      <w:r>
        <w:t xml:space="preserve">less or</w:t>
      </w:r>
      <w:r>
        <w:t xml:space="preserve"> </w:t>
      </w:r>
      <w:r>
        <w:t xml:space="preserve">accept</w:t>
      </w:r>
      <w:r>
        <w:t xml:space="preserve"> </w:t>
      </w:r>
      <w:r>
        <w:rPr>
          <w:i/>
        </w:rPr>
        <w:t xml:space="preserve">dirl</w:t>
      </w:r>
      <w:r>
        <w:t xml:space="preserve"> </w:t>
      </w:r>
      <w:r>
        <w:t xml:space="preserve">more? With so few items, it is unclear whether these</w:t>
      </w:r>
      <w:r>
        <w:t xml:space="preserve"> </w:t>
      </w:r>
      <w:r>
        <w:t xml:space="preserve">differences are accidental or systematic.</w:t>
      </w:r>
    </w:p>
    <w:p>
      <w:pPr>
        <w:pStyle w:val="BodyText"/>
      </w:pPr>
      <w:r>
        <w:t xml:space="preserve">One implications for this research is that children’s recognition of</w:t>
      </w:r>
      <w:r>
        <w:t xml:space="preserve"> </w:t>
      </w:r>
      <w:r>
        <w:t xml:space="preserve">familiar words and referent selection for nonwords improved a modest</w:t>
      </w:r>
      <w:r>
        <w:t xml:space="preserve"> </w:t>
      </w:r>
      <w:r>
        <w:t xml:space="preserve">amount over the preschool years. Although these tasks can be done by</w:t>
      </w:r>
      <w:r>
        <w:t xml:space="preserve"> </w:t>
      </w:r>
      <w:r>
        <w:t xml:space="preserve">toddlers, full mastery does not begin emerge until age 4. This finding</w:t>
      </w:r>
      <w:r>
        <w:t xml:space="preserve"> </w:t>
      </w:r>
      <w:r>
        <w:t xml:space="preserve">agrees with the main finding from my analysis of familiar word</w:t>
      </w:r>
      <w:r>
        <w:t xml:space="preserve"> </w:t>
      </w:r>
      <w:r>
        <w:t xml:space="preserve">recognition: Although children can ostensibly know a word very well,</w:t>
      </w:r>
      <w:r>
        <w:t xml:space="preserve"> </w:t>
      </w:r>
      <w:r>
        <w:t xml:space="preserve">their recognition and processing of that word can still improve during</w:t>
      </w:r>
      <w:r>
        <w:t xml:space="preserve"> </w:t>
      </w:r>
      <w:r>
        <w:t xml:space="preserve">preschool.</w:t>
      </w:r>
    </w:p>
    <w:p>
      <w:pPr>
        <w:pStyle w:val="BodyText"/>
      </w:pPr>
      <w:r>
        <w:t xml:space="preserve">The finding that mispronunciations were harder to retain than nonwords</w:t>
      </w:r>
      <w:r>
        <w:t xml:space="preserve"> </w:t>
      </w:r>
      <w:r>
        <w:t xml:space="preserve">also has implications for teaching or intervention. Namely, teaching</w:t>
      </w:r>
      <w:r>
        <w:t xml:space="preserve"> </w:t>
      </w:r>
      <w:r>
        <w:t xml:space="preserve">words that are confusable with known or relevant words is more difficult</w:t>
      </w:r>
      <w:r>
        <w:t xml:space="preserve"> </w:t>
      </w:r>
      <w:r>
        <w:t xml:space="preserve">because a child’s known words can influence whether the child accepts a</w:t>
      </w:r>
      <w:r>
        <w:t xml:space="preserve"> </w:t>
      </w:r>
      <w:r>
        <w:t xml:space="preserve">taught word as a novel word.</w:t>
      </w:r>
    </w:p>
    <w:p>
      <w:pPr>
        <w:pStyle w:val="Heading1"/>
      </w:pPr>
      <w:bookmarkStart w:id="136" w:name="aim2-h-check"/>
      <w:bookmarkEnd w:id="136"/>
      <w:r>
        <w:t xml:space="preserve">Hypothesis check (Specific Aim 2)</w:t>
      </w:r>
    </w:p>
    <w:p>
      <w:pPr>
        <w:pStyle w:val="FirstParagraph"/>
      </w:pPr>
      <w:r>
        <w:rPr>
          <w:b/>
        </w:rPr>
        <w:t xml:space="preserve">Children’s accuracy and efficiency of recognizing real words and</w:t>
      </w:r>
      <w:r>
        <w:rPr>
          <w:b/>
        </w:rPr>
        <w:t xml:space="preserve"> </w:t>
      </w:r>
      <w:r>
        <w:rPr>
          <w:b/>
        </w:rPr>
        <w:t xml:space="preserve">fast-associating nonwords will improve each year.</w:t>
      </w:r>
    </w:p>
    <w:p>
      <w:pPr>
        <w:pStyle w:val="BodyText"/>
      </w:pPr>
      <w:r>
        <w:t xml:space="preserve">Yes and no. There were obvious gains for nonwords from 3 to 4 and from 4</w:t>
      </w:r>
      <w:r>
        <w:t xml:space="preserve"> </w:t>
      </w:r>
      <w:r>
        <w:t xml:space="preserve">to 5 for real words. There are gains, but not</w:t>
      </w:r>
      <w:r>
        <w:t xml:space="preserve"> </w:t>
      </w:r>
      <w:r>
        <w:t xml:space="preserve">“</w:t>
      </w:r>
      <w:r>
        <w:t xml:space="preserve">each year</w:t>
      </w:r>
      <w:r>
        <w:t xml:space="preserve">”</w:t>
      </w:r>
      <w:r>
        <w:t xml:space="preserve">. One</w:t>
      </w:r>
      <w:r>
        <w:t xml:space="preserve"> </w:t>
      </w:r>
      <w:r>
        <w:t xml:space="preserve">complication here is that many children started to hit ceiling</w:t>
      </w:r>
      <w:r>
        <w:t xml:space="preserve"> </w:t>
      </w:r>
      <w:r>
        <w:t xml:space="preserve">performance by age 4, so there was not much of developmental gradient</w:t>
      </w:r>
      <w:r>
        <w:t xml:space="preserve"> </w:t>
      </w:r>
      <w:r>
        <w:t xml:space="preserve">for these conditions.</w:t>
      </w:r>
    </w:p>
    <w:p>
      <w:pPr>
        <w:pStyle w:val="BodyText"/>
      </w:pPr>
      <w:r>
        <w:rPr>
          <w:b/>
        </w:rPr>
        <w:t xml:space="preserve">Performance in real word recognition and fast association of</w:t>
      </w:r>
      <w:r>
        <w:rPr>
          <w:b/>
        </w:rPr>
        <w:t xml:space="preserve"> </w:t>
      </w:r>
      <w:r>
        <w:rPr>
          <w:b/>
        </w:rPr>
        <w:t xml:space="preserve">nonwords will be highly correlated, based on the hypothesis that the</w:t>
      </w:r>
      <w:r>
        <w:rPr>
          <w:b/>
        </w:rPr>
        <w:t xml:space="preserve"> </w:t>
      </w:r>
      <w:r>
        <w:rPr>
          <w:b/>
        </w:rPr>
        <w:t xml:space="preserve">same process (referent selection) operates in both situations.</w:t>
      </w:r>
    </w:p>
    <w:p>
      <w:pPr>
        <w:pStyle w:val="BodyText"/>
      </w:pPr>
      <w:r>
        <w:t xml:space="preserve">Yes, there were correlated. But not</w:t>
      </w:r>
      <w:r>
        <w:t xml:space="preserve"> </w:t>
      </w:r>
      <w:r>
        <w:t xml:space="preserve">“</w:t>
      </w:r>
      <w:r>
        <w:t xml:space="preserve">highly</w:t>
      </w:r>
      <w:r>
        <w:t xml:space="preserve">”</w:t>
      </w:r>
      <w:r>
        <w:t xml:space="preserve">.</w:t>
      </w:r>
    </w:p>
    <w:p>
      <w:pPr>
        <w:pStyle w:val="BodyText"/>
      </w:pPr>
      <w:r>
        <w:rPr>
          <w:b/>
        </w:rPr>
        <w:t xml:space="preserve">Under the alternative hypothesis, real word recognition and fast</w:t>
      </w:r>
      <w:r>
        <w:rPr>
          <w:b/>
        </w:rPr>
        <w:t xml:space="preserve"> </w:t>
      </w:r>
      <w:r>
        <w:rPr>
          <w:b/>
        </w:rPr>
        <w:t xml:space="preserve">referent selection reflect different skills with different</w:t>
      </w:r>
      <w:r>
        <w:rPr>
          <w:b/>
        </w:rPr>
        <w:t xml:space="preserve"> </w:t>
      </w:r>
      <w:r>
        <w:rPr>
          <w:b/>
        </w:rPr>
        <w:t xml:space="preserve">developmental trajectories. Thus, if there is any dissociation</w:t>
      </w:r>
      <w:r>
        <w:rPr>
          <w:b/>
        </w:rPr>
        <w:t xml:space="preserve"> </w:t>
      </w:r>
      <w:r>
        <w:rPr>
          <w:b/>
        </w:rPr>
        <w:t xml:space="preserve">between recognition of real words and nonwords, it will be observed</w:t>
      </w:r>
      <w:r>
        <w:rPr>
          <w:b/>
        </w:rPr>
        <w:t xml:space="preserve"> </w:t>
      </w:r>
      <w:r>
        <w:rPr>
          <w:b/>
        </w:rPr>
        <w:t xml:space="preserve">in younger children.</w:t>
      </w:r>
    </w:p>
    <w:p>
      <w:pPr>
        <w:pStyle w:val="BodyText"/>
      </w:pPr>
      <w:r>
        <w:t xml:space="preserve">No—not at all. I observed an dissociation between the two conditions,</w:t>
      </w:r>
      <w:r>
        <w:t xml:space="preserve"> </w:t>
      </w:r>
      <w:r>
        <w:t xml:space="preserve">but it worked</w:t>
      </w:r>
      <w:r>
        <w:t xml:space="preserve"> </w:t>
      </w:r>
      <w:r>
        <w:rPr>
          <w:i/>
        </w:rPr>
        <w:t xml:space="preserve">in the opposite direction</w:t>
      </w:r>
      <w:r>
        <w:t xml:space="preserve"> </w:t>
      </w:r>
      <w:r>
        <w:t xml:space="preserve">and</w:t>
      </w:r>
      <w:r>
        <w:t xml:space="preserve"> </w:t>
      </w:r>
      <w:r>
        <w:rPr>
          <w:i/>
        </w:rPr>
        <w:t xml:space="preserve">at the older ages</w:t>
      </w:r>
      <w:r>
        <w:t xml:space="preserve">. That</w:t>
      </w:r>
      <w:r>
        <w:t xml:space="preserve"> </w:t>
      </w:r>
      <w:r>
        <w:t xml:space="preserve">is, children at age 4 and age 5 demonstrated an apparent nonword</w:t>
      </w:r>
      <w:r>
        <w:t xml:space="preserve"> </w:t>
      </w:r>
      <w:r>
        <w:t xml:space="preserve">advantage.</w:t>
      </w:r>
    </w:p>
    <w:p>
      <w:pPr>
        <w:pStyle w:val="BodyText"/>
      </w:pPr>
      <w:r>
        <w:rPr>
          <w:b/>
        </w:rPr>
        <w:t xml:space="preserve">Although these two measures will be correlated, I predict</w:t>
      </w:r>
      <w:r>
        <w:rPr>
          <w:b/>
        </w:rPr>
        <w:t xml:space="preserve"> </w:t>
      </w:r>
      <w:r>
        <w:rPr>
          <w:b/>
        </w:rPr>
        <w:t xml:space="preserve">performance in the nonword condition will be a better predict of</w:t>
      </w:r>
      <w:r>
        <w:rPr>
          <w:b/>
        </w:rPr>
        <w:t xml:space="preserve"> </w:t>
      </w:r>
      <w:r>
        <w:rPr>
          <w:b/>
        </w:rPr>
        <w:t xml:space="preserve">future vocabulary growth than performance in the real word</w:t>
      </w:r>
      <w:r>
        <w:rPr>
          <w:b/>
        </w:rPr>
        <w:t xml:space="preserve"> </w:t>
      </w:r>
      <w:r>
        <w:rPr>
          <w:b/>
        </w:rPr>
        <w:t xml:space="preserve">condition. This hypothesis is based on the idea that fast referent</w:t>
      </w:r>
      <w:r>
        <w:rPr>
          <w:b/>
        </w:rPr>
        <w:t xml:space="preserve"> </w:t>
      </w:r>
      <w:r>
        <w:rPr>
          <w:b/>
        </w:rPr>
        <w:t xml:space="preserve">selection is a more relevant skill for learning new words than</w:t>
      </w:r>
      <w:r>
        <w:rPr>
          <w:b/>
        </w:rPr>
        <w:t xml:space="preserve"> </w:t>
      </w:r>
      <w:r>
        <w:rPr>
          <w:b/>
        </w:rPr>
        <w:t xml:space="preserve">recognition of known words.</w:t>
      </w:r>
    </w:p>
    <w:p>
      <w:pPr>
        <w:pStyle w:val="BodyText"/>
      </w:pPr>
      <w:r>
        <w:t xml:space="preserve">Yes, peak looking probabilities for the nonword condition at age 3 predicted</w:t>
      </w:r>
      <w:r>
        <w:t xml:space="preserve"> </w:t>
      </w:r>
      <w:r>
        <w:t xml:space="preserve">expressive vocabulary at age 5, and the real word looking probabilities did not.</w:t>
      </w:r>
      <w:r>
        <w:t xml:space="preserve"> </w:t>
      </w:r>
      <w:r>
        <w:t xml:space="preserve">This size of this effect was rather small, however.</w:t>
      </w:r>
    </w:p>
    <w:p>
      <w:pPr>
        <w:pStyle w:val="BodyText"/>
      </w:pPr>
      <w:r>
        <w:rPr>
          <w:b/>
        </w:rPr>
        <w:t xml:space="preserve">For the mispronunciations, I predict children with larger</w:t>
      </w:r>
      <w:r>
        <w:rPr>
          <w:b/>
        </w:rPr>
        <w:t xml:space="preserve"> </w:t>
      </w:r>
      <w:r>
        <w:rPr>
          <w:b/>
        </w:rPr>
        <w:t xml:space="preserve">vocabularies (that is, older children) will be more likely to</w:t>
      </w:r>
      <w:r>
        <w:rPr>
          <w:b/>
        </w:rPr>
        <w:t xml:space="preserve"> </w:t>
      </w:r>
      <w:r>
        <w:rPr>
          <w:b/>
        </w:rPr>
        <w:t xml:space="preserve">tolerate a mispronunciation as a production of familiar word</w:t>
      </w:r>
      <w:r>
        <w:rPr>
          <w:b/>
        </w:rPr>
        <w:t xml:space="preserve"> </w:t>
      </w:r>
      <w:r>
        <w:rPr>
          <w:b/>
        </w:rPr>
        <w:t xml:space="preserve">compared to children with smaller vocabularies.</w:t>
      </w:r>
    </w:p>
    <w:p>
      <w:pPr>
        <w:pStyle w:val="BodyText"/>
      </w:pPr>
      <w:r>
        <w:t xml:space="preserve">Yes, older children looked more to the familiar word on average on the mispronunciation trials.</w:t>
      </w:r>
    </w:p>
    <w:p>
      <w:pPr>
        <w:pStyle w:val="BodyText"/>
      </w:pPr>
      <w:r>
        <w:rPr>
          <w:b/>
        </w:rPr>
        <w:t xml:space="preserve">Mispronunciations that feature later-mastered sounds (e.g.,</w:t>
      </w:r>
      <w:r>
        <w:rPr>
          <w:b/>
        </w:rPr>
        <w:t xml:space="preserve"> </w:t>
      </w:r>
      <w:r>
        <w:rPr>
          <w:i/>
          <w:b/>
        </w:rPr>
        <w:t xml:space="preserve">rice</w:t>
      </w:r>
      <w:r>
        <w:rPr>
          <w:b/>
        </w:rPr>
        <w:t xml:space="preserve">/</w:t>
      </w:r>
      <w:r>
        <w:rPr>
          <w:i/>
          <w:b/>
        </w:rPr>
        <w:t xml:space="preserve">wice</w:t>
      </w:r>
      <w:r>
        <w:rPr>
          <w:b/>
        </w:rPr>
        <w:t xml:space="preserve">) will be more likely to be associated to novel objects</w:t>
      </w:r>
      <w:r>
        <w:rPr>
          <w:b/>
        </w:rPr>
        <w:t xml:space="preserve"> </w:t>
      </w:r>
      <w:r>
        <w:rPr>
          <w:b/>
        </w:rPr>
        <w:t xml:space="preserve">than earlier-mastered sounds (</w:t>
      </w:r>
      <w:r>
        <w:rPr>
          <w:i/>
          <w:b/>
        </w:rPr>
        <w:t xml:space="preserve">duck</w:t>
      </w:r>
      <w:r>
        <w:rPr>
          <w:b/>
        </w:rPr>
        <w:t xml:space="preserve">/</w:t>
      </w:r>
      <w:r>
        <w:rPr>
          <w:i/>
          <w:b/>
        </w:rPr>
        <w:t xml:space="preserve">guck</w:t>
      </w:r>
      <w:r>
        <w:rPr>
          <w:b/>
        </w:rPr>
        <w:t xml:space="preserve">).</w:t>
      </w:r>
    </w:p>
    <w:p>
      <w:pPr>
        <w:pStyle w:val="BodyText"/>
      </w:pPr>
      <w:r>
        <w:t xml:space="preserve">Not answered. I present the item-level results in in</w:t>
      </w:r>
      <w:r>
        <w:t xml:space="preserve"> </w:t>
      </w:r>
      <w:hyperlink w:anchor="aim2-mp-items">
        <w:r>
          <w:rPr>
            <w:rStyle w:val="Hyperlink"/>
          </w:rPr>
          <w:t xml:space="preserve">Appendix</w:t>
        </w:r>
        <w:r>
          <w:rPr>
            <w:rStyle w:val="Hyperlink"/>
          </w:rPr>
          <w:t xml:space="preserve"> </w:t>
        </w:r>
        <w:r>
          <w:rPr>
            <w:rStyle w:val="Hyperlink"/>
          </w:rPr>
          <w:t xml:space="preserve">20</w:t>
        </w:r>
      </w:hyperlink>
      <w:r>
        <w:t xml:space="preserve">. I chose not to formally analyze</w:t>
      </w:r>
      <w:r>
        <w:t xml:space="preserve"> </w:t>
      </w:r>
      <w:r>
        <w:t xml:space="preserve">the items because there were only 6 mispronunciations each year, making</w:t>
      </w:r>
      <w:r>
        <w:t xml:space="preserve"> </w:t>
      </w:r>
      <w:r>
        <w:t xml:space="preserve">it too difficult to generalize about different kinds of</w:t>
      </w:r>
      <w:r>
        <w:t xml:space="preserve"> </w:t>
      </w:r>
      <w:r>
        <w:t xml:space="preserve">mispronunciations. Plus, children seemed to not know</w:t>
      </w:r>
      <w:r>
        <w:t xml:space="preserve"> </w:t>
      </w:r>
      <w:r>
        <w:rPr>
          <w:i/>
        </w:rPr>
        <w:t xml:space="preserve">rice</w:t>
      </w:r>
      <w:r>
        <w:t xml:space="preserve"> </w:t>
      </w:r>
      <w:r>
        <w:t xml:space="preserve">as well as</w:t>
      </w:r>
      <w:r>
        <w:t xml:space="preserve"> </w:t>
      </w:r>
      <w:r>
        <w:t xml:space="preserve">the other familiar words which makes the problem of measuring a</w:t>
      </w:r>
      <w:r>
        <w:t xml:space="preserve"> </w:t>
      </w:r>
      <w:r>
        <w:t xml:space="preserve">mispronunciation penalty more difficult.</w:t>
      </w:r>
    </w:p>
    <w:p>
      <w:pPr>
        <w:pStyle w:val="Heading1"/>
      </w:pPr>
      <w:bookmarkStart w:id="137" w:name="part-end"/>
      <w:bookmarkEnd w:id="137"/>
      <w:r>
        <w:t xml:space="preserve">(PART*) Afterword</w:t>
      </w:r>
    </w:p>
    <w:p>
      <w:pPr>
        <w:pStyle w:val="Heading1"/>
      </w:pPr>
      <w:bookmarkStart w:id="138" w:name="a-needle-in-a-self-organizing-haystack"/>
      <w:bookmarkEnd w:id="138"/>
      <w:r>
        <w:t xml:space="preserve">A needle in a self-organizing haystack</w:t>
      </w:r>
    </w:p>
    <w:p>
      <w:pPr>
        <w:pStyle w:val="FirstParagraph"/>
      </w:pPr>
      <w:r>
        <w:t xml:space="preserve">When I give my</w:t>
      </w:r>
      <w:r>
        <w:t xml:space="preserve"> </w:t>
      </w:r>
      <w:r>
        <w:t xml:space="preserve">“</w:t>
      </w:r>
      <w:r>
        <w:t xml:space="preserve">elevator pitch</w:t>
      </w:r>
      <w:r>
        <w:t xml:space="preserve">”</w:t>
      </w:r>
      <w:r>
        <w:t xml:space="preserve">" for word recognition research, I</w:t>
      </w:r>
      <w:r>
        <w:t xml:space="preserve"> </w:t>
      </w:r>
      <w:r>
        <w:t xml:space="preserve">sometimes employ a cheeky analogy of a needle in a haystack. Imagine,</w:t>
      </w:r>
      <w:r>
        <w:t xml:space="preserve"> </w:t>
      </w:r>
      <w:r>
        <w:t xml:space="preserve">for the sake of discussion, that the information processing mechanism</w:t>
      </w:r>
      <w:r>
        <w:t xml:space="preserve"> </w:t>
      </w:r>
      <w:r>
        <w:t xml:space="preserve">behind word recognition were just a naïve table search. Think of</w:t>
      </w:r>
      <w:r>
        <w:t xml:space="preserve"> </w:t>
      </w:r>
      <w:r>
        <w:t xml:space="preserve">autocomplete on a phone or a spellchecker. Over the course of</w:t>
      </w:r>
      <w:r>
        <w:t xml:space="preserve"> </w:t>
      </w:r>
      <w:r>
        <w:t xml:space="preserve">development, children’s lexicons grow larger in size and yet they get</w:t>
      </w:r>
      <w:r>
        <w:t xml:space="preserve"> </w:t>
      </w:r>
      <w:r>
        <w:rPr>
          <w:i/>
        </w:rPr>
        <w:t xml:space="preserve">better</w:t>
      </w:r>
      <w:r>
        <w:t xml:space="preserve"> </w:t>
      </w:r>
      <w:r>
        <w:t xml:space="preserve">at recognizing words. Children with larger lexicons have to</w:t>
      </w:r>
      <w:r>
        <w:t xml:space="preserve"> </w:t>
      </w:r>
      <w:r>
        <w:t xml:space="preserve">find a needle in a larger haystack—yet this apparent liability is an</w:t>
      </w:r>
      <w:r>
        <w:t xml:space="preserve"> </w:t>
      </w:r>
      <w:r>
        <w:t xml:space="preserve">advantage. That is why the search analogy is naïve. Children become</w:t>
      </w:r>
      <w:r>
        <w:t xml:space="preserve"> </w:t>
      </w:r>
      <w:r>
        <w:t xml:space="preserve">better at recognizing words as they learn more words because they</w:t>
      </w:r>
      <w:r>
        <w:t xml:space="preserve"> </w:t>
      </w:r>
      <w:r>
        <w:t xml:space="preserve">extract regularities and discover similarities among words and develop</w:t>
      </w:r>
      <w:r>
        <w:t xml:space="preserve"> </w:t>
      </w:r>
      <w:r>
        <w:t xml:space="preserve">more efficient lexical representations. The haystack develops regularity</w:t>
      </w:r>
      <w:r>
        <w:t xml:space="preserve"> </w:t>
      </w:r>
      <w:r>
        <w:t xml:space="preserve">and becomes easier to search. In fact, try to pull out a single needle</w:t>
      </w:r>
      <w:r>
        <w:t xml:space="preserve"> </w:t>
      </w:r>
      <w:r>
        <w:t xml:space="preserve">and a tangle of other very similar needles come with it.</w:t>
      </w:r>
    </w:p>
    <w:p>
      <w:pPr>
        <w:pStyle w:val="BodyText"/>
      </w:pPr>
      <w:r>
        <w:t xml:space="preserve">The vagueness of the phrase</w:t>
      </w:r>
      <w:r>
        <w:t xml:space="preserve"> </w:t>
      </w:r>
      <w:r>
        <w:t xml:space="preserve">“</w:t>
      </w:r>
      <w:r>
        <w:t xml:space="preserve">more efficient lexical representations</w:t>
      </w:r>
      <w:r>
        <w:t xml:space="preserve">”</w:t>
      </w:r>
      <w:r>
        <w:t xml:space="preserve"> </w:t>
      </w:r>
      <w:r>
        <w:t xml:space="preserve">is</w:t>
      </w:r>
      <w:r>
        <w:t xml:space="preserve"> </w:t>
      </w:r>
      <w:r>
        <w:t xml:space="preserve">something of a trap. For example, we might think like the one efficient</w:t>
      </w:r>
      <w:r>
        <w:t xml:space="preserve"> </w:t>
      </w:r>
      <w:r>
        <w:t xml:space="preserve">way to store lexical items is to posit that children lazily encode</w:t>
      </w:r>
      <w:r>
        <w:t xml:space="preserve"> </w:t>
      </w:r>
      <w:r>
        <w:t xml:space="preserve">lexical information on demand. That</w:t>
      </w:r>
      <w:r>
        <w:t xml:space="preserve"> </w:t>
      </w:r>
      <w:r>
        <w:rPr>
          <w:i/>
        </w:rPr>
        <w:t xml:space="preserve">underspecification</w:t>
      </w:r>
      <w:r>
        <w:t xml:space="preserve"> </w:t>
      </w:r>
      <w:r>
        <w:t xml:space="preserve">hypothesis has</w:t>
      </w:r>
      <w:r>
        <w:t xml:space="preserve"> </w:t>
      </w:r>
      <w:r>
        <w:t xml:space="preserve">been discredited by children’s sensitivities to mispronunciations and</w:t>
      </w:r>
      <w:r>
        <w:t xml:space="preserve"> </w:t>
      </w:r>
      <w:r>
        <w:t xml:space="preserve">with their ability to use part-word information during word recognition.</w:t>
      </w:r>
    </w:p>
    <w:p>
      <w:pPr>
        <w:pStyle w:val="BodyText"/>
      </w:pPr>
      <w:r>
        <w:t xml:space="preserve">Let us take for granted that children know the words they know in full</w:t>
      </w:r>
      <w:r>
        <w:t xml:space="preserve"> </w:t>
      </w:r>
      <w:r>
        <w:t xml:space="preserve">phonetic detail. How might learning more words make word recognition</w:t>
      </w:r>
      <w:r>
        <w:t xml:space="preserve"> </w:t>
      </w:r>
      <w:r>
        <w:t xml:space="preserve">search problem even easier? On the basis of the two studies in this</w:t>
      </w:r>
      <w:r>
        <w:t xml:space="preserve"> </w:t>
      </w:r>
      <w:r>
        <w:t xml:space="preserve">project, I think the distinction by</w:t>
      </w:r>
      <w:r>
        <w:t xml:space="preserve"> </w:t>
      </w:r>
      <w:r>
        <w:t xml:space="preserve">Leach and Samuel (</w:t>
      </w:r>
      <w:hyperlink w:anchor="ref-Leach2007">
        <w:r>
          <w:rPr>
            <w:rStyle w:val="Hyperlink"/>
          </w:rPr>
          <w:t xml:space="preserve">2007</w:t>
        </w:r>
      </w:hyperlink>
      <w:r>
        <w:t xml:space="preserve">)</w:t>
      </w:r>
      <w:r>
        <w:t xml:space="preserve"> </w:t>
      </w:r>
      <w:r>
        <w:t xml:space="preserve">between</w:t>
      </w:r>
      <w:r>
        <w:t xml:space="preserve"> </w:t>
      </w:r>
      <w:r>
        <w:rPr>
          <w:i/>
        </w:rPr>
        <w:t xml:space="preserve">lexical</w:t>
      </w:r>
      <w:r>
        <w:rPr>
          <w:i/>
        </w:rPr>
        <w:t xml:space="preserve"> </w:t>
      </w:r>
      <w:r>
        <w:rPr>
          <w:i/>
        </w:rPr>
        <w:t xml:space="preserve">configuration</w:t>
      </w:r>
      <w:r>
        <w:t xml:space="preserve"> </w:t>
      </w:r>
      <w:r>
        <w:t xml:space="preserve">and</w:t>
      </w:r>
      <w:r>
        <w:t xml:space="preserve"> </w:t>
      </w:r>
      <w:r>
        <w:rPr>
          <w:i/>
        </w:rPr>
        <w:t xml:space="preserve">lexical engagement</w:t>
      </w:r>
      <w:r>
        <w:t xml:space="preserve"> </w:t>
      </w:r>
      <w:r>
        <w:t xml:space="preserve">is crucial. If we adopt the</w:t>
      </w:r>
      <w:r>
        <w:t xml:space="preserve"> </w:t>
      </w:r>
      <w:r>
        <w:t xml:space="preserve">analogy that the lexicon is a mental dictionary, a word’s configuration</w:t>
      </w:r>
      <w:r>
        <w:t xml:space="preserve"> </w:t>
      </w:r>
      <w:r>
        <w:t xml:space="preserve">is the information found in its dictionary entry: sound, meaning,</w:t>
      </w:r>
      <w:r>
        <w:t xml:space="preserve"> </w:t>
      </w:r>
      <w:r>
        <w:t xml:space="preserve">syntactic roles, and orthography. A word’s engagement is its connection</w:t>
      </w:r>
      <w:r>
        <w:t xml:space="preserve"> </w:t>
      </w:r>
      <w:r>
        <w:t xml:space="preserve">to other words, like competitors or cohorts or semantic relatives. We</w:t>
      </w:r>
      <w:r>
        <w:t xml:space="preserve"> </w:t>
      </w:r>
      <w:r>
        <w:t xml:space="preserve">know from the research into representations that a word’s phonetic</w:t>
      </w:r>
      <w:r>
        <w:t xml:space="preserve"> </w:t>
      </w:r>
      <w:r>
        <w:t xml:space="preserve">configuration should be generally well-specified. What children develop</w:t>
      </w:r>
      <w:r>
        <w:t xml:space="preserve"> </w:t>
      </w:r>
      <w:r>
        <w:t xml:space="preserve">and what turns an increase in words into an advantage is lexical</w:t>
      </w:r>
      <w:r>
        <w:t xml:space="preserve"> </w:t>
      </w:r>
      <w:r>
        <w:t xml:space="preserve">engagement. The development of word recognition for preschoolers is</w:t>
      </w:r>
      <w:r>
        <w:t xml:space="preserve"> </w:t>
      </w:r>
      <w:r>
        <w:t xml:space="preserve">about engagement, children learning the connections among related words</w:t>
      </w:r>
      <w:r>
        <w:t xml:space="preserve"> </w:t>
      </w:r>
      <w:r>
        <w:t xml:space="preserve">and harnessing those similarities to their advantage.</w:t>
      </w:r>
    </w:p>
    <w:p>
      <w:pPr>
        <w:pStyle w:val="Heading1"/>
      </w:pPr>
      <w:bookmarkStart w:id="139" w:name="appendix-appendix"/>
      <w:bookmarkEnd w:id="139"/>
      <w:r>
        <w:t xml:space="preserve">(APPENDIX) Appendix</w:t>
      </w:r>
    </w:p>
    <w:p>
      <w:pPr>
        <w:pStyle w:val="Heading1"/>
      </w:pPr>
      <w:bookmarkStart w:id="140" w:name="vw-experiment-items"/>
      <w:bookmarkEnd w:id="140"/>
      <w:r>
        <w:t xml:space="preserve">Items used in the visual world experiment</w:t>
      </w:r>
    </w:p>
    <w:p>
      <w:pPr>
        <w:pStyle w:val="FirstParagraph"/>
      </w:pPr>
      <w:r>
        <w:t xml:space="preserve">Table </w:t>
      </w:r>
      <w:r>
        <w:t xml:space="preserve">7</w:t>
      </w:r>
      <w:r>
        <w:t xml:space="preserve"> </w:t>
      </w:r>
      <w:r>
        <w:t xml:space="preserve">lists the items used for the visual world</w:t>
      </w:r>
      <w:r>
        <w:t xml:space="preserve"> </w:t>
      </w:r>
      <w:r>
        <w:t xml:space="preserve">experiment. Each row of the table represents a set of four images used</w:t>
      </w:r>
      <w:r>
        <w:t xml:space="preserve"> </w:t>
      </w:r>
      <w:r>
        <w:t xml:space="preserve">in a trial. There were two blocks of trials with different images and</w:t>
      </w:r>
      <w:r>
        <w:t xml:space="preserve"> </w:t>
      </w:r>
      <w:r>
        <w:t xml:space="preserve">trial orderings. For the two unrelated foils with more than one word</w:t>
      </w:r>
      <w:r>
        <w:t xml:space="preserve"> </w:t>
      </w:r>
      <w:r>
        <w:t xml:space="preserve">listed, the two foils were used in different blocks.</w:t>
      </w:r>
    </w:p>
    <w:p>
      <w:pPr>
        <w:pStyle w:val="TableCaption"/>
      </w:pPr>
      <w:r>
        <w:t xml:space="preserve">Table 7 Sets of four images used for the Visual World Experiment.</w:t>
      </w:r>
    </w:p>
    <w:tbl>
      <w:tblPr>
        <w:tblStyle w:val="TableNormal"/>
        <w:tblW w:type="pct" w:w="0.0"/>
        <w:tblLook w:firstRow="1"/>
        <w:tblCaption w:val="Table 7 Sets of four images used for the Visual World Experiment."/>
      </w:tblPr>
      <w:tblGrid/>
      <w:tr>
        <w:trPr>
          <w:cnfStyle w:firstRow="1"/>
        </w:trPr>
        <w:tc>
          <w:tcPr>
            <w:tcBorders>
              <w:bottom w:val="single"/>
            </w:tcBorders>
            <w:vAlign w:val="bottom"/>
          </w:tcPr>
          <w:p>
            <w:pPr>
              <w:pStyle w:val="Compact"/>
              <w:jc w:val="left"/>
            </w:pPr>
            <w:r>
              <w:t xml:space="preserve">Target</w:t>
            </w:r>
          </w:p>
        </w:tc>
        <w:tc>
          <w:tcPr>
            <w:tcBorders>
              <w:bottom w:val="single"/>
            </w:tcBorders>
            <w:vAlign w:val="bottom"/>
          </w:tcPr>
          <w:p>
            <w:pPr>
              <w:pStyle w:val="Compact"/>
              <w:jc w:val="left"/>
            </w:pPr>
            <w:r>
              <w:t xml:space="preserve">Phonological</w:t>
            </w:r>
          </w:p>
        </w:tc>
        <w:tc>
          <w:tcPr>
            <w:tcBorders>
              <w:bottom w:val="single"/>
            </w:tcBorders>
            <w:vAlign w:val="bottom"/>
          </w:tcPr>
          <w:p>
            <w:pPr>
              <w:pStyle w:val="Compact"/>
              <w:jc w:val="left"/>
            </w:pPr>
            <w:r>
              <w:t xml:space="preserve">Semantic</w:t>
            </w:r>
          </w:p>
        </w:tc>
        <w:tc>
          <w:tcPr>
            <w:tcBorders>
              <w:bottom w:val="single"/>
            </w:tcBorders>
            <w:vAlign w:val="bottom"/>
          </w:tcPr>
          <w:p>
            <w:pPr>
              <w:pStyle w:val="Compact"/>
              <w:jc w:val="left"/>
            </w:pPr>
            <w:r>
              <w:t xml:space="preserve">Unrelated</w:t>
            </w:r>
          </w:p>
        </w:tc>
      </w:tr>
      <w:tr>
        <w:tc>
          <w:p>
            <w:pPr>
              <w:pStyle w:val="Compact"/>
              <w:jc w:val="left"/>
            </w:pPr>
            <w:r>
              <w:t xml:space="preserve">bear</w:t>
            </w:r>
          </w:p>
        </w:tc>
        <w:tc>
          <w:p>
            <w:pPr>
              <w:pStyle w:val="Compact"/>
              <w:jc w:val="left"/>
            </w:pPr>
            <w:r>
              <w:t xml:space="preserve">bell</w:t>
            </w:r>
          </w:p>
        </w:tc>
        <w:tc>
          <w:p>
            <w:pPr>
              <w:pStyle w:val="Compact"/>
              <w:jc w:val="left"/>
            </w:pPr>
            <w:r>
              <w:t xml:space="preserve">horse</w:t>
            </w:r>
          </w:p>
        </w:tc>
        <w:tc>
          <w:p>
            <w:pPr>
              <w:pStyle w:val="Compact"/>
              <w:jc w:val="left"/>
            </w:pPr>
            <w:r>
              <w:t xml:space="preserve">ring</w:t>
            </w:r>
          </w:p>
        </w:tc>
      </w:tr>
      <w:tr>
        <w:tc>
          <w:p>
            <w:pPr>
              <w:pStyle w:val="Compact"/>
              <w:jc w:val="left"/>
            </w:pPr>
            <w:r>
              <w:t xml:space="preserve">bee</w:t>
            </w:r>
          </w:p>
        </w:tc>
        <w:tc>
          <w:p>
            <w:pPr>
              <w:pStyle w:val="Compact"/>
              <w:jc w:val="left"/>
            </w:pPr>
            <w:r>
              <w:t xml:space="preserve">bear</w:t>
            </w:r>
          </w:p>
        </w:tc>
        <w:tc>
          <w:p>
            <w:pPr>
              <w:pStyle w:val="Compact"/>
              <w:jc w:val="left"/>
            </w:pPr>
            <w:r>
              <w:t xml:space="preserve">fly</w:t>
            </w:r>
          </w:p>
        </w:tc>
        <w:tc>
          <w:p>
            <w:pPr>
              <w:pStyle w:val="Compact"/>
              <w:jc w:val="left"/>
            </w:pPr>
            <w:r>
              <w:t xml:space="preserve">heart</w:t>
            </w:r>
          </w:p>
        </w:tc>
      </w:tr>
      <w:tr>
        <w:tc>
          <w:p>
            <w:pPr>
              <w:pStyle w:val="Compact"/>
              <w:jc w:val="left"/>
            </w:pPr>
            <w:r>
              <w:t xml:space="preserve">bell</w:t>
            </w:r>
          </w:p>
        </w:tc>
        <w:tc>
          <w:p>
            <w:pPr>
              <w:pStyle w:val="Compact"/>
              <w:jc w:val="left"/>
            </w:pPr>
            <w:r>
              <w:t xml:space="preserve">bee</w:t>
            </w:r>
          </w:p>
        </w:tc>
        <w:tc>
          <w:p>
            <w:pPr>
              <w:pStyle w:val="Compact"/>
              <w:jc w:val="left"/>
            </w:pPr>
            <w:r>
              <w:t xml:space="preserve">drum</w:t>
            </w:r>
          </w:p>
        </w:tc>
        <w:tc>
          <w:p>
            <w:pPr>
              <w:pStyle w:val="Compact"/>
              <w:jc w:val="left"/>
            </w:pPr>
            <w:r>
              <w:t xml:space="preserve">swing</w:t>
            </w:r>
          </w:p>
        </w:tc>
      </w:tr>
      <w:tr>
        <w:tc>
          <w:p>
            <w:pPr>
              <w:pStyle w:val="Compact"/>
              <w:jc w:val="left"/>
            </w:pPr>
            <w:r>
              <w:t xml:space="preserve">bread</w:t>
            </w:r>
          </w:p>
        </w:tc>
        <w:tc>
          <w:p>
            <w:pPr>
              <w:pStyle w:val="Compact"/>
              <w:jc w:val="left"/>
            </w:pPr>
            <w:r>
              <w:t xml:space="preserve">bear</w:t>
            </w:r>
          </w:p>
        </w:tc>
        <w:tc>
          <w:p>
            <w:pPr>
              <w:pStyle w:val="Compact"/>
              <w:jc w:val="left"/>
            </w:pPr>
            <w:r>
              <w:t xml:space="preserve">cheese</w:t>
            </w:r>
          </w:p>
        </w:tc>
        <w:tc>
          <w:p>
            <w:pPr>
              <w:pStyle w:val="Compact"/>
              <w:jc w:val="left"/>
            </w:pPr>
            <w:r>
              <w:t xml:space="preserve">vase</w:t>
            </w:r>
          </w:p>
        </w:tc>
      </w:tr>
      <w:tr>
        <w:tc>
          <w:p>
            <w:pPr>
              <w:pStyle w:val="Compact"/>
              <w:jc w:val="left"/>
            </w:pPr>
            <w:r>
              <w:t xml:space="preserve">cheese</w:t>
            </w:r>
          </w:p>
        </w:tc>
        <w:tc>
          <w:p>
            <w:pPr>
              <w:pStyle w:val="Compact"/>
              <w:jc w:val="left"/>
            </w:pPr>
            <w:r>
              <w:t xml:space="preserve">shirt</w:t>
            </w:r>
          </w:p>
        </w:tc>
        <w:tc>
          <w:p>
            <w:pPr>
              <w:pStyle w:val="Compact"/>
              <w:jc w:val="left"/>
            </w:pPr>
            <w:r>
              <w:t xml:space="preserve">bread</w:t>
            </w:r>
          </w:p>
        </w:tc>
        <w:tc>
          <w:p>
            <w:pPr>
              <w:pStyle w:val="Compact"/>
              <w:jc w:val="left"/>
            </w:pPr>
            <w:r>
              <w:t xml:space="preserve">van</w:t>
            </w:r>
          </w:p>
        </w:tc>
      </w:tr>
      <w:tr>
        <w:tc>
          <w:p>
            <w:pPr>
              <w:pStyle w:val="Compact"/>
              <w:jc w:val="left"/>
            </w:pPr>
            <w:r>
              <w:t xml:space="preserve">dress</w:t>
            </w:r>
          </w:p>
        </w:tc>
        <w:tc>
          <w:p>
            <w:pPr>
              <w:pStyle w:val="Compact"/>
              <w:jc w:val="left"/>
            </w:pPr>
            <w:r>
              <w:t xml:space="preserve">drum</w:t>
            </w:r>
          </w:p>
        </w:tc>
        <w:tc>
          <w:p>
            <w:pPr>
              <w:pStyle w:val="Compact"/>
              <w:jc w:val="left"/>
            </w:pPr>
            <w:r>
              <w:t xml:space="preserve">shirt</w:t>
            </w:r>
          </w:p>
        </w:tc>
        <w:tc>
          <w:p>
            <w:pPr>
              <w:pStyle w:val="Compact"/>
              <w:jc w:val="left"/>
            </w:pPr>
            <w:r>
              <w:t xml:space="preserve">swing</w:t>
            </w:r>
          </w:p>
        </w:tc>
      </w:tr>
      <w:tr>
        <w:tc>
          <w:p>
            <w:pPr>
              <w:pStyle w:val="Compact"/>
              <w:jc w:val="left"/>
            </w:pPr>
            <w:r>
              <w:t xml:space="preserve">drum</w:t>
            </w:r>
          </w:p>
        </w:tc>
        <w:tc>
          <w:p>
            <w:pPr>
              <w:pStyle w:val="Compact"/>
              <w:jc w:val="left"/>
            </w:pPr>
            <w:r>
              <w:t xml:space="preserve">dress</w:t>
            </w:r>
          </w:p>
        </w:tc>
        <w:tc>
          <w:p>
            <w:pPr>
              <w:pStyle w:val="Compact"/>
              <w:jc w:val="left"/>
            </w:pPr>
            <w:r>
              <w:t xml:space="preserve">bell</w:t>
            </w:r>
          </w:p>
        </w:tc>
        <w:tc>
          <w:p>
            <w:pPr>
              <w:pStyle w:val="Compact"/>
              <w:jc w:val="left"/>
            </w:pPr>
            <w:r>
              <w:t xml:space="preserve">sword</w:t>
            </w:r>
          </w:p>
        </w:tc>
      </w:tr>
      <w:tr>
        <w:tc>
          <w:p>
            <w:pPr>
              <w:pStyle w:val="Compact"/>
              <w:jc w:val="left"/>
            </w:pPr>
            <w:r>
              <w:t xml:space="preserve">flag</w:t>
            </w:r>
          </w:p>
        </w:tc>
        <w:tc>
          <w:p>
            <w:pPr>
              <w:pStyle w:val="Compact"/>
              <w:jc w:val="left"/>
            </w:pPr>
            <w:r>
              <w:t xml:space="preserve">fly</w:t>
            </w:r>
          </w:p>
        </w:tc>
        <w:tc>
          <w:p>
            <w:pPr>
              <w:pStyle w:val="Compact"/>
              <w:jc w:val="left"/>
            </w:pPr>
            <w:r>
              <w:t xml:space="preserve">kite</w:t>
            </w:r>
          </w:p>
        </w:tc>
        <w:tc>
          <w:p>
            <w:pPr>
              <w:pStyle w:val="Compact"/>
              <w:jc w:val="left"/>
            </w:pPr>
            <w:r>
              <w:t xml:space="preserve">pear</w:t>
            </w:r>
          </w:p>
        </w:tc>
      </w:tr>
      <w:tr>
        <w:tc>
          <w:p>
            <w:pPr>
              <w:pStyle w:val="Compact"/>
              <w:jc w:val="left"/>
            </w:pPr>
            <w:r>
              <w:t xml:space="preserve">fly</w:t>
            </w:r>
          </w:p>
        </w:tc>
        <w:tc>
          <w:p>
            <w:pPr>
              <w:pStyle w:val="Compact"/>
              <w:jc w:val="left"/>
            </w:pPr>
            <w:r>
              <w:t xml:space="preserve">flag</w:t>
            </w:r>
          </w:p>
        </w:tc>
        <w:tc>
          <w:p>
            <w:pPr>
              <w:pStyle w:val="Compact"/>
              <w:jc w:val="left"/>
            </w:pPr>
            <w:r>
              <w:t xml:space="preserve">bee</w:t>
            </w:r>
          </w:p>
        </w:tc>
        <w:tc>
          <w:p>
            <w:pPr>
              <w:pStyle w:val="Compact"/>
              <w:jc w:val="left"/>
            </w:pPr>
            <w:r>
              <w:t xml:space="preserve">pen</w:t>
            </w:r>
          </w:p>
        </w:tc>
      </w:tr>
      <w:tr>
        <w:tc>
          <w:p>
            <w:pPr>
              <w:pStyle w:val="Compact"/>
              <w:jc w:val="left"/>
            </w:pPr>
            <w:r>
              <w:t xml:space="preserve">gift</w:t>
            </w:r>
          </w:p>
        </w:tc>
        <w:tc>
          <w:p>
            <w:pPr>
              <w:pStyle w:val="Compact"/>
              <w:jc w:val="left"/>
            </w:pPr>
            <w:r>
              <w:t xml:space="preserve">kite</w:t>
            </w:r>
          </w:p>
        </w:tc>
        <w:tc>
          <w:p>
            <w:pPr>
              <w:pStyle w:val="Compact"/>
              <w:jc w:val="left"/>
            </w:pPr>
            <w:r>
              <w:t xml:space="preserve">vase</w:t>
            </w:r>
          </w:p>
        </w:tc>
        <w:tc>
          <w:p>
            <w:pPr>
              <w:pStyle w:val="Compact"/>
              <w:jc w:val="left"/>
            </w:pPr>
            <w:r>
              <w:t xml:space="preserve">bread</w:t>
            </w:r>
          </w:p>
        </w:tc>
      </w:tr>
      <w:tr>
        <w:tc>
          <w:p>
            <w:pPr>
              <w:pStyle w:val="Compact"/>
              <w:jc w:val="left"/>
            </w:pPr>
            <w:r>
              <w:t xml:space="preserve">heart</w:t>
            </w:r>
          </w:p>
        </w:tc>
        <w:tc>
          <w:p>
            <w:pPr>
              <w:pStyle w:val="Compact"/>
              <w:jc w:val="left"/>
            </w:pPr>
            <w:r>
              <w:t xml:space="preserve">horse</w:t>
            </w:r>
          </w:p>
        </w:tc>
        <w:tc>
          <w:p>
            <w:pPr>
              <w:pStyle w:val="Compact"/>
              <w:jc w:val="left"/>
            </w:pPr>
            <w:r>
              <w:t xml:space="preserve">ring</w:t>
            </w:r>
          </w:p>
        </w:tc>
        <w:tc>
          <w:p>
            <w:pPr>
              <w:pStyle w:val="Compact"/>
              <w:jc w:val="left"/>
            </w:pPr>
            <w:r>
              <w:t xml:space="preserve">bread/pan</w:t>
            </w:r>
          </w:p>
        </w:tc>
      </w:tr>
      <w:tr>
        <w:tc>
          <w:p>
            <w:pPr>
              <w:pStyle w:val="Compact"/>
              <w:jc w:val="left"/>
            </w:pPr>
            <w:r>
              <w:t xml:space="preserve">horse</w:t>
            </w:r>
          </w:p>
        </w:tc>
        <w:tc>
          <w:p>
            <w:pPr>
              <w:pStyle w:val="Compact"/>
              <w:jc w:val="left"/>
            </w:pPr>
            <w:r>
              <w:t xml:space="preserve">heart</w:t>
            </w:r>
          </w:p>
        </w:tc>
        <w:tc>
          <w:p>
            <w:pPr>
              <w:pStyle w:val="Compact"/>
              <w:jc w:val="left"/>
            </w:pPr>
            <w:r>
              <w:t xml:space="preserve">bear</w:t>
            </w:r>
          </w:p>
        </w:tc>
        <w:tc>
          <w:p>
            <w:pPr>
              <w:pStyle w:val="Compact"/>
              <w:jc w:val="left"/>
            </w:pPr>
            <w:r>
              <w:t xml:space="preserve">pan</w:t>
            </w:r>
          </w:p>
        </w:tc>
      </w:tr>
      <w:tr>
        <w:tc>
          <w:p>
            <w:pPr>
              <w:pStyle w:val="Compact"/>
              <w:jc w:val="left"/>
            </w:pPr>
            <w:r>
              <w:t xml:space="preserve">kite</w:t>
            </w:r>
          </w:p>
        </w:tc>
        <w:tc>
          <w:p>
            <w:pPr>
              <w:pStyle w:val="Compact"/>
              <w:jc w:val="left"/>
            </w:pPr>
            <w:r>
              <w:t xml:space="preserve">gift</w:t>
            </w:r>
          </w:p>
        </w:tc>
        <w:tc>
          <w:p>
            <w:pPr>
              <w:pStyle w:val="Compact"/>
              <w:jc w:val="left"/>
            </w:pPr>
            <w:r>
              <w:t xml:space="preserve">flag</w:t>
            </w:r>
          </w:p>
        </w:tc>
        <w:tc>
          <w:p>
            <w:pPr>
              <w:pStyle w:val="Compact"/>
              <w:jc w:val="left"/>
            </w:pPr>
            <w:r>
              <w:t xml:space="preserve">shirt</w:t>
            </w:r>
          </w:p>
        </w:tc>
      </w:tr>
      <w:tr>
        <w:tc>
          <w:p>
            <w:pPr>
              <w:pStyle w:val="Compact"/>
              <w:jc w:val="left"/>
            </w:pPr>
            <w:r>
              <w:t xml:space="preserve">pan</w:t>
            </w:r>
          </w:p>
        </w:tc>
        <w:tc>
          <w:p>
            <w:pPr>
              <w:pStyle w:val="Compact"/>
              <w:jc w:val="left"/>
            </w:pPr>
            <w:r>
              <w:t xml:space="preserve">pear</w:t>
            </w:r>
          </w:p>
        </w:tc>
        <w:tc>
          <w:p>
            <w:pPr>
              <w:pStyle w:val="Compact"/>
              <w:jc w:val="left"/>
            </w:pPr>
            <w:r>
              <w:t xml:space="preserve">spoon</w:t>
            </w:r>
          </w:p>
        </w:tc>
        <w:tc>
          <w:p>
            <w:pPr>
              <w:pStyle w:val="Compact"/>
              <w:jc w:val="left"/>
            </w:pPr>
            <w:r>
              <w:t xml:space="preserve">vase</w:t>
            </w:r>
          </w:p>
        </w:tc>
      </w:tr>
      <w:tr>
        <w:tc>
          <w:p>
            <w:pPr>
              <w:pStyle w:val="Compact"/>
              <w:jc w:val="left"/>
            </w:pPr>
            <w:r>
              <w:t xml:space="preserve">pear</w:t>
            </w:r>
          </w:p>
        </w:tc>
        <w:tc>
          <w:p>
            <w:pPr>
              <w:pStyle w:val="Compact"/>
              <w:jc w:val="left"/>
            </w:pPr>
            <w:r>
              <w:t xml:space="preserve">pen</w:t>
            </w:r>
          </w:p>
        </w:tc>
        <w:tc>
          <w:p>
            <w:pPr>
              <w:pStyle w:val="Compact"/>
              <w:jc w:val="left"/>
            </w:pPr>
            <w:r>
              <w:t xml:space="preserve">cheese</w:t>
            </w:r>
          </w:p>
        </w:tc>
        <w:tc>
          <w:p>
            <w:pPr>
              <w:pStyle w:val="Compact"/>
              <w:jc w:val="left"/>
            </w:pPr>
            <w:r>
              <w:t xml:space="preserve">ring/vase</w:t>
            </w:r>
          </w:p>
        </w:tc>
      </w:tr>
      <w:tr>
        <w:tc>
          <w:p>
            <w:pPr>
              <w:pStyle w:val="Compact"/>
              <w:jc w:val="left"/>
            </w:pPr>
            <w:r>
              <w:t xml:space="preserve">pen</w:t>
            </w:r>
          </w:p>
        </w:tc>
        <w:tc>
          <w:p>
            <w:pPr>
              <w:pStyle w:val="Compact"/>
              <w:jc w:val="left"/>
            </w:pPr>
            <w:r>
              <w:t xml:space="preserve">pear</w:t>
            </w:r>
          </w:p>
        </w:tc>
        <w:tc>
          <w:p>
            <w:pPr>
              <w:pStyle w:val="Compact"/>
              <w:jc w:val="left"/>
            </w:pPr>
            <w:r>
              <w:t xml:space="preserve">sword</w:t>
            </w:r>
          </w:p>
        </w:tc>
        <w:tc>
          <w:p>
            <w:pPr>
              <w:pStyle w:val="Compact"/>
              <w:jc w:val="left"/>
            </w:pPr>
            <w:r>
              <w:t xml:space="preserve">van</w:t>
            </w:r>
          </w:p>
        </w:tc>
      </w:tr>
      <w:tr>
        <w:tc>
          <w:p>
            <w:pPr>
              <w:pStyle w:val="Compact"/>
              <w:jc w:val="left"/>
            </w:pPr>
            <w:r>
              <w:t xml:space="preserve">ring</w:t>
            </w:r>
          </w:p>
        </w:tc>
        <w:tc>
          <w:p>
            <w:pPr>
              <w:pStyle w:val="Compact"/>
              <w:jc w:val="left"/>
            </w:pPr>
            <w:r>
              <w:t xml:space="preserve">swing</w:t>
            </w:r>
          </w:p>
        </w:tc>
        <w:tc>
          <w:p>
            <w:pPr>
              <w:pStyle w:val="Compact"/>
              <w:jc w:val="left"/>
            </w:pPr>
            <w:r>
              <w:t xml:space="preserve">dress</w:t>
            </w:r>
          </w:p>
        </w:tc>
        <w:tc>
          <w:p>
            <w:pPr>
              <w:pStyle w:val="Compact"/>
              <w:jc w:val="left"/>
            </w:pPr>
            <w:r>
              <w:t xml:space="preserve">flag</w:t>
            </w:r>
          </w:p>
        </w:tc>
      </w:tr>
      <w:tr>
        <w:tc>
          <w:p>
            <w:pPr>
              <w:pStyle w:val="Compact"/>
              <w:jc w:val="left"/>
            </w:pPr>
            <w:r>
              <w:t xml:space="preserve">shirt</w:t>
            </w:r>
          </w:p>
        </w:tc>
        <w:tc>
          <w:p>
            <w:pPr>
              <w:pStyle w:val="Compact"/>
              <w:jc w:val="left"/>
            </w:pPr>
            <w:r>
              <w:t xml:space="preserve">cheese</w:t>
            </w:r>
          </w:p>
        </w:tc>
        <w:tc>
          <w:p>
            <w:pPr>
              <w:pStyle w:val="Compact"/>
              <w:jc w:val="left"/>
            </w:pPr>
            <w:r>
              <w:t xml:space="preserve">dress</w:t>
            </w:r>
          </w:p>
        </w:tc>
        <w:tc>
          <w:p>
            <w:pPr>
              <w:pStyle w:val="Compact"/>
              <w:jc w:val="left"/>
            </w:pPr>
            <w:r>
              <w:t xml:space="preserve">fly</w:t>
            </w:r>
          </w:p>
        </w:tc>
      </w:tr>
      <w:tr>
        <w:tc>
          <w:p>
            <w:pPr>
              <w:pStyle w:val="Compact"/>
              <w:jc w:val="left"/>
            </w:pPr>
            <w:r>
              <w:t xml:space="preserve">spoon</w:t>
            </w:r>
          </w:p>
        </w:tc>
        <w:tc>
          <w:p>
            <w:pPr>
              <w:pStyle w:val="Compact"/>
              <w:jc w:val="left"/>
            </w:pPr>
            <w:r>
              <w:t xml:space="preserve">swan</w:t>
            </w:r>
          </w:p>
        </w:tc>
        <w:tc>
          <w:p>
            <w:pPr>
              <w:pStyle w:val="Compact"/>
              <w:jc w:val="left"/>
            </w:pPr>
            <w:r>
              <w:t xml:space="preserve">pan</w:t>
            </w:r>
          </w:p>
        </w:tc>
        <w:tc>
          <w:p>
            <w:pPr>
              <w:pStyle w:val="Compact"/>
              <w:jc w:val="left"/>
            </w:pPr>
            <w:r>
              <w:t xml:space="preserve">drum</w:t>
            </w:r>
          </w:p>
        </w:tc>
      </w:tr>
      <w:tr>
        <w:tc>
          <w:p>
            <w:pPr>
              <w:pStyle w:val="Compact"/>
              <w:jc w:val="left"/>
            </w:pPr>
            <w:r>
              <w:t xml:space="preserve">swan</w:t>
            </w:r>
          </w:p>
        </w:tc>
        <w:tc>
          <w:p>
            <w:pPr>
              <w:pStyle w:val="Compact"/>
              <w:jc w:val="left"/>
            </w:pPr>
            <w:r>
              <w:t xml:space="preserve">spoon</w:t>
            </w:r>
          </w:p>
        </w:tc>
        <w:tc>
          <w:p>
            <w:pPr>
              <w:pStyle w:val="Compact"/>
              <w:jc w:val="left"/>
            </w:pPr>
            <w:r>
              <w:t xml:space="preserve">bee</w:t>
            </w:r>
          </w:p>
        </w:tc>
        <w:tc>
          <w:p>
            <w:pPr>
              <w:pStyle w:val="Compact"/>
              <w:jc w:val="left"/>
            </w:pPr>
            <w:r>
              <w:t xml:space="preserve">bell</w:t>
            </w:r>
          </w:p>
        </w:tc>
      </w:tr>
      <w:tr>
        <w:tc>
          <w:p>
            <w:pPr>
              <w:pStyle w:val="Compact"/>
              <w:jc w:val="left"/>
            </w:pPr>
            <w:r>
              <w:t xml:space="preserve">swing</w:t>
            </w:r>
          </w:p>
        </w:tc>
        <w:tc>
          <w:p>
            <w:pPr>
              <w:pStyle w:val="Compact"/>
              <w:jc w:val="left"/>
            </w:pPr>
            <w:r>
              <w:t xml:space="preserve">spoon</w:t>
            </w:r>
          </w:p>
        </w:tc>
        <w:tc>
          <w:p>
            <w:pPr>
              <w:pStyle w:val="Compact"/>
              <w:jc w:val="left"/>
            </w:pPr>
            <w:r>
              <w:t xml:space="preserve">kite</w:t>
            </w:r>
          </w:p>
        </w:tc>
        <w:tc>
          <w:p>
            <w:pPr>
              <w:pStyle w:val="Compact"/>
              <w:jc w:val="left"/>
            </w:pPr>
            <w:r>
              <w:t xml:space="preserve">heart</w:t>
            </w:r>
          </w:p>
        </w:tc>
      </w:tr>
      <w:tr>
        <w:tc>
          <w:p>
            <w:pPr>
              <w:pStyle w:val="Compact"/>
              <w:jc w:val="left"/>
            </w:pPr>
            <w:r>
              <w:t xml:space="preserve">sword</w:t>
            </w:r>
          </w:p>
        </w:tc>
        <w:tc>
          <w:p>
            <w:pPr>
              <w:pStyle w:val="Compact"/>
              <w:jc w:val="left"/>
            </w:pPr>
            <w:r>
              <w:t xml:space="preserve">swan</w:t>
            </w:r>
          </w:p>
        </w:tc>
        <w:tc>
          <w:p>
            <w:pPr>
              <w:pStyle w:val="Compact"/>
              <w:jc w:val="left"/>
            </w:pPr>
            <w:r>
              <w:t xml:space="preserve">pen</w:t>
            </w:r>
          </w:p>
        </w:tc>
        <w:tc>
          <w:p>
            <w:pPr>
              <w:pStyle w:val="Compact"/>
              <w:jc w:val="left"/>
            </w:pPr>
            <w:r>
              <w:t xml:space="preserve">gift</w:t>
            </w:r>
          </w:p>
        </w:tc>
      </w:tr>
      <w:tr>
        <w:tc>
          <w:p>
            <w:pPr>
              <w:pStyle w:val="Compact"/>
              <w:jc w:val="left"/>
            </w:pPr>
            <w:r>
              <w:t xml:space="preserve">van</w:t>
            </w:r>
          </w:p>
        </w:tc>
        <w:tc>
          <w:p>
            <w:pPr>
              <w:pStyle w:val="Compact"/>
              <w:jc w:val="left"/>
            </w:pPr>
            <w:r>
              <w:t xml:space="preserve">pan</w:t>
            </w:r>
          </w:p>
        </w:tc>
        <w:tc>
          <w:p>
            <w:pPr>
              <w:pStyle w:val="Compact"/>
              <w:jc w:val="left"/>
            </w:pPr>
            <w:r>
              <w:t xml:space="preserve">horse</w:t>
            </w:r>
          </w:p>
        </w:tc>
        <w:tc>
          <w:p>
            <w:pPr>
              <w:pStyle w:val="Compact"/>
              <w:jc w:val="left"/>
            </w:pPr>
            <w:r>
              <w:t xml:space="preserve">sword</w:t>
            </w:r>
          </w:p>
        </w:tc>
      </w:tr>
      <w:tr>
        <w:tc>
          <w:p>
            <w:pPr>
              <w:pStyle w:val="Compact"/>
              <w:jc w:val="left"/>
            </w:pPr>
            <w:r>
              <w:t xml:space="preserve">vase</w:t>
            </w:r>
          </w:p>
        </w:tc>
        <w:tc>
          <w:p>
            <w:pPr>
              <w:pStyle w:val="Compact"/>
              <w:jc w:val="left"/>
            </w:pPr>
            <w:r>
              <w:t xml:space="preserve">van</w:t>
            </w:r>
          </w:p>
        </w:tc>
        <w:tc>
          <w:p>
            <w:pPr>
              <w:pStyle w:val="Compact"/>
              <w:jc w:val="left"/>
            </w:pPr>
            <w:r>
              <w:t xml:space="preserve">gift</w:t>
            </w:r>
          </w:p>
        </w:tc>
        <w:tc>
          <w:p>
            <w:pPr>
              <w:pStyle w:val="Compact"/>
              <w:jc w:val="left"/>
            </w:pPr>
            <w:r>
              <w:t xml:space="preserve">swan</w:t>
            </w:r>
          </w:p>
        </w:tc>
      </w:tr>
    </w:tbl>
    <w:p>
      <w:pPr>
        <w:pStyle w:val="BodyText"/>
      </w:pPr>
      <w:r>
        <w:t xml:space="preserve">For the analysis of phonological competitors, I only used trials where</w:t>
      </w:r>
      <w:r>
        <w:t xml:space="preserve"> </w:t>
      </w:r>
      <w:r>
        <w:t xml:space="preserve">the target and the phonological foil shared the same syllable onset</w:t>
      </w:r>
      <w:r>
        <w:t xml:space="preserve"> </w:t>
      </w:r>
      <w:r>
        <w:t xml:space="preserve">(Table </w:t>
      </w:r>
      <w:r>
        <w:t xml:space="preserve">8</w:t>
      </w:r>
      <w:r>
        <w:t xml:space="preserve">). For the analysis of</w:t>
      </w:r>
      <w:r>
        <w:t xml:space="preserve"> </w:t>
      </w:r>
      <w:r>
        <w:t xml:space="preserve">semantic competitors, I only used trials where the target and the</w:t>
      </w:r>
      <w:r>
        <w:t xml:space="preserve"> </w:t>
      </w:r>
      <w:r>
        <w:t xml:space="preserve">semantic foil belonged to the same category</w:t>
      </w:r>
      <w:r>
        <w:t xml:space="preserve"> </w:t>
      </w:r>
      <w:r>
        <w:t xml:space="preserve">(Table </w:t>
      </w:r>
      <w:r>
        <w:t xml:space="preserve">9</w:t>
      </w:r>
      <w:r>
        <w:t xml:space="preserve">).</w:t>
      </w:r>
    </w:p>
    <w:p>
      <w:pPr>
        <w:pStyle w:val="TableCaption"/>
      </w:pPr>
      <w:r>
        <w:t xml:space="preserve">Table 8 Items used for the analysis of phonological versus unrelated competitors.</w:t>
      </w:r>
    </w:p>
    <w:tbl>
      <w:tblPr>
        <w:tblStyle w:val="TableNormal"/>
        <w:tblW w:type="pct" w:w="0.0"/>
        <w:tblLook w:firstRow="1"/>
        <w:tblCaption w:val="Table 8 Items used for the analysis of phonological versus unrelated competitors."/>
      </w:tblPr>
      <w:tblGrid/>
      <w:tr>
        <w:trPr>
          <w:cnfStyle w:firstRow="1"/>
        </w:trPr>
        <w:tc>
          <w:tcPr>
            <w:tcBorders>
              <w:bottom w:val="single"/>
            </w:tcBorders>
            <w:vAlign w:val="bottom"/>
          </w:tcPr>
          <w:p>
            <w:pPr>
              <w:pStyle w:val="Compact"/>
              <w:jc w:val="left"/>
            </w:pPr>
            <w:r>
              <w:t xml:space="preserve">Target</w:t>
            </w:r>
          </w:p>
        </w:tc>
        <w:tc>
          <w:tcPr>
            <w:tcBorders>
              <w:bottom w:val="single"/>
            </w:tcBorders>
            <w:vAlign w:val="bottom"/>
          </w:tcPr>
          <w:p>
            <w:pPr>
              <w:pStyle w:val="Compact"/>
              <w:jc w:val="left"/>
            </w:pPr>
            <w:r>
              <w:t xml:space="preserve">Phonological</w:t>
            </w:r>
          </w:p>
        </w:tc>
        <w:tc>
          <w:tcPr>
            <w:tcBorders>
              <w:bottom w:val="single"/>
            </w:tcBorders>
            <w:vAlign w:val="bottom"/>
          </w:tcPr>
          <w:p>
            <w:pPr>
              <w:pStyle w:val="Compact"/>
              <w:jc w:val="left"/>
            </w:pPr>
            <w:r>
              <w:t xml:space="preserve">Unrelated</w:t>
            </w:r>
          </w:p>
        </w:tc>
      </w:tr>
      <w:tr>
        <w:tc>
          <w:p>
            <w:pPr>
              <w:pStyle w:val="Compact"/>
              <w:jc w:val="left"/>
            </w:pPr>
            <w:r>
              <w:t xml:space="preserve">bear</w:t>
            </w:r>
          </w:p>
        </w:tc>
        <w:tc>
          <w:p>
            <w:pPr>
              <w:pStyle w:val="Compact"/>
              <w:jc w:val="left"/>
            </w:pPr>
            <w:r>
              <w:t xml:space="preserve">bell</w:t>
            </w:r>
          </w:p>
        </w:tc>
        <w:tc>
          <w:p>
            <w:pPr>
              <w:pStyle w:val="Compact"/>
              <w:jc w:val="left"/>
            </w:pPr>
            <w:r>
              <w:t xml:space="preserve">ring</w:t>
            </w:r>
          </w:p>
        </w:tc>
      </w:tr>
      <w:tr>
        <w:tc>
          <w:p>
            <w:pPr>
              <w:pStyle w:val="Compact"/>
              <w:jc w:val="left"/>
            </w:pPr>
            <w:r>
              <w:t xml:space="preserve">bee</w:t>
            </w:r>
          </w:p>
        </w:tc>
        <w:tc>
          <w:p>
            <w:pPr>
              <w:pStyle w:val="Compact"/>
              <w:jc w:val="left"/>
            </w:pPr>
            <w:r>
              <w:t xml:space="preserve">bear</w:t>
            </w:r>
          </w:p>
        </w:tc>
        <w:tc>
          <w:p>
            <w:pPr>
              <w:pStyle w:val="Compact"/>
              <w:jc w:val="left"/>
            </w:pPr>
            <w:r>
              <w:t xml:space="preserve">heart</w:t>
            </w:r>
          </w:p>
        </w:tc>
      </w:tr>
      <w:tr>
        <w:tc>
          <w:p>
            <w:pPr>
              <w:pStyle w:val="Compact"/>
              <w:jc w:val="left"/>
            </w:pPr>
            <w:r>
              <w:t xml:space="preserve">bell</w:t>
            </w:r>
          </w:p>
        </w:tc>
        <w:tc>
          <w:p>
            <w:pPr>
              <w:pStyle w:val="Compact"/>
              <w:jc w:val="left"/>
            </w:pPr>
            <w:r>
              <w:t xml:space="preserve">bee</w:t>
            </w:r>
          </w:p>
        </w:tc>
        <w:tc>
          <w:p>
            <w:pPr>
              <w:pStyle w:val="Compact"/>
              <w:jc w:val="left"/>
            </w:pPr>
            <w:r>
              <w:t xml:space="preserve">swing</w:t>
            </w:r>
          </w:p>
        </w:tc>
      </w:tr>
      <w:tr>
        <w:tc>
          <w:p>
            <w:pPr>
              <w:pStyle w:val="Compact"/>
              <w:jc w:val="left"/>
            </w:pPr>
            <w:r>
              <w:t xml:space="preserve">dress</w:t>
            </w:r>
          </w:p>
        </w:tc>
        <w:tc>
          <w:p>
            <w:pPr>
              <w:pStyle w:val="Compact"/>
              <w:jc w:val="left"/>
            </w:pPr>
            <w:r>
              <w:t xml:space="preserve">drum</w:t>
            </w:r>
          </w:p>
        </w:tc>
        <w:tc>
          <w:p>
            <w:pPr>
              <w:pStyle w:val="Compact"/>
              <w:jc w:val="left"/>
            </w:pPr>
            <w:r>
              <w:t xml:space="preserve">swing</w:t>
            </w:r>
          </w:p>
        </w:tc>
      </w:tr>
      <w:tr>
        <w:tc>
          <w:p>
            <w:pPr>
              <w:pStyle w:val="Compact"/>
              <w:jc w:val="left"/>
            </w:pPr>
            <w:r>
              <w:t xml:space="preserve">drum</w:t>
            </w:r>
          </w:p>
        </w:tc>
        <w:tc>
          <w:p>
            <w:pPr>
              <w:pStyle w:val="Compact"/>
              <w:jc w:val="left"/>
            </w:pPr>
            <w:r>
              <w:t xml:space="preserve">dress</w:t>
            </w:r>
          </w:p>
        </w:tc>
        <w:tc>
          <w:p>
            <w:pPr>
              <w:pStyle w:val="Compact"/>
              <w:jc w:val="left"/>
            </w:pPr>
            <w:r>
              <w:t xml:space="preserve">sword</w:t>
            </w:r>
          </w:p>
        </w:tc>
      </w:tr>
      <w:tr>
        <w:tc>
          <w:p>
            <w:pPr>
              <w:pStyle w:val="Compact"/>
              <w:jc w:val="left"/>
            </w:pPr>
            <w:r>
              <w:t xml:space="preserve">flag</w:t>
            </w:r>
          </w:p>
        </w:tc>
        <w:tc>
          <w:p>
            <w:pPr>
              <w:pStyle w:val="Compact"/>
              <w:jc w:val="left"/>
            </w:pPr>
            <w:r>
              <w:t xml:space="preserve">fly</w:t>
            </w:r>
          </w:p>
        </w:tc>
        <w:tc>
          <w:p>
            <w:pPr>
              <w:pStyle w:val="Compact"/>
              <w:jc w:val="left"/>
            </w:pPr>
            <w:r>
              <w:t xml:space="preserve">pear</w:t>
            </w:r>
          </w:p>
        </w:tc>
      </w:tr>
      <w:tr>
        <w:tc>
          <w:p>
            <w:pPr>
              <w:pStyle w:val="Compact"/>
              <w:jc w:val="left"/>
            </w:pPr>
            <w:r>
              <w:t xml:space="preserve">fly</w:t>
            </w:r>
          </w:p>
        </w:tc>
        <w:tc>
          <w:p>
            <w:pPr>
              <w:pStyle w:val="Compact"/>
              <w:jc w:val="left"/>
            </w:pPr>
            <w:r>
              <w:t xml:space="preserve">flag</w:t>
            </w:r>
          </w:p>
        </w:tc>
        <w:tc>
          <w:p>
            <w:pPr>
              <w:pStyle w:val="Compact"/>
              <w:jc w:val="left"/>
            </w:pPr>
            <w:r>
              <w:t xml:space="preserve">pen</w:t>
            </w:r>
          </w:p>
        </w:tc>
      </w:tr>
      <w:tr>
        <w:tc>
          <w:p>
            <w:pPr>
              <w:pStyle w:val="Compact"/>
              <w:jc w:val="left"/>
            </w:pPr>
            <w:r>
              <w:t xml:space="preserve">heart</w:t>
            </w:r>
          </w:p>
        </w:tc>
        <w:tc>
          <w:p>
            <w:pPr>
              <w:pStyle w:val="Compact"/>
              <w:jc w:val="left"/>
            </w:pPr>
            <w:r>
              <w:t xml:space="preserve">horse</w:t>
            </w:r>
          </w:p>
        </w:tc>
        <w:tc>
          <w:p>
            <w:pPr>
              <w:pStyle w:val="Compact"/>
              <w:jc w:val="left"/>
            </w:pPr>
            <w:r>
              <w:t xml:space="preserve">bread/pan</w:t>
            </w:r>
          </w:p>
        </w:tc>
      </w:tr>
      <w:tr>
        <w:tc>
          <w:p>
            <w:pPr>
              <w:pStyle w:val="Compact"/>
              <w:jc w:val="left"/>
            </w:pPr>
            <w:r>
              <w:t xml:space="preserve">horse</w:t>
            </w:r>
          </w:p>
        </w:tc>
        <w:tc>
          <w:p>
            <w:pPr>
              <w:pStyle w:val="Compact"/>
              <w:jc w:val="left"/>
            </w:pPr>
            <w:r>
              <w:t xml:space="preserve">heart</w:t>
            </w:r>
          </w:p>
        </w:tc>
        <w:tc>
          <w:p>
            <w:pPr>
              <w:pStyle w:val="Compact"/>
              <w:jc w:val="left"/>
            </w:pPr>
            <w:r>
              <w:t xml:space="preserve">pan</w:t>
            </w:r>
          </w:p>
        </w:tc>
      </w:tr>
      <w:tr>
        <w:tc>
          <w:p>
            <w:pPr>
              <w:pStyle w:val="Compact"/>
              <w:jc w:val="left"/>
            </w:pPr>
            <w:r>
              <w:t xml:space="preserve">pan</w:t>
            </w:r>
          </w:p>
        </w:tc>
        <w:tc>
          <w:p>
            <w:pPr>
              <w:pStyle w:val="Compact"/>
              <w:jc w:val="left"/>
            </w:pPr>
            <w:r>
              <w:t xml:space="preserve">pear</w:t>
            </w:r>
          </w:p>
        </w:tc>
        <w:tc>
          <w:p>
            <w:pPr>
              <w:pStyle w:val="Compact"/>
              <w:jc w:val="left"/>
            </w:pPr>
            <w:r>
              <w:t xml:space="preserve">vase</w:t>
            </w:r>
          </w:p>
        </w:tc>
      </w:tr>
      <w:tr>
        <w:tc>
          <w:p>
            <w:pPr>
              <w:pStyle w:val="Compact"/>
              <w:jc w:val="left"/>
            </w:pPr>
            <w:r>
              <w:t xml:space="preserve">pear</w:t>
            </w:r>
          </w:p>
        </w:tc>
        <w:tc>
          <w:p>
            <w:pPr>
              <w:pStyle w:val="Compact"/>
              <w:jc w:val="left"/>
            </w:pPr>
            <w:r>
              <w:t xml:space="preserve">pen</w:t>
            </w:r>
          </w:p>
        </w:tc>
        <w:tc>
          <w:p>
            <w:pPr>
              <w:pStyle w:val="Compact"/>
              <w:jc w:val="left"/>
            </w:pPr>
            <w:r>
              <w:t xml:space="preserve">ring/vase</w:t>
            </w:r>
          </w:p>
        </w:tc>
      </w:tr>
      <w:tr>
        <w:tc>
          <w:p>
            <w:pPr>
              <w:pStyle w:val="Compact"/>
              <w:jc w:val="left"/>
            </w:pPr>
            <w:r>
              <w:t xml:space="preserve">pen</w:t>
            </w:r>
          </w:p>
        </w:tc>
        <w:tc>
          <w:p>
            <w:pPr>
              <w:pStyle w:val="Compact"/>
              <w:jc w:val="left"/>
            </w:pPr>
            <w:r>
              <w:t xml:space="preserve">pear</w:t>
            </w:r>
          </w:p>
        </w:tc>
        <w:tc>
          <w:p>
            <w:pPr>
              <w:pStyle w:val="Compact"/>
              <w:jc w:val="left"/>
            </w:pPr>
            <w:r>
              <w:t xml:space="preserve">van</w:t>
            </w:r>
          </w:p>
        </w:tc>
      </w:tr>
      <w:tr>
        <w:tc>
          <w:p>
            <w:pPr>
              <w:pStyle w:val="Compact"/>
              <w:jc w:val="left"/>
            </w:pPr>
            <w:r>
              <w:t xml:space="preserve">vase</w:t>
            </w:r>
          </w:p>
        </w:tc>
        <w:tc>
          <w:p>
            <w:pPr>
              <w:pStyle w:val="Compact"/>
              <w:jc w:val="left"/>
            </w:pPr>
            <w:r>
              <w:t xml:space="preserve">van</w:t>
            </w:r>
          </w:p>
        </w:tc>
        <w:tc>
          <w:p>
            <w:pPr>
              <w:pStyle w:val="Compact"/>
              <w:jc w:val="left"/>
            </w:pPr>
            <w:r>
              <w:t xml:space="preserve">swan</w:t>
            </w:r>
          </w:p>
        </w:tc>
      </w:tr>
    </w:tbl>
    <w:p>
      <w:pPr>
        <w:pStyle w:val="TableCaption"/>
      </w:pPr>
      <w:r>
        <w:t xml:space="preserve">Table 9 Items used for the analysis of semantic versus unrelated competitors.</w:t>
      </w:r>
    </w:p>
    <w:tbl>
      <w:tblPr>
        <w:tblStyle w:val="TableNormal"/>
        <w:tblW w:type="pct" w:w="0.0"/>
        <w:tblLook w:firstRow="1"/>
        <w:tblCaption w:val="Table 9 Items used for the analysis of semantic versus unrelated competitors."/>
      </w:tblPr>
      <w:tblGrid/>
      <w:tr>
        <w:trPr>
          <w:cnfStyle w:firstRow="1"/>
        </w:trPr>
        <w:tc>
          <w:tcPr>
            <w:tcBorders>
              <w:bottom w:val="single"/>
            </w:tcBorders>
            <w:vAlign w:val="bottom"/>
          </w:tcPr>
          <w:p>
            <w:pPr>
              <w:pStyle w:val="Compact"/>
              <w:jc w:val="left"/>
            </w:pPr>
            <w:r>
              <w:t xml:space="preserve">Target</w:t>
            </w:r>
          </w:p>
        </w:tc>
        <w:tc>
          <w:tcPr>
            <w:tcBorders>
              <w:bottom w:val="single"/>
            </w:tcBorders>
            <w:vAlign w:val="bottom"/>
          </w:tcPr>
          <w:p>
            <w:pPr>
              <w:pStyle w:val="Compact"/>
              <w:jc w:val="left"/>
            </w:pPr>
            <w:r>
              <w:t xml:space="preserve">Semantic</w:t>
            </w:r>
          </w:p>
        </w:tc>
        <w:tc>
          <w:tcPr>
            <w:tcBorders>
              <w:bottom w:val="single"/>
            </w:tcBorders>
            <w:vAlign w:val="bottom"/>
          </w:tcPr>
          <w:p>
            <w:pPr>
              <w:pStyle w:val="Compact"/>
              <w:jc w:val="left"/>
            </w:pPr>
            <w:r>
              <w:t xml:space="preserve">Unrelated</w:t>
            </w:r>
          </w:p>
        </w:tc>
      </w:tr>
      <w:tr>
        <w:tc>
          <w:p>
            <w:pPr>
              <w:pStyle w:val="Compact"/>
              <w:jc w:val="left"/>
            </w:pPr>
            <w:r>
              <w:t xml:space="preserve">bear</w:t>
            </w:r>
          </w:p>
        </w:tc>
        <w:tc>
          <w:p>
            <w:pPr>
              <w:pStyle w:val="Compact"/>
              <w:jc w:val="left"/>
            </w:pPr>
            <w:r>
              <w:t xml:space="preserve">horse</w:t>
            </w:r>
          </w:p>
        </w:tc>
        <w:tc>
          <w:p>
            <w:pPr>
              <w:pStyle w:val="Compact"/>
              <w:jc w:val="left"/>
            </w:pPr>
            <w:r>
              <w:t xml:space="preserve">ring</w:t>
            </w:r>
          </w:p>
        </w:tc>
      </w:tr>
      <w:tr>
        <w:tc>
          <w:p>
            <w:pPr>
              <w:pStyle w:val="Compact"/>
              <w:jc w:val="left"/>
            </w:pPr>
            <w:r>
              <w:t xml:space="preserve">bee</w:t>
            </w:r>
          </w:p>
        </w:tc>
        <w:tc>
          <w:p>
            <w:pPr>
              <w:pStyle w:val="Compact"/>
              <w:jc w:val="left"/>
            </w:pPr>
            <w:r>
              <w:t xml:space="preserve">fly</w:t>
            </w:r>
          </w:p>
        </w:tc>
        <w:tc>
          <w:p>
            <w:pPr>
              <w:pStyle w:val="Compact"/>
              <w:jc w:val="left"/>
            </w:pPr>
            <w:r>
              <w:t xml:space="preserve">heart</w:t>
            </w:r>
          </w:p>
        </w:tc>
      </w:tr>
      <w:tr>
        <w:tc>
          <w:p>
            <w:pPr>
              <w:pStyle w:val="Compact"/>
              <w:jc w:val="left"/>
            </w:pPr>
            <w:r>
              <w:t xml:space="preserve">bell</w:t>
            </w:r>
          </w:p>
        </w:tc>
        <w:tc>
          <w:p>
            <w:pPr>
              <w:pStyle w:val="Compact"/>
              <w:jc w:val="left"/>
            </w:pPr>
            <w:r>
              <w:t xml:space="preserve">drum</w:t>
            </w:r>
          </w:p>
        </w:tc>
        <w:tc>
          <w:p>
            <w:pPr>
              <w:pStyle w:val="Compact"/>
              <w:jc w:val="left"/>
            </w:pPr>
            <w:r>
              <w:t xml:space="preserve">swing</w:t>
            </w:r>
          </w:p>
        </w:tc>
      </w:tr>
      <w:tr>
        <w:tc>
          <w:p>
            <w:pPr>
              <w:pStyle w:val="Compact"/>
              <w:jc w:val="left"/>
            </w:pPr>
            <w:r>
              <w:t xml:space="preserve">bread</w:t>
            </w:r>
          </w:p>
        </w:tc>
        <w:tc>
          <w:p>
            <w:pPr>
              <w:pStyle w:val="Compact"/>
              <w:jc w:val="left"/>
            </w:pPr>
            <w:r>
              <w:t xml:space="preserve">cheese</w:t>
            </w:r>
          </w:p>
        </w:tc>
        <w:tc>
          <w:p>
            <w:pPr>
              <w:pStyle w:val="Compact"/>
              <w:jc w:val="left"/>
            </w:pPr>
            <w:r>
              <w:t xml:space="preserve">vase</w:t>
            </w:r>
          </w:p>
        </w:tc>
      </w:tr>
      <w:tr>
        <w:tc>
          <w:p>
            <w:pPr>
              <w:pStyle w:val="Compact"/>
              <w:jc w:val="left"/>
            </w:pPr>
            <w:r>
              <w:t xml:space="preserve">cheese</w:t>
            </w:r>
          </w:p>
        </w:tc>
        <w:tc>
          <w:p>
            <w:pPr>
              <w:pStyle w:val="Compact"/>
              <w:jc w:val="left"/>
            </w:pPr>
            <w:r>
              <w:t xml:space="preserve">bread</w:t>
            </w:r>
          </w:p>
        </w:tc>
        <w:tc>
          <w:p>
            <w:pPr>
              <w:pStyle w:val="Compact"/>
              <w:jc w:val="left"/>
            </w:pPr>
            <w:r>
              <w:t xml:space="preserve">van</w:t>
            </w:r>
          </w:p>
        </w:tc>
      </w:tr>
      <w:tr>
        <w:tc>
          <w:p>
            <w:pPr>
              <w:pStyle w:val="Compact"/>
              <w:jc w:val="left"/>
            </w:pPr>
            <w:r>
              <w:t xml:space="preserve">dress</w:t>
            </w:r>
          </w:p>
        </w:tc>
        <w:tc>
          <w:p>
            <w:pPr>
              <w:pStyle w:val="Compact"/>
              <w:jc w:val="left"/>
            </w:pPr>
            <w:r>
              <w:t xml:space="preserve">shirt</w:t>
            </w:r>
          </w:p>
        </w:tc>
        <w:tc>
          <w:p>
            <w:pPr>
              <w:pStyle w:val="Compact"/>
              <w:jc w:val="left"/>
            </w:pPr>
            <w:r>
              <w:t xml:space="preserve">swing</w:t>
            </w:r>
          </w:p>
        </w:tc>
      </w:tr>
      <w:tr>
        <w:tc>
          <w:p>
            <w:pPr>
              <w:pStyle w:val="Compact"/>
              <w:jc w:val="left"/>
            </w:pPr>
            <w:r>
              <w:t xml:space="preserve">drum</w:t>
            </w:r>
          </w:p>
        </w:tc>
        <w:tc>
          <w:p>
            <w:pPr>
              <w:pStyle w:val="Compact"/>
              <w:jc w:val="left"/>
            </w:pPr>
            <w:r>
              <w:t xml:space="preserve">bell</w:t>
            </w:r>
          </w:p>
        </w:tc>
        <w:tc>
          <w:p>
            <w:pPr>
              <w:pStyle w:val="Compact"/>
              <w:jc w:val="left"/>
            </w:pPr>
            <w:r>
              <w:t xml:space="preserve">sword</w:t>
            </w:r>
          </w:p>
        </w:tc>
      </w:tr>
      <w:tr>
        <w:tc>
          <w:p>
            <w:pPr>
              <w:pStyle w:val="Compact"/>
              <w:jc w:val="left"/>
            </w:pPr>
            <w:r>
              <w:t xml:space="preserve">fly</w:t>
            </w:r>
          </w:p>
        </w:tc>
        <w:tc>
          <w:p>
            <w:pPr>
              <w:pStyle w:val="Compact"/>
              <w:jc w:val="left"/>
            </w:pPr>
            <w:r>
              <w:t xml:space="preserve">bee</w:t>
            </w:r>
          </w:p>
        </w:tc>
        <w:tc>
          <w:p>
            <w:pPr>
              <w:pStyle w:val="Compact"/>
              <w:jc w:val="left"/>
            </w:pPr>
            <w:r>
              <w:t xml:space="preserve">pen</w:t>
            </w:r>
          </w:p>
        </w:tc>
      </w:tr>
      <w:tr>
        <w:tc>
          <w:p>
            <w:pPr>
              <w:pStyle w:val="Compact"/>
              <w:jc w:val="left"/>
            </w:pPr>
            <w:r>
              <w:t xml:space="preserve">horse</w:t>
            </w:r>
          </w:p>
        </w:tc>
        <w:tc>
          <w:p>
            <w:pPr>
              <w:pStyle w:val="Compact"/>
              <w:jc w:val="left"/>
            </w:pPr>
            <w:r>
              <w:t xml:space="preserve">bear</w:t>
            </w:r>
          </w:p>
        </w:tc>
        <w:tc>
          <w:p>
            <w:pPr>
              <w:pStyle w:val="Compact"/>
              <w:jc w:val="left"/>
            </w:pPr>
            <w:r>
              <w:t xml:space="preserve">pan</w:t>
            </w:r>
          </w:p>
        </w:tc>
      </w:tr>
      <w:tr>
        <w:tc>
          <w:p>
            <w:pPr>
              <w:pStyle w:val="Compact"/>
              <w:jc w:val="left"/>
            </w:pPr>
            <w:r>
              <w:t xml:space="preserve">pan</w:t>
            </w:r>
          </w:p>
        </w:tc>
        <w:tc>
          <w:p>
            <w:pPr>
              <w:pStyle w:val="Compact"/>
              <w:jc w:val="left"/>
            </w:pPr>
            <w:r>
              <w:t xml:space="preserve">spoon</w:t>
            </w:r>
          </w:p>
        </w:tc>
        <w:tc>
          <w:p>
            <w:pPr>
              <w:pStyle w:val="Compact"/>
              <w:jc w:val="left"/>
            </w:pPr>
            <w:r>
              <w:t xml:space="preserve">vase</w:t>
            </w:r>
          </w:p>
        </w:tc>
      </w:tr>
      <w:tr>
        <w:tc>
          <w:p>
            <w:pPr>
              <w:pStyle w:val="Compact"/>
              <w:jc w:val="left"/>
            </w:pPr>
            <w:r>
              <w:t xml:space="preserve">pear</w:t>
            </w:r>
          </w:p>
        </w:tc>
        <w:tc>
          <w:p>
            <w:pPr>
              <w:pStyle w:val="Compact"/>
              <w:jc w:val="left"/>
            </w:pPr>
            <w:r>
              <w:t xml:space="preserve">cheese</w:t>
            </w:r>
          </w:p>
        </w:tc>
        <w:tc>
          <w:p>
            <w:pPr>
              <w:pStyle w:val="Compact"/>
              <w:jc w:val="left"/>
            </w:pPr>
            <w:r>
              <w:t xml:space="preserve">ring/vase</w:t>
            </w:r>
          </w:p>
        </w:tc>
      </w:tr>
      <w:tr>
        <w:tc>
          <w:p>
            <w:pPr>
              <w:pStyle w:val="Compact"/>
              <w:jc w:val="left"/>
            </w:pPr>
            <w:r>
              <w:t xml:space="preserve">shirt</w:t>
            </w:r>
          </w:p>
        </w:tc>
        <w:tc>
          <w:p>
            <w:pPr>
              <w:pStyle w:val="Compact"/>
              <w:jc w:val="left"/>
            </w:pPr>
            <w:r>
              <w:t xml:space="preserve">dress</w:t>
            </w:r>
          </w:p>
        </w:tc>
        <w:tc>
          <w:p>
            <w:pPr>
              <w:pStyle w:val="Compact"/>
              <w:jc w:val="left"/>
            </w:pPr>
            <w:r>
              <w:t xml:space="preserve">fly</w:t>
            </w:r>
          </w:p>
        </w:tc>
      </w:tr>
      <w:tr>
        <w:tc>
          <w:p>
            <w:pPr>
              <w:pStyle w:val="Compact"/>
              <w:jc w:val="left"/>
            </w:pPr>
            <w:r>
              <w:t xml:space="preserve">spoon</w:t>
            </w:r>
          </w:p>
        </w:tc>
        <w:tc>
          <w:p>
            <w:pPr>
              <w:pStyle w:val="Compact"/>
              <w:jc w:val="left"/>
            </w:pPr>
            <w:r>
              <w:t xml:space="preserve">pan</w:t>
            </w:r>
          </w:p>
        </w:tc>
        <w:tc>
          <w:p>
            <w:pPr>
              <w:pStyle w:val="Compact"/>
              <w:jc w:val="left"/>
            </w:pPr>
            <w:r>
              <w:t xml:space="preserve">drum</w:t>
            </w:r>
          </w:p>
        </w:tc>
      </w:tr>
    </w:tbl>
    <w:p>
      <w:pPr>
        <w:pStyle w:val="Heading1"/>
      </w:pPr>
      <w:bookmarkStart w:id="141" w:name="aim1-gca-models"/>
      <w:bookmarkEnd w:id="141"/>
      <w:r>
        <w:t xml:space="preserve">Computational details for Specific Aim 1</w:t>
      </w:r>
    </w:p>
    <w:p>
      <w:pPr>
        <w:pStyle w:val="Heading2"/>
      </w:pPr>
      <w:bookmarkStart w:id="142" w:name="growth-curve-analyses"/>
      <w:bookmarkEnd w:id="142"/>
      <w:r>
        <w:t xml:space="preserve">Growth curve analyses</w:t>
      </w:r>
    </w:p>
    <w:p>
      <w:pPr>
        <w:pStyle w:val="FirstParagraph"/>
      </w:pPr>
      <w:r>
        <w:t xml:space="preserve">These models were fit in R</w:t>
      </w:r>
      <w:r>
        <w:t xml:space="preserve"> </w:t>
      </w:r>
      <w:r>
        <w:t xml:space="preserve">(vers. 3.4.3; R Core Team,</w:t>
      </w:r>
      <w:r>
        <w:t xml:space="preserve"> </w:t>
      </w:r>
      <w:hyperlink w:anchor="ref-R-base">
        <w:r>
          <w:rPr>
            <w:rStyle w:val="Hyperlink"/>
          </w:rPr>
          <w:t xml:space="preserve">2018</w:t>
        </w:r>
      </w:hyperlink>
      <w:r>
        <w:t xml:space="preserve">)</w:t>
      </w:r>
      <w:r>
        <w:t xml:space="preserve"> </w:t>
      </w:r>
      <w:r>
        <w:t xml:space="preserve">with the RStanARM package</w:t>
      </w:r>
      <w:r>
        <w:t xml:space="preserve"> </w:t>
      </w:r>
      <w:r>
        <w:t xml:space="preserve">(vers. 2.16.3; Gabry &amp; Goodrich,</w:t>
      </w:r>
      <w:r>
        <w:t xml:space="preserve"> </w:t>
      </w:r>
      <w:hyperlink w:anchor="ref-R-rstanarm">
        <w:r>
          <w:rPr>
            <w:rStyle w:val="Hyperlink"/>
          </w:rPr>
          <w:t xml:space="preserve">2018</w:t>
        </w:r>
      </w:hyperlink>
      <w:r>
        <w:t xml:space="preserve">)</w:t>
      </w:r>
      <w:r>
        <w:t xml:space="preserve">.</w:t>
      </w:r>
    </w:p>
    <w:p>
      <w:pPr>
        <w:pStyle w:val="BodyText"/>
      </w:pPr>
      <w:r>
        <w:t xml:space="preserve">When I computed the orthogonal polynomial features for Time, they were</w:t>
      </w:r>
      <w:r>
        <w:t xml:space="preserve"> </w:t>
      </w:r>
      <w:r>
        <w:t xml:space="preserve">scaled so that the linear feature ranged from −.5 to .5. Under this</w:t>
      </w:r>
      <w:r>
        <w:t xml:space="preserve"> </w:t>
      </w:r>
      <w:r>
        <w:t xml:space="preserve">scaling a unit change in Time</w:t>
      </w:r>
      <w:r>
        <w:rPr>
          <w:vertAlign w:val="superscript"/>
        </w:rPr>
        <w:t xml:space="preserve">1</w:t>
      </w:r>
      <w:r>
        <w:t xml:space="preserve"> </w:t>
      </w:r>
      <w:r>
        <w:t xml:space="preserve">was equal to change from the start to</w:t>
      </w:r>
      <w:r>
        <w:t xml:space="preserve"> </w:t>
      </w:r>
      <w:r>
        <w:t xml:space="preserve">the end of the analysis window. Table </w:t>
      </w:r>
      <w:r>
        <w:t xml:space="preserve">10</w:t>
      </w:r>
      <w:r>
        <w:t xml:space="preserve"> </w:t>
      </w:r>
      <w:r>
        <w:t xml:space="preserve">shows</w:t>
      </w:r>
      <w:r>
        <w:t xml:space="preserve"> </w:t>
      </w:r>
      <w:r>
        <w:t xml:space="preserve">the ranges of the time features.</w:t>
      </w:r>
    </w:p>
    <w:p>
      <w:pPr>
        <w:pStyle w:val="TableCaption"/>
      </w:pPr>
      <w:r>
        <w:t xml:space="preserve">Table 10 Ranges of the polynomial time features.</w:t>
      </w:r>
    </w:p>
    <w:tbl>
      <w:tblPr>
        <w:tblStyle w:val="TableNormal"/>
        <w:tblW w:type="pct" w:w="0.0"/>
        <w:tblLook w:firstRow="1"/>
        <w:tblCaption w:val="Table 10 Ranges of the polynomial time features."/>
      </w:tblPr>
      <w:tblGrid/>
      <w:tr>
        <w:trPr>
          <w:cnfStyle w:firstRow="1"/>
        </w:trPr>
        <w:tc>
          <w:tcPr>
            <w:tcBorders>
              <w:bottom w:val="single"/>
            </w:tcBorders>
            <w:vAlign w:val="bottom"/>
          </w:tcPr>
          <w:p>
            <w:pPr>
              <w:pStyle w:val="Compact"/>
              <w:jc w:val="left"/>
            </w:pPr>
            <w:r>
              <w:t xml:space="preserve">Feature</w:t>
            </w:r>
          </w:p>
        </w:tc>
        <w:tc>
          <w:tcPr>
            <w:tcBorders>
              <w:bottom w:val="single"/>
            </w:tcBorders>
            <w:vAlign w:val="bottom"/>
          </w:tcPr>
          <w:p>
            <w:pPr>
              <w:pStyle w:val="Compact"/>
              <w:jc w:val="right"/>
            </w:pPr>
            <w:r>
              <w:t xml:space="preserve">Min</w:t>
            </w:r>
          </w:p>
        </w:tc>
        <w:tc>
          <w:tcPr>
            <w:tcBorders>
              <w:bottom w:val="single"/>
            </w:tcBorders>
            <w:vAlign w:val="bottom"/>
          </w:tcPr>
          <w:p>
            <w:pPr>
              <w:pStyle w:val="Compact"/>
              <w:jc w:val="right"/>
            </w:pPr>
            <w:r>
              <w:t xml:space="preserve">Max</w:t>
            </w:r>
          </w:p>
        </w:tc>
        <w:tc>
          <w:tcPr>
            <w:tcBorders>
              <w:bottom w:val="single"/>
            </w:tcBorders>
            <w:vAlign w:val="bottom"/>
          </w:tcPr>
          <w:p>
            <w:pPr>
              <w:pStyle w:val="Compact"/>
              <w:jc w:val="right"/>
            </w:pPr>
            <w:r>
              <w:t xml:space="preserve">Range</w:t>
            </w:r>
          </w:p>
        </w:tc>
      </w:tr>
      <w:tr>
        <w:tc>
          <w:p>
            <w:pPr>
              <w:pStyle w:val="Compact"/>
              <w:jc w:val="left"/>
            </w:pPr>
            <w:r>
              <w:t xml:space="preserve">Time</w:t>
            </w:r>
            <w:r>
              <w:rPr>
                <w:vertAlign w:val="superscript"/>
              </w:rPr>
              <w:t xml:space="preserve">1</w:t>
            </w:r>
          </w:p>
        </w:tc>
        <w:tc>
          <w:p>
            <w:pPr>
              <w:pStyle w:val="Compact"/>
              <w:jc w:val="right"/>
            </w:pPr>
            <w:r>
              <w:t xml:space="preserve">−0.50</w:t>
            </w:r>
          </w:p>
        </w:tc>
        <w:tc>
          <w:p>
            <w:pPr>
              <w:pStyle w:val="Compact"/>
              <w:jc w:val="right"/>
            </w:pPr>
            <w:r>
              <w:t xml:space="preserve">0.50</w:t>
            </w:r>
          </w:p>
        </w:tc>
        <w:tc>
          <w:p>
            <w:pPr>
              <w:pStyle w:val="Compact"/>
              <w:jc w:val="right"/>
            </w:pPr>
            <w:r>
              <w:t xml:space="preserve">1.00</w:t>
            </w:r>
          </w:p>
        </w:tc>
      </w:tr>
      <w:tr>
        <w:tc>
          <w:p>
            <w:pPr>
              <w:pStyle w:val="Compact"/>
              <w:jc w:val="left"/>
            </w:pPr>
            <w:r>
              <w:t xml:space="preserve">Time</w:t>
            </w:r>
            <w:r>
              <w:rPr>
                <w:vertAlign w:val="superscript"/>
              </w:rPr>
              <w:t xml:space="preserve">2</w:t>
            </w:r>
          </w:p>
        </w:tc>
        <w:tc>
          <w:p>
            <w:pPr>
              <w:pStyle w:val="Compact"/>
              <w:jc w:val="right"/>
            </w:pPr>
            <w:r>
              <w:t xml:space="preserve">−0.33</w:t>
            </w:r>
          </w:p>
        </w:tc>
        <w:tc>
          <w:p>
            <w:pPr>
              <w:pStyle w:val="Compact"/>
              <w:jc w:val="right"/>
            </w:pPr>
            <w:r>
              <w:t xml:space="preserve">0.60</w:t>
            </w:r>
          </w:p>
        </w:tc>
        <w:tc>
          <w:p>
            <w:pPr>
              <w:pStyle w:val="Compact"/>
              <w:jc w:val="right"/>
            </w:pPr>
            <w:r>
              <w:t xml:space="preserve">0.93</w:t>
            </w:r>
          </w:p>
        </w:tc>
      </w:tr>
      <w:tr>
        <w:tc>
          <w:p>
            <w:pPr>
              <w:pStyle w:val="Compact"/>
              <w:jc w:val="left"/>
            </w:pPr>
            <w:r>
              <w:t xml:space="preserve">Time</w:t>
            </w:r>
            <w:r>
              <w:rPr>
                <w:vertAlign w:val="superscript"/>
              </w:rPr>
              <w:t xml:space="preserve">3</w:t>
            </w:r>
          </w:p>
        </w:tc>
        <w:tc>
          <w:p>
            <w:pPr>
              <w:pStyle w:val="Compact"/>
              <w:jc w:val="right"/>
            </w:pPr>
            <w:r>
              <w:t xml:space="preserve">−0.63</w:t>
            </w:r>
          </w:p>
        </w:tc>
        <w:tc>
          <w:p>
            <w:pPr>
              <w:pStyle w:val="Compact"/>
              <w:jc w:val="right"/>
            </w:pPr>
            <w:r>
              <w:t xml:space="preserve">0.63</w:t>
            </w:r>
          </w:p>
        </w:tc>
        <w:tc>
          <w:p>
            <w:pPr>
              <w:pStyle w:val="Compact"/>
              <w:jc w:val="right"/>
            </w:pPr>
            <w:r>
              <w:t xml:space="preserve">1.26</w:t>
            </w:r>
          </w:p>
        </w:tc>
      </w:tr>
      <w:tr>
        <w:tc>
          <w:p>
            <w:pPr>
              <w:pStyle w:val="Compact"/>
              <w:jc w:val="left"/>
            </w:pPr>
            <w:r>
              <w:t xml:space="preserve">Trial window (ms)</w:t>
            </w:r>
          </w:p>
        </w:tc>
        <w:tc>
          <w:p>
            <w:pPr>
              <w:pStyle w:val="Compact"/>
              <w:jc w:val="right"/>
            </w:pPr>
            <w:r>
              <w:t xml:space="preserve">250.00</w:t>
            </w:r>
          </w:p>
        </w:tc>
        <w:tc>
          <w:p>
            <w:pPr>
              <w:pStyle w:val="Compact"/>
              <w:jc w:val="right"/>
            </w:pPr>
            <w:r>
              <w:t xml:space="preserve">1500.00</w:t>
            </w:r>
          </w:p>
        </w:tc>
        <w:tc>
          <w:p>
            <w:pPr>
              <w:pStyle w:val="Compact"/>
              <w:jc w:val="right"/>
            </w:pPr>
            <w:r>
              <w:t xml:space="preserve">1250.00</w:t>
            </w:r>
          </w:p>
        </w:tc>
      </w:tr>
    </w:tbl>
    <w:p>
      <w:pPr>
        <w:pStyle w:val="BodyText"/>
      </w:pPr>
      <w:r>
        <w:t xml:space="preserve">It took approximately 24 hours to run the model on four Monte Carlo</w:t>
      </w:r>
      <w:r>
        <w:t xml:space="preserve"> </w:t>
      </w:r>
      <w:r>
        <w:t xml:space="preserve">sampling chains with 1000 warm-up iterations and 1000 sampling</w:t>
      </w:r>
      <w:r>
        <w:t xml:space="preserve"> </w:t>
      </w:r>
      <w:r>
        <w:t xml:space="preserve">iterations. Warm-up iterations are discarded, so the model</w:t>
      </w:r>
      <w:r>
        <w:t xml:space="preserve"> </w:t>
      </w:r>
      <w:r>
        <w:t xml:space="preserve">comprises 4000 samples from the posterior distribution.</w:t>
      </w:r>
    </w:p>
    <w:p>
      <w:pPr>
        <w:pStyle w:val="BodyText"/>
      </w:pPr>
      <w:r>
        <w:t xml:space="preserve">The code used to fit the model with RStanARM is printed below. The</w:t>
      </w:r>
      <w:r>
        <w:t xml:space="preserve"> </w:t>
      </w:r>
      <w:r>
        <w:t xml:space="preserve">variables</w:t>
      </w:r>
      <w:r>
        <w:t xml:space="preserve"> </w:t>
      </w:r>
      <w:r>
        <w:rPr>
          <w:rStyle w:val="VerbatimChar"/>
        </w:rPr>
        <w:t xml:space="preserve">ot1</w:t>
      </w:r>
      <w:r>
        <w:t xml:space="preserve">,</w:t>
      </w:r>
      <w:r>
        <w:t xml:space="preserve"> </w:t>
      </w:r>
      <w:r>
        <w:rPr>
          <w:rStyle w:val="VerbatimChar"/>
        </w:rPr>
        <w:t xml:space="preserve">ot2</w:t>
      </w:r>
      <w:r>
        <w:t xml:space="preserve">, and</w:t>
      </w:r>
      <w:r>
        <w:t xml:space="preserve"> </w:t>
      </w:r>
      <w:r>
        <w:rPr>
          <w:rStyle w:val="VerbatimChar"/>
        </w:rPr>
        <w:t xml:space="preserve">ot3</w:t>
      </w:r>
      <w:r>
        <w:t xml:space="preserve"> </w:t>
      </w:r>
      <w:r>
        <w:t xml:space="preserve">are the polynomial time features,</w:t>
      </w:r>
      <w:r>
        <w:t xml:space="preserve"> </w:t>
      </w:r>
      <w:r>
        <w:rPr>
          <w:rStyle w:val="VerbatimChar"/>
        </w:rPr>
        <w:t xml:space="preserve">ResearchID</w:t>
      </w:r>
      <w:r>
        <w:t xml:space="preserve"> </w:t>
      </w:r>
      <w:r>
        <w:t xml:space="preserve">identifies children, and</w:t>
      </w:r>
      <w:r>
        <w:t xml:space="preserve"> </w:t>
      </w:r>
      <w:r>
        <w:rPr>
          <w:rStyle w:val="VerbatimChar"/>
        </w:rPr>
        <w:t xml:space="preserve">Study</w:t>
      </w:r>
      <w:r>
        <w:t xml:space="preserve"> </w:t>
      </w:r>
      <w:r>
        <w:t xml:space="preserve">identifies the age/year of</w:t>
      </w:r>
      <w:r>
        <w:t xml:space="preserve"> </w:t>
      </w:r>
      <w:r>
        <w:t xml:space="preserve">the study.</w:t>
      </w:r>
      <w:r>
        <w:t xml:space="preserve"> </w:t>
      </w:r>
      <w:r>
        <w:rPr>
          <w:rStyle w:val="VerbatimChar"/>
        </w:rPr>
        <w:t xml:space="preserve">Primary</w:t>
      </w:r>
      <w:r>
        <w:t xml:space="preserve"> </w:t>
      </w:r>
      <w:r>
        <w:t xml:space="preserve">counts the number of looks to the target image at</w:t>
      </w:r>
      <w:r>
        <w:t xml:space="preserve"> </w:t>
      </w:r>
      <w:r>
        <w:t xml:space="preserve">each time bin;</w:t>
      </w:r>
      <w:r>
        <w:t xml:space="preserve"> </w:t>
      </w:r>
      <w:r>
        <w:rPr>
          <w:rStyle w:val="VerbatimChar"/>
        </w:rPr>
        <w:t xml:space="preserve">Others</w:t>
      </w:r>
      <w:r>
        <w:t xml:space="preserve"> </w:t>
      </w:r>
      <w:r>
        <w:t xml:space="preserve">counts looks to the other three images.</w:t>
      </w:r>
      <w:r>
        <w:t xml:space="preserve"> </w:t>
      </w:r>
      <w:r>
        <w:rPr>
          <w:rStyle w:val="VerbatimChar"/>
        </w:rPr>
        <w:t xml:space="preserve">cbind(Primary, Others)</w:t>
      </w:r>
      <w:r>
        <w:t xml:space="preserve"> </w:t>
      </w:r>
      <w:r>
        <w:t xml:space="preserve">is used to package both counts together for a</w:t>
      </w:r>
      <w:r>
        <w:t xml:space="preserve"> </w:t>
      </w:r>
      <w:r>
        <w:t xml:space="preserve">logistic regression.</w:t>
      </w:r>
    </w:p>
    <w:p>
      <w:pPr>
        <w:pStyle w:val="SourceCode"/>
      </w:pPr>
      <w:r>
        <w:rPr>
          <w:rStyle w:val="KeywordTok"/>
        </w:rPr>
        <w:t xml:space="preserve">library</w:t>
      </w:r>
      <w:r>
        <w:rPr>
          <w:rStyle w:val="NormalTok"/>
        </w:rPr>
        <w:t xml:space="preserve">(rstanarm)</w:t>
      </w:r>
      <w:r>
        <w:br w:type="textWrapping"/>
      </w:r>
      <w:r>
        <w:br w:type="textWrapping"/>
      </w:r>
      <w:r>
        <w:rPr>
          <w:rStyle w:val="CommentTok"/>
        </w:rPr>
        <w:t xml:space="preserve"># Run chains on different cores</w:t>
      </w:r>
      <w:r>
        <w:br w:type="textWrapping"/>
      </w:r>
      <w:r>
        <w:rPr>
          <w:rStyle w:val="KeywordTok"/>
        </w:rPr>
        <w:t xml:space="preserve">options</w:t>
      </w:r>
      <w:r>
        <w:rPr>
          <w:rStyle w:val="NormalTok"/>
        </w:rPr>
        <w:t xml:space="preserve">(</w:t>
      </w:r>
      <w:r>
        <w:rPr>
          <w:rStyle w:val="DataTypeTok"/>
        </w:rPr>
        <w:t xml:space="preserve">mc.cores =</w:t>
      </w:r>
      <w:r>
        <w:rPr>
          <w:rStyle w:val="NormalTok"/>
        </w:rPr>
        <w:t xml:space="preserve"> parallel</w:t>
      </w:r>
      <w:r>
        <w:rPr>
          <w:rStyle w:val="OperatorTok"/>
        </w:rPr>
        <w:t xml:space="preserve">::</w:t>
      </w:r>
      <w:r>
        <w:rPr>
          <w:rStyle w:val="KeywordTok"/>
        </w:rPr>
        <w:t xml:space="preserve">detectCores</w:t>
      </w:r>
      <w:r>
        <w:rPr>
          <w:rStyle w:val="NormalTok"/>
        </w:rPr>
        <w:t xml:space="preserve">())</w:t>
      </w:r>
      <w:r>
        <w:br w:type="textWrapping"/>
      </w:r>
      <w:r>
        <w:br w:type="textWrapping"/>
      </w:r>
      <w:r>
        <w:rPr>
          <w:rStyle w:val="NormalTok"/>
        </w:rPr>
        <w:t xml:space="preserve">m &lt;-</w:t>
      </w:r>
      <w:r>
        <w:rPr>
          <w:rStyle w:val="StringTok"/>
        </w:rPr>
        <w:t xml:space="preserve"> </w:t>
      </w:r>
      <w:r>
        <w:rPr>
          <w:rStyle w:val="KeywordTok"/>
        </w:rPr>
        <w:t xml:space="preserve">stan_glmer</w:t>
      </w:r>
      <w:r>
        <w:rPr>
          <w:rStyle w:val="NormalTok"/>
        </w:rPr>
        <w:t xml:space="preserve">(</w:t>
      </w:r>
      <w:r>
        <w:br w:type="textWrapping"/>
      </w:r>
      <w:r>
        <w:rPr>
          <w:rStyle w:val="NormalTok"/>
        </w:rPr>
        <w:t xml:space="preserve">  </w:t>
      </w:r>
      <w:r>
        <w:rPr>
          <w:rStyle w:val="KeywordTok"/>
        </w:rPr>
        <w:t xml:space="preserve">cbind</w:t>
      </w:r>
      <w:r>
        <w:rPr>
          <w:rStyle w:val="NormalTok"/>
        </w:rPr>
        <w:t xml:space="preserve">(Primary, Others) </w:t>
      </w:r>
      <w:r>
        <w:rPr>
          <w:rStyle w:val="OperatorTok"/>
        </w:rPr>
        <w:t xml:space="preserve">~</w:t>
      </w:r>
      <w:r>
        <w:br w:type="textWrapping"/>
      </w:r>
      <w:r>
        <w:rPr>
          <w:rStyle w:val="StringTok"/>
        </w:rPr>
        <w:t xml:space="preserve">    </w:t>
      </w:r>
      <w:r>
        <w:rPr>
          <w:rStyle w:val="NormalTok"/>
        </w:rPr>
        <w:t xml:space="preserve">(ot1 </w:t>
      </w:r>
      <w:r>
        <w:rPr>
          <w:rStyle w:val="OperatorTok"/>
        </w:rPr>
        <w:t xml:space="preserve">+</w:t>
      </w:r>
      <w:r>
        <w:rPr>
          <w:rStyle w:val="StringTok"/>
        </w:rPr>
        <w:t xml:space="preserve"> </w:t>
      </w:r>
      <w:r>
        <w:rPr>
          <w:rStyle w:val="NormalTok"/>
        </w:rPr>
        <w:t xml:space="preserve">ot2 </w:t>
      </w:r>
      <w:r>
        <w:rPr>
          <w:rStyle w:val="OperatorTok"/>
        </w:rPr>
        <w:t xml:space="preserve">+</w:t>
      </w:r>
      <w:r>
        <w:rPr>
          <w:rStyle w:val="StringTok"/>
        </w:rPr>
        <w:t xml:space="preserve"> </w:t>
      </w:r>
      <w:r>
        <w:rPr>
          <w:rStyle w:val="NormalTok"/>
        </w:rPr>
        <w:t xml:space="preserve">ot3) </w:t>
      </w:r>
      <w:r>
        <w:rPr>
          <w:rStyle w:val="OperatorTok"/>
        </w:rPr>
        <w:t xml:space="preserve">*</w:t>
      </w:r>
      <w:r>
        <w:rPr>
          <w:rStyle w:val="StringTok"/>
        </w:rPr>
        <w:t xml:space="preserve"> </w:t>
      </w:r>
      <w:r>
        <w:rPr>
          <w:rStyle w:val="NormalTok"/>
        </w:rPr>
        <w:t xml:space="preserve">Study </w:t>
      </w:r>
      <w:r>
        <w:rPr>
          <w:rStyle w:val="OperatorTok"/>
        </w:rPr>
        <w:t xml:space="preserve">+</w:t>
      </w:r>
      <w:r>
        <w:br w:type="textWrapping"/>
      </w:r>
      <w:r>
        <w:rPr>
          <w:rStyle w:val="StringTok"/>
        </w:rPr>
        <w:t xml:space="preserve">    </w:t>
      </w:r>
      <w:r>
        <w:rPr>
          <w:rStyle w:val="NormalTok"/>
        </w:rPr>
        <w:t xml:space="preserve">(ot1 </w:t>
      </w:r>
      <w:r>
        <w:rPr>
          <w:rStyle w:val="OperatorTok"/>
        </w:rPr>
        <w:t xml:space="preserve">+</w:t>
      </w:r>
      <w:r>
        <w:rPr>
          <w:rStyle w:val="StringTok"/>
        </w:rPr>
        <w:t xml:space="preserve"> </w:t>
      </w:r>
      <w:r>
        <w:rPr>
          <w:rStyle w:val="NormalTok"/>
        </w:rPr>
        <w:t xml:space="preserve">ot2 </w:t>
      </w:r>
      <w:r>
        <w:rPr>
          <w:rStyle w:val="OperatorTok"/>
        </w:rPr>
        <w:t xml:space="preserve">+</w:t>
      </w:r>
      <w:r>
        <w:rPr>
          <w:rStyle w:val="StringTok"/>
        </w:rPr>
        <w:t xml:space="preserve"> </w:t>
      </w:r>
      <w:r>
        <w:rPr>
          <w:rStyle w:val="NormalTok"/>
        </w:rPr>
        <w:t xml:space="preserve">ot3 </w:t>
      </w:r>
      <w:r>
        <w:rPr>
          <w:rStyle w:val="OperatorTok"/>
        </w:rPr>
        <w:t xml:space="preserve">|</w:t>
      </w:r>
      <w:r>
        <w:rPr>
          <w:rStyle w:val="StringTok"/>
        </w:rPr>
        <w:t xml:space="preserve"> </w:t>
      </w:r>
      <w:r>
        <w:rPr>
          <w:rStyle w:val="NormalTok"/>
        </w:rPr>
        <w:t xml:space="preserve">ResearchID</w:t>
      </w:r>
      <w:r>
        <w:rPr>
          <w:rStyle w:val="OperatorTok"/>
        </w:rPr>
        <w:t xml:space="preserve">/</w:t>
      </w:r>
      <w:r>
        <w:rPr>
          <w:rStyle w:val="NormalTok"/>
        </w:rPr>
        <w:t xml:space="preserve">Study),</w:t>
      </w:r>
      <w:r>
        <w:br w:type="textWrapping"/>
      </w:r>
      <w:r>
        <w:rPr>
          <w:rStyle w:val="NormalTok"/>
        </w:rPr>
        <w:t xml:space="preserve">  </w:t>
      </w:r>
      <w:r>
        <w:rPr>
          <w:rStyle w:val="DataTypeTok"/>
        </w:rPr>
        <w:t xml:space="preserve">family =</w:t>
      </w:r>
      <w:r>
        <w:rPr>
          <w:rStyle w:val="NormalTok"/>
        </w:rPr>
        <w:t xml:space="preserve"> binomial,</w:t>
      </w:r>
      <w:r>
        <w:br w:type="textWrapping"/>
      </w:r>
      <w:r>
        <w:rPr>
          <w:rStyle w:val="NormalTok"/>
        </w:rPr>
        <w:t xml:space="preserve">  </w:t>
      </w:r>
      <w:r>
        <w:rPr>
          <w:rStyle w:val="DataTypeTok"/>
        </w:rPr>
        <w:t xml:space="preserve">prior =</w:t>
      </w:r>
      <w:r>
        <w:rPr>
          <w:rStyle w:val="NormalTok"/>
        </w:rPr>
        <w:t xml:space="preserve"> </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prior_intercept =</w:t>
      </w:r>
      <w:r>
        <w:rPr>
          <w:rStyle w:val="NormalTok"/>
        </w:rPr>
        <w:t xml:space="preserve"> </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prior_covariance =</w:t>
      </w:r>
      <w:r>
        <w:rPr>
          <w:rStyle w:val="NormalTok"/>
        </w:rPr>
        <w:t xml:space="preserve"> </w:t>
      </w:r>
      <w:r>
        <w:rPr>
          <w:rStyle w:val="KeywordTok"/>
        </w:rPr>
        <w:t xml:space="preserve">decov</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data =</w:t>
      </w:r>
      <w:r>
        <w:rPr>
          <w:rStyle w:val="NormalTok"/>
        </w:rPr>
        <w:t xml:space="preserve"> d_m)</w:t>
      </w:r>
      <w:r>
        <w:br w:type="textWrapping"/>
      </w:r>
      <w:r>
        <w:br w:type="textWrapping"/>
      </w:r>
      <w:r>
        <w:rPr>
          <w:rStyle w:val="CommentTok"/>
        </w:rPr>
        <w:t xml:space="preserve"># Save the output</w:t>
      </w:r>
      <w:r>
        <w:br w:type="textWrapping"/>
      </w:r>
      <w:r>
        <w:rPr>
          <w:rStyle w:val="NormalTok"/>
        </w:rPr>
        <w:t xml:space="preserve">readr</w:t>
      </w:r>
      <w:r>
        <w:rPr>
          <w:rStyle w:val="OperatorTok"/>
        </w:rPr>
        <w:t xml:space="preserve">::</w:t>
      </w:r>
      <w:r>
        <w:rPr>
          <w:rStyle w:val="KeywordTok"/>
        </w:rPr>
        <w:t xml:space="preserve">write_rds</w:t>
      </w:r>
      <w:r>
        <w:rPr>
          <w:rStyle w:val="NormalTok"/>
        </w:rPr>
        <w:t xml:space="preserve">(m, </w:t>
      </w:r>
      <w:r>
        <w:rPr>
          <w:rStyle w:val="StringTok"/>
        </w:rPr>
        <w:t xml:space="preserve">"./data/stan_aim1_cubic_model.rds.gz"</w:t>
      </w:r>
      <w:r>
        <w:rPr>
          <w:rStyle w:val="NormalTok"/>
        </w:rPr>
        <w:t xml:space="preserve">)</w:t>
      </w:r>
    </w:p>
    <w:p>
      <w:pPr>
        <w:pStyle w:val="FirstParagraph"/>
      </w:pPr>
      <w:r>
        <w:t xml:space="preserve">The code</w:t>
      </w:r>
      <w:r>
        <w:t xml:space="preserve"> </w:t>
      </w:r>
      <w:r>
        <w:rPr>
          <w:rStyle w:val="VerbatimChar"/>
        </w:rPr>
        <w:t xml:space="preserve">cbind(Primary, Others) ~ (ot1 + ot2 + ot3) * Study</w:t>
      </w:r>
      <w:r>
        <w:t xml:space="preserve"> </w:t>
      </w:r>
      <w:r>
        <w:t xml:space="preserve">fits a</w:t>
      </w:r>
      <w:r>
        <w:t xml:space="preserve"> </w:t>
      </w:r>
      <w:r>
        <w:t xml:space="preserve">cubic growth curve for each year of the study. It uses R’s</w:t>
      </w:r>
      <w:r>
        <w:t xml:space="preserve"> </w:t>
      </w:r>
      <w:r>
        <w:t xml:space="preserve">formula syntax to regress the looking counts onto an intercept term</w:t>
      </w:r>
      <w:r>
        <w:t xml:space="preserve"> </w:t>
      </w:r>
      <w:r>
        <w:t xml:space="preserve">(implicitly included by default),</w:t>
      </w:r>
      <w:r>
        <w:t xml:space="preserve"> </w:t>
      </w:r>
      <w:r>
        <w:rPr>
          <w:rStyle w:val="VerbatimChar"/>
        </w:rPr>
        <w:t xml:space="preserve">ot1</w:t>
      </w:r>
      <w:r>
        <w:t xml:space="preserve">,</w:t>
      </w:r>
      <w:r>
        <w:t xml:space="preserve"> </w:t>
      </w:r>
      <w:r>
        <w:rPr>
          <w:rStyle w:val="VerbatimChar"/>
        </w:rPr>
        <w:t xml:space="preserve">ot2</w:t>
      </w:r>
      <w:r>
        <w:t xml:space="preserve">,</w:t>
      </w:r>
      <w:r>
        <w:t xml:space="preserve"> </w:t>
      </w:r>
      <w:r>
        <w:rPr>
          <w:rStyle w:val="VerbatimChar"/>
        </w:rPr>
        <w:t xml:space="preserve">ot3</w:t>
      </w:r>
      <w:r>
        <w:t xml:space="preserve"> </w:t>
      </w:r>
      <w:r>
        <w:t xml:space="preserve">along with the</w:t>
      </w:r>
      <w:r>
        <w:t xml:space="preserve"> </w:t>
      </w:r>
      <w:r>
        <w:t xml:space="preserve">interactions of the</w:t>
      </w:r>
      <w:r>
        <w:t xml:space="preserve"> </w:t>
      </w:r>
      <w:r>
        <w:rPr>
          <w:rStyle w:val="VerbatimChar"/>
        </w:rPr>
        <w:t xml:space="preserve">Study</w:t>
      </w:r>
      <w:r>
        <w:t xml:space="preserve"> </w:t>
      </w:r>
      <w:r>
        <w:t xml:space="preserve">variable with the intercept,</w:t>
      </w:r>
      <w:r>
        <w:t xml:space="preserve"> </w:t>
      </w:r>
      <w:r>
        <w:rPr>
          <w:rStyle w:val="VerbatimChar"/>
        </w:rPr>
        <w:t xml:space="preserve">ot1</w:t>
      </w:r>
      <w:r>
        <w:t xml:space="preserve">,</w:t>
      </w:r>
      <w:r>
        <w:t xml:space="preserve"> </w:t>
      </w:r>
      <w:r>
        <w:rPr>
          <w:rStyle w:val="VerbatimChar"/>
        </w:rPr>
        <w:t xml:space="preserve">ot2</w:t>
      </w:r>
      <w:r>
        <w:t xml:space="preserve">,</w:t>
      </w:r>
      <w:r>
        <w:t xml:space="preserve"> </w:t>
      </w:r>
      <w:r>
        <w:t xml:space="preserve">and</w:t>
      </w:r>
      <w:r>
        <w:t xml:space="preserve"> </w:t>
      </w:r>
      <w:r>
        <w:rPr>
          <w:rStyle w:val="VerbatimChar"/>
        </w:rPr>
        <w:t xml:space="preserve">ot3</w:t>
      </w:r>
      <w:r>
        <w:t xml:space="preserve">.</w:t>
      </w:r>
    </w:p>
    <w:p>
      <w:pPr>
        <w:pStyle w:val="BodyText"/>
      </w:pPr>
      <w:r>
        <w:t xml:space="preserve">The line</w:t>
      </w:r>
      <w:r>
        <w:t xml:space="preserve"> </w:t>
      </w:r>
      <w:r>
        <w:rPr>
          <w:rStyle w:val="VerbatimChar"/>
        </w:rPr>
        <w:t xml:space="preserve">(ot1 + ot2 + ot3 | ResearchID/Study)</w:t>
      </w:r>
      <w:r>
        <w:t xml:space="preserve"> </w:t>
      </w:r>
      <w:r>
        <w:t xml:space="preserve">describes the</w:t>
      </w:r>
      <w:r>
        <w:t xml:space="preserve"> </w:t>
      </w:r>
      <w:r>
        <w:t xml:space="preserve">random-effect structure of the model with the</w:t>
      </w:r>
      <w:r>
        <w:t xml:space="preserve"> </w:t>
      </w:r>
      <w:r>
        <w:rPr>
          <w:rStyle w:val="VerbatimChar"/>
        </w:rPr>
        <w:t xml:space="preserve">/</w:t>
      </w:r>
      <w:r>
        <w:t xml:space="preserve"> </w:t>
      </w:r>
      <w:r>
        <w:t xml:space="preserve">indicating that data</w:t>
      </w:r>
      <w:r>
        <w:t xml:space="preserve"> </w:t>
      </w:r>
      <w:r>
        <w:t xml:space="preserve">from each</w:t>
      </w:r>
      <w:r>
        <w:t xml:space="preserve"> </w:t>
      </w:r>
      <w:r>
        <w:rPr>
          <w:rStyle w:val="VerbatimChar"/>
        </w:rPr>
        <w:t xml:space="preserve">Study</w:t>
      </w:r>
      <w:r>
        <w:t xml:space="preserve"> </w:t>
      </w:r>
      <w:r>
        <w:t xml:space="preserve">is nested within each</w:t>
      </w:r>
      <w:r>
        <w:t xml:space="preserve"> </w:t>
      </w:r>
      <w:r>
        <w:rPr>
          <w:rStyle w:val="VerbatimChar"/>
        </w:rPr>
        <w:t xml:space="preserve">ResearchID</w:t>
      </w:r>
      <w:r>
        <w:t xml:space="preserve">. Thus, for each</w:t>
      </w:r>
      <w:r>
        <w:t xml:space="preserve"> </w:t>
      </w:r>
      <w:r>
        <w:t xml:space="preserve">child, we have a general intercept and general effects for Time</w:t>
      </w:r>
      <w:r>
        <w:rPr>
          <w:vertAlign w:val="superscript"/>
        </w:rPr>
        <w:t xml:space="preserve">1</w:t>
      </w:r>
      <w:r>
        <w:t xml:space="preserve">,</w:t>
      </w:r>
      <w:r>
        <w:t xml:space="preserve"> </w:t>
      </w:r>
      <w:r>
        <w:t xml:space="preserve">Time</w:t>
      </w:r>
      <w:r>
        <w:rPr>
          <w:vertAlign w:val="superscript"/>
        </w:rPr>
        <w:t xml:space="preserve">2</w:t>
      </w:r>
      <w:r>
        <w:t xml:space="preserve">, and Time</w:t>
      </w:r>
      <w:r>
        <w:rPr>
          <w:vertAlign w:val="superscript"/>
        </w:rPr>
        <w:t xml:space="preserve">3</w:t>
      </w:r>
      <w:r>
        <w:t xml:space="preserve">. These child-level effects are further adjusted</w:t>
      </w:r>
      <w:r>
        <w:t xml:space="preserve"> </w:t>
      </w:r>
      <w:r>
        <w:t xml:space="preserve">using</w:t>
      </w:r>
      <w:r>
        <w:t xml:space="preserve"> </w:t>
      </w:r>
      <w:r>
        <w:rPr>
          <w:rStyle w:val="VerbatimChar"/>
        </w:rPr>
        <w:t xml:space="preserve">Study:ResearchID</w:t>
      </w:r>
      <w:r>
        <w:t xml:space="preserve"> </w:t>
      </w:r>
      <w:r>
        <w:t xml:space="preserve">effects. The effects in each level are allowed</w:t>
      </w:r>
      <w:r>
        <w:t xml:space="preserve"> </w:t>
      </w:r>
      <w:r>
        <w:t xml:space="preserve">to correlate. For example, I would expect that participants with low</w:t>
      </w:r>
      <w:r>
        <w:t xml:space="preserve"> </w:t>
      </w:r>
      <w:r>
        <w:t xml:space="preserve">average looking probabilities (low intercepts) to have flatter growth</w:t>
      </w:r>
      <w:r>
        <w:t xml:space="preserve"> </w:t>
      </w:r>
      <w:r>
        <w:t xml:space="preserve">curves (low Time</w:t>
      </w:r>
      <w:r>
        <w:rPr>
          <w:vertAlign w:val="superscript"/>
        </w:rPr>
        <w:t xml:space="preserve">1</w:t>
      </w:r>
      <w:r>
        <w:t xml:space="preserve"> </w:t>
      </w:r>
      <w:r>
        <w:t xml:space="preserve">effects), and this relationship would be captured by</w:t>
      </w:r>
      <w:r>
        <w:t xml:space="preserve"> </w:t>
      </w:r>
      <w:r>
        <w:t xml:space="preserve">one of the random-effect correlation terms.</w:t>
      </w:r>
    </w:p>
    <w:p>
      <w:pPr>
        <w:pStyle w:val="BodyText"/>
      </w:pPr>
      <w:r>
        <w:t xml:space="preserve">Printing the model object reports the point estimates of the model fixed</w:t>
      </w:r>
      <w:r>
        <w:t xml:space="preserve"> </w:t>
      </w:r>
      <w:r>
        <w:t xml:space="preserve">effects and point-estimate correlation matrices for the random effects.</w:t>
      </w:r>
    </w:p>
    <w:p>
      <w:pPr>
        <w:pStyle w:val="SourceCode"/>
      </w:pPr>
      <w:r>
        <w:rPr>
          <w:rStyle w:val="KeywordTok"/>
        </w:rPr>
        <w:t xml:space="preserve">print</w:t>
      </w:r>
      <w:r>
        <w:rPr>
          <w:rStyle w:val="NormalTok"/>
        </w:rPr>
        <w:t xml:space="preserve">(m, </w:t>
      </w:r>
      <w:r>
        <w:rPr>
          <w:rStyle w:val="DataTypeTok"/>
        </w:rPr>
        <w:t xml:space="preserve">digits =</w:t>
      </w:r>
      <w:r>
        <w:rPr>
          <w:rStyle w:val="NormalTok"/>
        </w:rPr>
        <w:t xml:space="preserve"> </w:t>
      </w:r>
      <w:r>
        <w:rPr>
          <w:rStyle w:val="DecValTok"/>
        </w:rPr>
        <w:t xml:space="preserve">2</w:t>
      </w:r>
      <w:r>
        <w:rPr>
          <w:rStyle w:val="NormalTok"/>
        </w:rPr>
        <w:t xml:space="preserve">)</w:t>
      </w:r>
      <w:r>
        <w:br w:type="textWrapping"/>
      </w:r>
      <w:r>
        <w:rPr>
          <w:rStyle w:val="CommentTok"/>
        </w:rPr>
        <w:t xml:space="preserve">#&gt; stan_glmer</w:t>
      </w:r>
      <w:r>
        <w:br w:type="textWrapping"/>
      </w:r>
      <w:r>
        <w:rPr>
          <w:rStyle w:val="CommentTok"/>
        </w:rPr>
        <w:t xml:space="preserve">#&gt;  family:       binomial [logit]</w:t>
      </w:r>
      <w:r>
        <w:br w:type="textWrapping"/>
      </w:r>
      <w:r>
        <w:rPr>
          <w:rStyle w:val="CommentTok"/>
        </w:rPr>
        <w:t xml:space="preserve">#&gt;  formula:      cbind(Primary, Others) ~ (ot1 + ot2 + ot3) * Study + (ot1 + ot2 + </w:t>
      </w:r>
      <w:r>
        <w:br w:type="textWrapping"/>
      </w:r>
      <w:r>
        <w:rPr>
          <w:rStyle w:val="CommentTok"/>
        </w:rPr>
        <w:t xml:space="preserve">#&gt;     ot3 | ResearchID/Study)</w:t>
      </w:r>
      <w:r>
        <w:br w:type="textWrapping"/>
      </w:r>
      <w:r>
        <w:rPr>
          <w:rStyle w:val="CommentTok"/>
        </w:rPr>
        <w:t xml:space="preserve">#&gt;  observations: 12584</w:t>
      </w:r>
      <w:r>
        <w:br w:type="textWrapping"/>
      </w:r>
      <w:r>
        <w:rPr>
          <w:rStyle w:val="CommentTok"/>
        </w:rPr>
        <w:t xml:space="preserve">#&gt; ------</w:t>
      </w:r>
      <w:r>
        <w:br w:type="textWrapping"/>
      </w:r>
      <w:r>
        <w:rPr>
          <w:rStyle w:val="CommentTok"/>
        </w:rPr>
        <w:t xml:space="preserve">#&gt;                     Median MAD_SD</w:t>
      </w:r>
      <w:r>
        <w:br w:type="textWrapping"/>
      </w:r>
      <w:r>
        <w:rPr>
          <w:rStyle w:val="CommentTok"/>
        </w:rPr>
        <w:t xml:space="preserve">#&gt; (Intercept)         -0.47   0.03 </w:t>
      </w:r>
      <w:r>
        <w:br w:type="textWrapping"/>
      </w:r>
      <w:r>
        <w:rPr>
          <w:rStyle w:val="CommentTok"/>
        </w:rPr>
        <w:t xml:space="preserve">#&gt; ot1                  1.57   0.06 </w:t>
      </w:r>
      <w:r>
        <w:br w:type="textWrapping"/>
      </w:r>
      <w:r>
        <w:rPr>
          <w:rStyle w:val="CommentTok"/>
        </w:rPr>
        <w:t xml:space="preserve">#&gt; ot2                  0.05   0.04 </w:t>
      </w:r>
      <w:r>
        <w:br w:type="textWrapping"/>
      </w:r>
      <w:r>
        <w:rPr>
          <w:rStyle w:val="CommentTok"/>
        </w:rPr>
        <w:t xml:space="preserve">#&gt; ot3                 -0.18   0.03 </w:t>
      </w:r>
      <w:r>
        <w:br w:type="textWrapping"/>
      </w:r>
      <w:r>
        <w:rPr>
          <w:rStyle w:val="CommentTok"/>
        </w:rPr>
        <w:t xml:space="preserve">#&gt; StudyTimePoint2      0.41   0.03 </w:t>
      </w:r>
      <w:r>
        <w:br w:type="textWrapping"/>
      </w:r>
      <w:r>
        <w:rPr>
          <w:rStyle w:val="CommentTok"/>
        </w:rPr>
        <w:t xml:space="preserve">#&gt; StudyTimePoint3      0.70   0.04 </w:t>
      </w:r>
      <w:r>
        <w:br w:type="textWrapping"/>
      </w:r>
      <w:r>
        <w:rPr>
          <w:rStyle w:val="CommentTok"/>
        </w:rPr>
        <w:t xml:space="preserve">#&gt; ot1:StudyTimePoint2  0.56   0.08 </w:t>
      </w:r>
      <w:r>
        <w:br w:type="textWrapping"/>
      </w:r>
      <w:r>
        <w:rPr>
          <w:rStyle w:val="CommentTok"/>
        </w:rPr>
        <w:t xml:space="preserve">#&gt; ot1:StudyTimePoint3  1.10   0.08 </w:t>
      </w:r>
      <w:r>
        <w:br w:type="textWrapping"/>
      </w:r>
      <w:r>
        <w:rPr>
          <w:rStyle w:val="CommentTok"/>
        </w:rPr>
        <w:t xml:space="preserve">#&gt; ot2:StudyTimePoint2 -0.16   0.05 </w:t>
      </w:r>
      <w:r>
        <w:br w:type="textWrapping"/>
      </w:r>
      <w:r>
        <w:rPr>
          <w:rStyle w:val="CommentTok"/>
        </w:rPr>
        <w:t xml:space="preserve">#&gt; ot2:StudyTimePoint3 -0.35   0.05 </w:t>
      </w:r>
      <w:r>
        <w:br w:type="textWrapping"/>
      </w:r>
      <w:r>
        <w:rPr>
          <w:rStyle w:val="CommentTok"/>
        </w:rPr>
        <w:t xml:space="preserve">#&gt; ot3:StudyTimePoint2 -0.12   0.04 </w:t>
      </w:r>
      <w:r>
        <w:br w:type="textWrapping"/>
      </w:r>
      <w:r>
        <w:rPr>
          <w:rStyle w:val="CommentTok"/>
        </w:rPr>
        <w:t xml:space="preserve">#&gt; ot3:StudyTimePoint3 -0.21   0.04 </w:t>
      </w:r>
      <w:r>
        <w:br w:type="textWrapping"/>
      </w:r>
      <w:r>
        <w:rPr>
          <w:rStyle w:val="CommentTok"/>
        </w:rPr>
        <w:t xml:space="preserve">#&gt; </w:t>
      </w:r>
      <w:r>
        <w:br w:type="textWrapping"/>
      </w:r>
      <w:r>
        <w:rPr>
          <w:rStyle w:val="CommentTok"/>
        </w:rPr>
        <w:t xml:space="preserve">#&gt; Error terms:</w:t>
      </w:r>
      <w:r>
        <w:br w:type="textWrapping"/>
      </w:r>
      <w:r>
        <w:rPr>
          <w:rStyle w:val="CommentTok"/>
        </w:rPr>
        <w:t xml:space="preserve">#&gt;  Groups           Name        Std.Dev. Corr             </w:t>
      </w:r>
      <w:r>
        <w:br w:type="textWrapping"/>
      </w:r>
      <w:r>
        <w:rPr>
          <w:rStyle w:val="CommentTok"/>
        </w:rPr>
        <w:t xml:space="preserve">#&gt;  Study:ResearchID (Intercept) 0.3054                    </w:t>
      </w:r>
      <w:r>
        <w:br w:type="textWrapping"/>
      </w:r>
      <w:r>
        <w:rPr>
          <w:rStyle w:val="CommentTok"/>
        </w:rPr>
        <w:t xml:space="preserve">#&gt;                   ot1         0.6914    0.20            </w:t>
      </w:r>
      <w:r>
        <w:br w:type="textWrapping"/>
      </w:r>
      <w:r>
        <w:rPr>
          <w:rStyle w:val="CommentTok"/>
        </w:rPr>
        <w:t xml:space="preserve">#&gt;                   ot2         0.4367   -0.11  0.02      </w:t>
      </w:r>
      <w:r>
        <w:br w:type="textWrapping"/>
      </w:r>
      <w:r>
        <w:rPr>
          <w:rStyle w:val="CommentTok"/>
        </w:rPr>
        <w:t xml:space="preserve">#&gt;                   ot3         0.2938   -0.11 -0.44 -0.06</w:t>
      </w:r>
      <w:r>
        <w:br w:type="textWrapping"/>
      </w:r>
      <w:r>
        <w:rPr>
          <w:rStyle w:val="CommentTok"/>
        </w:rPr>
        <w:t xml:space="preserve">#&gt;  ResearchID       (Intercept) 0.2635                    </w:t>
      </w:r>
      <w:r>
        <w:br w:type="textWrapping"/>
      </w:r>
      <w:r>
        <w:rPr>
          <w:rStyle w:val="CommentTok"/>
        </w:rPr>
        <w:t xml:space="preserve">#&gt;                   ot1         0.4228    0.78            </w:t>
      </w:r>
      <w:r>
        <w:br w:type="textWrapping"/>
      </w:r>
      <w:r>
        <w:rPr>
          <w:rStyle w:val="CommentTok"/>
        </w:rPr>
        <w:t xml:space="preserve">#&gt;                   ot2         0.1251   -0.75 -0.56      </w:t>
      </w:r>
      <w:r>
        <w:br w:type="textWrapping"/>
      </w:r>
      <w:r>
        <w:rPr>
          <w:rStyle w:val="CommentTok"/>
        </w:rPr>
        <w:t xml:space="preserve">#&gt;                   ot3         0.0576   -0.23 -0.31  0.19</w:t>
      </w:r>
      <w:r>
        <w:br w:type="textWrapping"/>
      </w:r>
      <w:r>
        <w:rPr>
          <w:rStyle w:val="CommentTok"/>
        </w:rPr>
        <w:t xml:space="preserve">#&gt; Num. levels: Study:ResearchID 484, ResearchID 195 </w:t>
      </w:r>
      <w:r>
        <w:br w:type="textWrapping"/>
      </w:r>
      <w:r>
        <w:rPr>
          <w:rStyle w:val="CommentTok"/>
        </w:rPr>
        <w:t xml:space="preserve">#&gt; </w:t>
      </w:r>
      <w:r>
        <w:br w:type="textWrapping"/>
      </w:r>
      <w:r>
        <w:rPr>
          <w:rStyle w:val="CommentTok"/>
        </w:rPr>
        <w:t xml:space="preserve">#&gt; Sample avg. posterior predictive distribution of y:</w:t>
      </w:r>
      <w:r>
        <w:br w:type="textWrapping"/>
      </w:r>
      <w:r>
        <w:rPr>
          <w:rStyle w:val="CommentTok"/>
        </w:rPr>
        <w:t xml:space="preserve">#&gt;          Median MAD_SD</w:t>
      </w:r>
      <w:r>
        <w:br w:type="textWrapping"/>
      </w:r>
      <w:r>
        <w:rPr>
          <w:rStyle w:val="CommentTok"/>
        </w:rPr>
        <w:t xml:space="preserve">#&gt; mean_PPD 49.86   0.06 </w:t>
      </w:r>
      <w:r>
        <w:br w:type="textWrapping"/>
      </w:r>
      <w:r>
        <w:rPr>
          <w:rStyle w:val="CommentTok"/>
        </w:rPr>
        <w:t xml:space="preserve">#&gt; </w:t>
      </w:r>
      <w:r>
        <w:br w:type="textWrapping"/>
      </w:r>
      <w:r>
        <w:rPr>
          <w:rStyle w:val="CommentTok"/>
        </w:rPr>
        <w:t xml:space="preserve">#&gt; ------</w:t>
      </w:r>
      <w:r>
        <w:br w:type="textWrapping"/>
      </w:r>
      <w:r>
        <w:rPr>
          <w:rStyle w:val="CommentTok"/>
        </w:rPr>
        <w:t xml:space="preserve">#&gt; For info on the priors used see help('prior_summary.stanreg').</w:t>
      </w:r>
    </w:p>
    <w:p>
      <w:pPr>
        <w:pStyle w:val="FirstParagraph"/>
      </w:pPr>
      <w:r>
        <w:t xml:space="preserve">The model used the following priors:</w:t>
      </w:r>
    </w:p>
    <w:p>
      <w:pPr>
        <w:pStyle w:val="SourceCode"/>
      </w:pPr>
      <w:r>
        <w:rPr>
          <w:rStyle w:val="KeywordTok"/>
        </w:rPr>
        <w:t xml:space="preserve">prior_summary</w:t>
      </w:r>
      <w:r>
        <w:rPr>
          <w:rStyle w:val="NormalTok"/>
        </w:rPr>
        <w:t xml:space="preserve">(m)</w:t>
      </w:r>
      <w:r>
        <w:br w:type="textWrapping"/>
      </w:r>
      <w:r>
        <w:rPr>
          <w:rStyle w:val="CommentTok"/>
        </w:rPr>
        <w:t xml:space="preserve">#&gt; Priors for model 'm' </w:t>
      </w:r>
      <w:r>
        <w:br w:type="textWrapping"/>
      </w:r>
      <w:r>
        <w:rPr>
          <w:rStyle w:val="CommentTok"/>
        </w:rPr>
        <w:t xml:space="preserve">#&gt; ------</w:t>
      </w:r>
      <w:r>
        <w:br w:type="textWrapping"/>
      </w:r>
      <w:r>
        <w:rPr>
          <w:rStyle w:val="CommentTok"/>
        </w:rPr>
        <w:t xml:space="preserve">#&gt; Intercept (after predictors centered)</w:t>
      </w:r>
      <w:r>
        <w:br w:type="textWrapping"/>
      </w:r>
      <w:r>
        <w:rPr>
          <w:rStyle w:val="CommentTok"/>
        </w:rPr>
        <w:t xml:space="preserve">#&gt;  ~ normal(location = 0, scale = 5)</w:t>
      </w:r>
      <w:r>
        <w:br w:type="textWrapping"/>
      </w:r>
      <w:r>
        <w:rPr>
          <w:rStyle w:val="CommentTok"/>
        </w:rPr>
        <w:t xml:space="preserve">#&gt; </w:t>
      </w:r>
      <w:r>
        <w:br w:type="textWrapping"/>
      </w:r>
      <w:r>
        <w:rPr>
          <w:rStyle w:val="CommentTok"/>
        </w:rPr>
        <w:t xml:space="preserve">#&gt; Coefficients</w:t>
      </w:r>
      <w:r>
        <w:br w:type="textWrapping"/>
      </w:r>
      <w:r>
        <w:rPr>
          <w:rStyle w:val="CommentTok"/>
        </w:rPr>
        <w:t xml:space="preserve">#&gt;  ~ normal(location = [0,0,0,...], scale = [1,1,1,...])</w:t>
      </w:r>
      <w:r>
        <w:br w:type="textWrapping"/>
      </w:r>
      <w:r>
        <w:rPr>
          <w:rStyle w:val="CommentTok"/>
        </w:rPr>
        <w:t xml:space="preserve">#&gt;      **adjusted scale = [3.33,3.33,3.33,...]</w:t>
      </w:r>
      <w:r>
        <w:br w:type="textWrapping"/>
      </w:r>
      <w:r>
        <w:rPr>
          <w:rStyle w:val="CommentTok"/>
        </w:rPr>
        <w:t xml:space="preserve">#&gt; </w:t>
      </w:r>
      <w:r>
        <w:br w:type="textWrapping"/>
      </w:r>
      <w:r>
        <w:rPr>
          <w:rStyle w:val="CommentTok"/>
        </w:rPr>
        <w:t xml:space="preserve">#&gt; Covariance</w:t>
      </w:r>
      <w:r>
        <w:br w:type="textWrapping"/>
      </w:r>
      <w:r>
        <w:rPr>
          <w:rStyle w:val="CommentTok"/>
        </w:rPr>
        <w:t xml:space="preserve">#&gt;  ~ decov(reg. = 2, conc. = 1, shape = 1, scale = 1)</w:t>
      </w:r>
      <w:r>
        <w:br w:type="textWrapping"/>
      </w:r>
      <w:r>
        <w:rPr>
          <w:rStyle w:val="CommentTok"/>
        </w:rPr>
        <w:t xml:space="preserve">#&gt; ------</w:t>
      </w:r>
      <w:r>
        <w:br w:type="textWrapping"/>
      </w:r>
      <w:r>
        <w:rPr>
          <w:rStyle w:val="CommentTok"/>
        </w:rPr>
        <w:t xml:space="preserve">#&gt; See help('prior_summary.stanreg') for more details</w:t>
      </w:r>
    </w:p>
    <w:p>
      <w:pPr>
        <w:pStyle w:val="FirstParagraph"/>
      </w:pPr>
      <w:r>
        <w:t xml:space="preserve">The priors for the intercept and regression coefficients are wide, very</w:t>
      </w:r>
      <w:r>
        <w:t xml:space="preserve"> </w:t>
      </w:r>
      <w:r>
        <w:t xml:space="preserve">weakly informative normal distributions. These distributions are</w:t>
      </w:r>
      <w:r>
        <w:t xml:space="preserve"> </w:t>
      </w:r>
      <w:r>
        <w:t xml:space="preserve">centered at 0, so negative and positive effects are equally likely. The</w:t>
      </w:r>
      <w:r>
        <w:t xml:space="preserve"> </w:t>
      </w:r>
      <w:r>
        <w:t xml:space="preserve">intercept distribution as a standard deviation of 5, and the</w:t>
      </w:r>
      <w:r>
        <w:t xml:space="preserve"> </w:t>
      </w:r>
      <w:r>
        <w:t xml:space="preserve">coefficients have a standard deviation of around 3. On the log-odds</w:t>
      </w:r>
      <w:r>
        <w:t xml:space="preserve"> </w:t>
      </w:r>
      <w:r>
        <w:t xml:space="preserve">scale, 95% looking to target would be 2.94, so effects of this magnitude</w:t>
      </w:r>
      <w:r>
        <w:t xml:space="preserve"> </w:t>
      </w:r>
      <w:r>
        <w:t xml:space="preserve">are easily accommodated by distributions like</w:t>
      </w:r>
      <w:r>
        <w:t xml:space="preserve"> </w:t>
      </w:r>
      <w:r>
        <w:t xml:space="preserve">Normal(0 [mean], 3 [SD]) and Normal(0, 5).</w:t>
      </w:r>
    </w:p>
    <w:p>
      <w:pPr>
        <w:pStyle w:val="BodyText"/>
      </w:pPr>
      <w:r>
        <w:t xml:space="preserve">For the random-effect part of the model, I used RStanARM’s</w:t>
      </w:r>
      <w:r>
        <w:t xml:space="preserve"> </w:t>
      </w:r>
      <w:r>
        <w:rPr>
          <w:rStyle w:val="VerbatimChar"/>
        </w:rPr>
        <w:t xml:space="preserve">decov()</w:t>
      </w:r>
      <w:r>
        <w:t xml:space="preserve"> </w:t>
      </w:r>
      <w:r>
        <w:t xml:space="preserve">prior which simultaneously sets a prior on the variances and</w:t>
      </w:r>
      <w:r>
        <w:t xml:space="preserve"> </w:t>
      </w:r>
      <w:r>
        <w:t xml:space="preserve">correlations of the model’s random effect terms. I used the default</w:t>
      </w:r>
      <w:r>
        <w:t xml:space="preserve"> </w:t>
      </w:r>
      <w:r>
        <w:t xml:space="preserve">prior for the variance terms and applied a weakly informative LKJ(2)</w:t>
      </w:r>
      <w:r>
        <w:t xml:space="preserve"> </w:t>
      </w:r>
      <w:r>
        <w:t xml:space="preserve">prior on the random-effect correlations. Figure </w:t>
      </w:r>
      <w:r>
        <w:t xml:space="preserve">37</w:t>
      </w:r>
      <w:r>
        <w:t xml:space="preserve"> </w:t>
      </w:r>
      <w:r>
        <w:t xml:space="preserve">shows samples from the prior distribution of two dummy models fit with</w:t>
      </w:r>
      <w:r>
        <w:t xml:space="preserve"> </w:t>
      </w:r>
      <w:r>
        <w:t xml:space="preserve">the default LKJ(1) prior and the weakly informative LKJ(2) prior used</w:t>
      </w:r>
      <w:r>
        <w:t xml:space="preserve"> </w:t>
      </w:r>
      <w:r>
        <w:t xml:space="preserve">here. Under LKJ(2), extreme correlations are less plausible; the prior</w:t>
      </w:r>
      <w:r>
        <w:t xml:space="preserve"> </w:t>
      </w:r>
      <w:r>
        <w:t xml:space="preserve">shifts the probability mass away from the ±1 boundaries towards the</w:t>
      </w:r>
      <w:r>
        <w:t xml:space="preserve"> </w:t>
      </w:r>
      <w:r>
        <w:t xml:space="preserve">center. The motivation for this kind of prior was</w:t>
      </w:r>
      <w:r>
        <w:t xml:space="preserve"> </w:t>
      </w:r>
      <w:r>
        <w:rPr>
          <w:i/>
        </w:rPr>
        <w:t xml:space="preserve">regularization</w:t>
      </w:r>
      <w:r>
        <w:t xml:space="preserve">: I</w:t>
      </w:r>
      <w:r>
        <w:t xml:space="preserve"> </w:t>
      </w:r>
      <w:r>
        <w:t xml:space="preserve">give the model a small amount of information to nudge it away from</w:t>
      </w:r>
      <w:r>
        <w:t xml:space="preserve"> </w:t>
      </w:r>
      <w:r>
        <w:t xml:space="preserve">extreme, degenerate values.</w:t>
      </w:r>
    </w:p>
    <w:p>
      <w:pPr>
        <w:pStyle w:val="BodyText"/>
      </w:pPr>
      <w:r>
        <w:t xml:space="preserve">(ref:lkj-prior) Samples of correlation effects drawn from</w:t>
      </w:r>
      <w:r>
        <w:t xml:space="preserve"> </w:t>
      </w:r>
      <w:r>
        <w:rPr>
          <w:i/>
        </w:rPr>
        <w:t xml:space="preserve">LKJ</w:t>
      </w:r>
      <w:r>
        <w:t xml:space="preserve">(1) and</w:t>
      </w:r>
      <w:r>
        <w:t xml:space="preserve"> </w:t>
      </w:r>
      <w:r>
        <w:rPr>
          <w:i/>
        </w:rPr>
        <w:t xml:space="preserve">LKJ</w:t>
      </w:r>
      <w:r>
        <w:t xml:space="preserve">(2) priors.</w:t>
      </w:r>
    </w:p>
    <w:p>
      <w:pPr>
        <w:pStyle w:val="FigureWithCaption"/>
      </w:pPr>
      <w:r>
        <w:drawing>
          <wp:inline>
            <wp:extent cx="3669832" cy="2752374"/>
            <wp:effectExtent b="0" l="0" r="0" t="0"/>
            <wp:docPr descr="Figure 37 (ref:lkj-prior)" title="" id="1" name="Picture"/>
            <a:graphic>
              <a:graphicData uri="http://schemas.openxmlformats.org/drawingml/2006/picture">
                <pic:pic>
                  <pic:nvPicPr>
                    <pic:cNvPr descr="92-app-aim1-models_files/figure-docx/lkj-prior-1.png" id="0" name="Picture"/>
                    <pic:cNvPicPr>
                      <a:picLocks noChangeArrowheads="1" noChangeAspect="1"/>
                    </pic:cNvPicPr>
                  </pic:nvPicPr>
                  <pic:blipFill>
                    <a:blip r:embed="rId143"/>
                    <a:stretch>
                      <a:fillRect/>
                    </a:stretch>
                  </pic:blipFill>
                  <pic:spPr bwMode="auto">
                    <a:xfrm>
                      <a:off x="0" y="0"/>
                      <a:ext cx="3669832" cy="2752374"/>
                    </a:xfrm>
                    <a:prstGeom prst="rect">
                      <a:avLst/>
                    </a:prstGeom>
                    <a:noFill/>
                    <a:ln w="9525">
                      <a:noFill/>
                      <a:headEnd/>
                      <a:tailEnd/>
                    </a:ln>
                  </pic:spPr>
                </pic:pic>
              </a:graphicData>
            </a:graphic>
          </wp:inline>
        </w:drawing>
      </w:r>
    </w:p>
    <w:p>
      <w:pPr>
        <w:pStyle w:val="ImageCaption"/>
      </w:pPr>
      <w:r>
        <w:t xml:space="preserve">Figure 37 (ref:lkj-prior)</w:t>
      </w:r>
    </w:p>
    <w:p>
      <w:pPr>
        <w:pStyle w:val="BodyText"/>
      </w:pPr>
      <w:r>
        <w:t xml:space="preserve">Summary of the familiar word recognition model with diagnostics and 90%</w:t>
      </w:r>
      <w:r>
        <w:t xml:space="preserve"> </w:t>
      </w:r>
      <w:r>
        <w:t xml:space="preserve">uncertainty intervals:</w:t>
      </w:r>
    </w:p>
    <w:p>
      <w:pPr>
        <w:pStyle w:val="SourceCode"/>
      </w:pPr>
      <w:r>
        <w:rPr>
          <w:rStyle w:val="CommentTok"/>
        </w:rPr>
        <w:t xml:space="preserve"># the last 20 column names are the random effects</w:t>
      </w:r>
      <w:r>
        <w:br w:type="textWrapping"/>
      </w:r>
      <w:r>
        <w:rPr>
          <w:rStyle w:val="NormalTok"/>
        </w:rPr>
        <w:t xml:space="preserve">ranef_names &lt;-</w:t>
      </w:r>
      <w:r>
        <w:rPr>
          <w:rStyle w:val="StringTok"/>
        </w:rPr>
        <w:t xml:space="preserve"> </w:t>
      </w:r>
      <w:r>
        <w:rPr>
          <w:rStyle w:val="KeywordTok"/>
        </w:rPr>
        <w:t xml:space="preserve">tail</w:t>
      </w:r>
      <w:r>
        <w:rPr>
          <w:rStyle w:val="NormalTok"/>
        </w:rPr>
        <w:t xml:space="preserve">(</w:t>
      </w:r>
      <w:r>
        <w:rPr>
          <w:rStyle w:val="KeywordTok"/>
        </w:rPr>
        <w:t xml:space="preserve">colnames</w:t>
      </w:r>
      <w:r>
        <w:rPr>
          <w:rStyle w:val="NormalTok"/>
        </w:rPr>
        <w:t xml:space="preserve">(</w:t>
      </w:r>
      <w:r>
        <w:rPr>
          <w:rStyle w:val="KeywordTok"/>
        </w:rPr>
        <w:t xml:space="preserve">as_tibble</w:t>
      </w:r>
      <w:r>
        <w:rPr>
          <w:rStyle w:val="NormalTok"/>
        </w:rPr>
        <w:t xml:space="preserve">(m)), </w:t>
      </w:r>
      <w:r>
        <w:rPr>
          <w:rStyle w:val="DecValTok"/>
        </w:rPr>
        <w:t xml:space="preserve">20</w:t>
      </w:r>
      <w:r>
        <w:rPr>
          <w:rStyle w:val="NormalTok"/>
        </w:rPr>
        <w:t xml:space="preserve">)</w:t>
      </w:r>
      <w:r>
        <w:br w:type="textWrapping"/>
      </w:r>
      <w:r>
        <w:br w:type="textWrapping"/>
      </w:r>
      <w:r>
        <w:rPr>
          <w:rStyle w:val="KeywordTok"/>
        </w:rPr>
        <w:t xml:space="preserve">summary</w:t>
      </w:r>
      <w:r>
        <w:rPr>
          <w:rStyle w:val="NormalTok"/>
        </w:rPr>
        <w:t xml:space="preserve">(</w:t>
      </w:r>
      <w:r>
        <w:br w:type="textWrapping"/>
      </w:r>
      <w:r>
        <w:rPr>
          <w:rStyle w:val="NormalTok"/>
        </w:rPr>
        <w:t xml:space="preserve">  </w:t>
      </w:r>
      <w:r>
        <w:rPr>
          <w:rStyle w:val="DataTypeTok"/>
        </w:rPr>
        <w:t xml:space="preserve">object =</w:t>
      </w:r>
      <w:r>
        <w:rPr>
          <w:rStyle w:val="NormalTok"/>
        </w:rPr>
        <w:t xml:space="preserve"> m, </w:t>
      </w:r>
      <w:r>
        <w:br w:type="textWrapping"/>
      </w:r>
      <w:r>
        <w:rPr>
          <w:rStyle w:val="NormalTok"/>
        </w:rPr>
        <w:t xml:space="preserve">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"alpha"</w:t>
      </w:r>
      <w:r>
        <w:rPr>
          <w:rStyle w:val="NormalTok"/>
        </w:rPr>
        <w:t xml:space="preserve">, </w:t>
      </w:r>
      <w:r>
        <w:rPr>
          <w:rStyle w:val="StringTok"/>
        </w:rPr>
        <w:t xml:space="preserve">"beta"</w:t>
      </w:r>
      <w:r>
        <w:rPr>
          <w:rStyle w:val="NormalTok"/>
        </w:rPr>
        <w:t xml:space="preserve">, ranef_names),</w:t>
      </w:r>
      <w:r>
        <w:br w:type="textWrapping"/>
      </w:r>
      <w:r>
        <w:rPr>
          <w:rStyle w:val="NormalTok"/>
        </w:rPr>
        <w:t xml:space="preserve">  </w:t>
      </w:r>
      <w:r>
        <w:rPr>
          <w:rStyle w:val="DataTypeTok"/>
        </w:rPr>
        <w:t xml:space="preserve">probs =</w:t>
      </w:r>
      <w:r>
        <w:rPr>
          <w:rStyle w:val="NormalTok"/>
        </w:rPr>
        <w:t xml:space="preserve"> </w:t>
      </w:r>
      <w:r>
        <w:rPr>
          <w:rStyle w:val="KeywordTok"/>
        </w:rPr>
        <w:t xml:space="preserve">c</w:t>
      </w:r>
      <w:r>
        <w:rPr>
          <w:rStyle w:val="NormalTok"/>
        </w:rPr>
        <w:t xml:space="preserve">(.</w:t>
      </w:r>
      <w:r>
        <w:rPr>
          <w:rStyle w:val="DecValTok"/>
        </w:rPr>
        <w:t xml:space="preserve">05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digits =</w:t>
      </w:r>
      <w:r>
        <w:rPr>
          <w:rStyle w:val="NormalTok"/>
        </w:rPr>
        <w:t xml:space="preserve"> </w:t>
      </w:r>
      <w:r>
        <w:rPr>
          <w:rStyle w:val="DecValTok"/>
        </w:rPr>
        <w:t xml:space="preserve">3</w:t>
      </w:r>
      <w:r>
        <w:rPr>
          <w:rStyle w:val="NormalTok"/>
        </w:rPr>
        <w:t xml:space="preserve">)</w:t>
      </w:r>
      <w:r>
        <w:br w:type="textWrapping"/>
      </w:r>
      <w:r>
        <w:rPr>
          <w:rStyle w:val="CommentTok"/>
        </w:rPr>
        <w:t xml:space="preserve">#&gt; </w:t>
      </w:r>
      <w:r>
        <w:br w:type="textWrapping"/>
      </w:r>
      <w:r>
        <w:rPr>
          <w:rStyle w:val="CommentTok"/>
        </w:rPr>
        <w:t xml:space="preserve">#&gt; Model Info:</w:t>
      </w:r>
      <w:r>
        <w:br w:type="textWrapping"/>
      </w:r>
      <w:r>
        <w:rPr>
          <w:rStyle w:val="CommentTok"/>
        </w:rPr>
        <w:t xml:space="preserve">#&gt; </w:t>
      </w:r>
      <w:r>
        <w:br w:type="textWrapping"/>
      </w:r>
      <w:r>
        <w:rPr>
          <w:rStyle w:val="CommentTok"/>
        </w:rPr>
        <w:t xml:space="preserve">#&gt;  function:     stan_glmer</w:t>
      </w:r>
      <w:r>
        <w:br w:type="textWrapping"/>
      </w:r>
      <w:r>
        <w:rPr>
          <w:rStyle w:val="CommentTok"/>
        </w:rPr>
        <w:t xml:space="preserve">#&gt;  family:       binomial [logit]</w:t>
      </w:r>
      <w:r>
        <w:br w:type="textWrapping"/>
      </w:r>
      <w:r>
        <w:rPr>
          <w:rStyle w:val="CommentTok"/>
        </w:rPr>
        <w:t xml:space="preserve">#&gt;  formula:      cbind(Primary, Others) ~ (ot1 + ot2 + ot3) * Study + (ot1 + ot2 + </w:t>
      </w:r>
      <w:r>
        <w:br w:type="textWrapping"/>
      </w:r>
      <w:r>
        <w:rPr>
          <w:rStyle w:val="CommentTok"/>
        </w:rPr>
        <w:t xml:space="preserve">#&gt;     ot3 | ResearchID/Study)</w:t>
      </w:r>
      <w:r>
        <w:br w:type="textWrapping"/>
      </w:r>
      <w:r>
        <w:rPr>
          <w:rStyle w:val="CommentTok"/>
        </w:rPr>
        <w:t xml:space="preserve">#&gt;  algorithm:    sampling</w:t>
      </w:r>
      <w:r>
        <w:br w:type="textWrapping"/>
      </w:r>
      <w:r>
        <w:rPr>
          <w:rStyle w:val="CommentTok"/>
        </w:rPr>
        <w:t xml:space="preserve">#&gt;  priors:       see help('prior_summary')</w:t>
      </w:r>
      <w:r>
        <w:br w:type="textWrapping"/>
      </w:r>
      <w:r>
        <w:rPr>
          <w:rStyle w:val="CommentTok"/>
        </w:rPr>
        <w:t xml:space="preserve">#&gt;  sample:       4000 (posterior sample size)</w:t>
      </w:r>
      <w:r>
        <w:br w:type="textWrapping"/>
      </w:r>
      <w:r>
        <w:rPr>
          <w:rStyle w:val="CommentTok"/>
        </w:rPr>
        <w:t xml:space="preserve">#&gt;  observations: 12584</w:t>
      </w:r>
      <w:r>
        <w:br w:type="textWrapping"/>
      </w:r>
      <w:r>
        <w:rPr>
          <w:rStyle w:val="CommentTok"/>
        </w:rPr>
        <w:t xml:space="preserve">#&gt;  groups:       Study:ResearchID (484), ResearchID (195)</w:t>
      </w:r>
      <w:r>
        <w:br w:type="textWrapping"/>
      </w:r>
      <w:r>
        <w:rPr>
          <w:rStyle w:val="CommentTok"/>
        </w:rPr>
        <w:t xml:space="preserve">#&gt; </w:t>
      </w:r>
      <w:r>
        <w:br w:type="textWrapping"/>
      </w:r>
      <w:r>
        <w:rPr>
          <w:rStyle w:val="CommentTok"/>
        </w:rPr>
        <w:t xml:space="preserve">#&gt; Estimates:</w:t>
      </w:r>
      <w:r>
        <w:br w:type="textWrapping"/>
      </w:r>
      <w:r>
        <w:rPr>
          <w:rStyle w:val="CommentTok"/>
        </w:rPr>
        <w:t xml:space="preserve">#&gt;                                                   mean   sd     5%     95% </w:t>
      </w:r>
      <w:r>
        <w:br w:type="textWrapping"/>
      </w:r>
      <w:r>
        <w:rPr>
          <w:rStyle w:val="CommentTok"/>
        </w:rPr>
        <w:t xml:space="preserve">#&gt; (Intercept)                                     -0.469  0.032 -0.523 -0.419</w:t>
      </w:r>
      <w:r>
        <w:br w:type="textWrapping"/>
      </w:r>
      <w:r>
        <w:rPr>
          <w:rStyle w:val="CommentTok"/>
        </w:rPr>
        <w:t xml:space="preserve">#&gt; ot1                                              1.575  0.066  1.465  1.682</w:t>
      </w:r>
      <w:r>
        <w:br w:type="textWrapping"/>
      </w:r>
      <w:r>
        <w:rPr>
          <w:rStyle w:val="CommentTok"/>
        </w:rPr>
        <w:t xml:space="preserve">#&gt; ot2                                              0.048  0.038 -0.014  0.110</w:t>
      </w:r>
      <w:r>
        <w:br w:type="textWrapping"/>
      </w:r>
      <w:r>
        <w:rPr>
          <w:rStyle w:val="CommentTok"/>
        </w:rPr>
        <w:t xml:space="preserve">#&gt; ot3                                             -0.175  0.026 -0.218 -0.130</w:t>
      </w:r>
      <w:r>
        <w:br w:type="textWrapping"/>
      </w:r>
      <w:r>
        <w:rPr>
          <w:rStyle w:val="CommentTok"/>
        </w:rPr>
        <w:t xml:space="preserve">#&gt; StudyTimePoint2                                  0.410  0.035  0.355  0.468</w:t>
      </w:r>
      <w:r>
        <w:br w:type="textWrapping"/>
      </w:r>
      <w:r>
        <w:rPr>
          <w:rStyle w:val="CommentTok"/>
        </w:rPr>
        <w:t xml:space="preserve">#&gt; StudyTimePoint3                                  0.697  0.035  0.641  0.757</w:t>
      </w:r>
      <w:r>
        <w:br w:type="textWrapping"/>
      </w:r>
      <w:r>
        <w:rPr>
          <w:rStyle w:val="CommentTok"/>
        </w:rPr>
        <w:t xml:space="preserve">#&gt; ot1:StudyTimePoint2                              0.565  0.079  0.437  0.695</w:t>
      </w:r>
      <w:r>
        <w:br w:type="textWrapping"/>
      </w:r>
      <w:r>
        <w:rPr>
          <w:rStyle w:val="CommentTok"/>
        </w:rPr>
        <w:t xml:space="preserve">#&gt; ot1:StudyTimePoint3                              1.099  0.080  0.968  1.233</w:t>
      </w:r>
      <w:r>
        <w:br w:type="textWrapping"/>
      </w:r>
      <w:r>
        <w:rPr>
          <w:rStyle w:val="CommentTok"/>
        </w:rPr>
        <w:t xml:space="preserve">#&gt; ot2:StudyTimePoint2                             -0.157  0.052 -0.242 -0.073</w:t>
      </w:r>
      <w:r>
        <w:br w:type="textWrapping"/>
      </w:r>
      <w:r>
        <w:rPr>
          <w:rStyle w:val="CommentTok"/>
        </w:rPr>
        <w:t xml:space="preserve">#&gt; ot2:StudyTimePoint3                             -0.354  0.053 -0.443 -0.267</w:t>
      </w:r>
      <w:r>
        <w:br w:type="textWrapping"/>
      </w:r>
      <w:r>
        <w:rPr>
          <w:rStyle w:val="CommentTok"/>
        </w:rPr>
        <w:t xml:space="preserve">#&gt; ot3:StudyTimePoint2                             -0.121  0.036 -0.181 -0.061</w:t>
      </w:r>
      <w:r>
        <w:br w:type="textWrapping"/>
      </w:r>
      <w:r>
        <w:rPr>
          <w:rStyle w:val="CommentTok"/>
        </w:rPr>
        <w:t xml:space="preserve">#&gt; ot3:StudyTimePoint3                             -0.213  0.036 -0.275 -0.155</w:t>
      </w:r>
      <w:r>
        <w:br w:type="textWrapping"/>
      </w:r>
      <w:r>
        <w:rPr>
          <w:rStyle w:val="CommentTok"/>
        </w:rPr>
        <w:t xml:space="preserve">#&gt; Sigma[Study:ResearchID:(Intercept),(Intercept)]  0.093  0.008  0.081  0.107</w:t>
      </w:r>
      <w:r>
        <w:br w:type="textWrapping"/>
      </w:r>
      <w:r>
        <w:rPr>
          <w:rStyle w:val="CommentTok"/>
        </w:rPr>
        <w:t xml:space="preserve">#&gt; Sigma[Study:ResearchID:ot1,(Intercept)]          0.042  0.013  0.022  0.064</w:t>
      </w:r>
      <w:r>
        <w:br w:type="textWrapping"/>
      </w:r>
      <w:r>
        <w:rPr>
          <w:rStyle w:val="CommentTok"/>
        </w:rPr>
        <w:t xml:space="preserve">#&gt; Sigma[Study:ResearchID:ot2,(Intercept)]         -0.015  0.008 -0.029 -0.001</w:t>
      </w:r>
      <w:r>
        <w:br w:type="textWrapping"/>
      </w:r>
      <w:r>
        <w:rPr>
          <w:rStyle w:val="CommentTok"/>
        </w:rPr>
        <w:t xml:space="preserve">#&gt; Sigma[Study:ResearchID:ot3,(Intercept)]         -0.010  0.005 -0.019 -0.001</w:t>
      </w:r>
      <w:r>
        <w:br w:type="textWrapping"/>
      </w:r>
      <w:r>
        <w:rPr>
          <w:rStyle w:val="CommentTok"/>
        </w:rPr>
        <w:t xml:space="preserve">#&gt; Sigma[Study:ResearchID:ot1,ot1]                  0.478  0.043  0.411  0.551</w:t>
      </w:r>
      <w:r>
        <w:br w:type="textWrapping"/>
      </w:r>
      <w:r>
        <w:rPr>
          <w:rStyle w:val="CommentTok"/>
        </w:rPr>
        <w:t xml:space="preserve">#&gt; Sigma[Study:ResearchID:ot2,ot1]                  0.006  0.019 -0.026  0.036</w:t>
      </w:r>
      <w:r>
        <w:br w:type="textWrapping"/>
      </w:r>
      <w:r>
        <w:rPr>
          <w:rStyle w:val="CommentTok"/>
        </w:rPr>
        <w:t xml:space="preserve">#&gt; Sigma[Study:ResearchID:ot3,ot1]                 -0.089  0.013 -0.111 -0.069</w:t>
      </w:r>
      <w:r>
        <w:br w:type="textWrapping"/>
      </w:r>
      <w:r>
        <w:rPr>
          <w:rStyle w:val="CommentTok"/>
        </w:rPr>
        <w:t xml:space="preserve">#&gt; Sigma[Study:ResearchID:ot2,ot2]                  0.191  0.015  0.166  0.217</w:t>
      </w:r>
      <w:r>
        <w:br w:type="textWrapping"/>
      </w:r>
      <w:r>
        <w:rPr>
          <w:rStyle w:val="CommentTok"/>
        </w:rPr>
        <w:t xml:space="preserve">#&gt; Sigma[Study:ResearchID:ot3,ot2]                 -0.007  0.008 -0.019  0.005</w:t>
      </w:r>
      <w:r>
        <w:br w:type="textWrapping"/>
      </w:r>
      <w:r>
        <w:rPr>
          <w:rStyle w:val="CommentTok"/>
        </w:rPr>
        <w:t xml:space="preserve">#&gt; Sigma[Study:ResearchID:ot3,ot3]                  0.086  0.008  0.074  0.099</w:t>
      </w:r>
      <w:r>
        <w:br w:type="textWrapping"/>
      </w:r>
      <w:r>
        <w:rPr>
          <w:rStyle w:val="CommentTok"/>
        </w:rPr>
        <w:t xml:space="preserve">#&gt; Sigma[ResearchID:(Intercept),(Intercept)]        0.069  0.012  0.051  0.090</w:t>
      </w:r>
      <w:r>
        <w:br w:type="textWrapping"/>
      </w:r>
      <w:r>
        <w:rPr>
          <w:rStyle w:val="CommentTok"/>
        </w:rPr>
        <w:t xml:space="preserve">#&gt; Sigma[ResearchID:ot1,(Intercept)]                0.087  0.018  0.060  0.117</w:t>
      </w:r>
      <w:r>
        <w:br w:type="textWrapping"/>
      </w:r>
      <w:r>
        <w:rPr>
          <w:rStyle w:val="CommentTok"/>
        </w:rPr>
        <w:t xml:space="preserve">#&gt; Sigma[ResearchID:ot2,(Intercept)]               -0.025  0.009 -0.040 -0.011</w:t>
      </w:r>
      <w:r>
        <w:br w:type="textWrapping"/>
      </w:r>
      <w:r>
        <w:rPr>
          <w:rStyle w:val="CommentTok"/>
        </w:rPr>
        <w:t xml:space="preserve">#&gt; Sigma[ResearchID:ot3,(Intercept)]               -0.004  0.004 -0.011  0.003</w:t>
      </w:r>
      <w:r>
        <w:br w:type="textWrapping"/>
      </w:r>
      <w:r>
        <w:rPr>
          <w:rStyle w:val="CommentTok"/>
        </w:rPr>
        <w:t xml:space="preserve">#&gt; Sigma[ResearchID:ot1,ot1]                        0.179  0.043  0.113  0.252</w:t>
      </w:r>
      <w:r>
        <w:br w:type="textWrapping"/>
      </w:r>
      <w:r>
        <w:rPr>
          <w:rStyle w:val="CommentTok"/>
        </w:rPr>
        <w:t xml:space="preserve">#&gt; Sigma[ResearchID:ot2,ot1]                       -0.030  0.015 -0.056 -0.006</w:t>
      </w:r>
      <w:r>
        <w:br w:type="textWrapping"/>
      </w:r>
      <w:r>
        <w:rPr>
          <w:rStyle w:val="CommentTok"/>
        </w:rPr>
        <w:t xml:space="preserve">#&gt; Sigma[ResearchID:ot3,ot1]                       -0.008  0.008 -0.022  0.004</w:t>
      </w:r>
      <w:r>
        <w:br w:type="textWrapping"/>
      </w:r>
      <w:r>
        <w:rPr>
          <w:rStyle w:val="CommentTok"/>
        </w:rPr>
        <w:t xml:space="preserve">#&gt; Sigma[ResearchID:ot2,ot2]                        0.016  0.008  0.005  0.030</w:t>
      </w:r>
      <w:r>
        <w:br w:type="textWrapping"/>
      </w:r>
      <w:r>
        <w:rPr>
          <w:rStyle w:val="CommentTok"/>
        </w:rPr>
        <w:t xml:space="preserve">#&gt; Sigma[ResearchID:ot3,ot2]                        0.001  0.002 -0.002  0.006</w:t>
      </w:r>
      <w:r>
        <w:br w:type="textWrapping"/>
      </w:r>
      <w:r>
        <w:rPr>
          <w:rStyle w:val="CommentTok"/>
        </w:rPr>
        <w:t xml:space="preserve">#&gt; Sigma[ResearchID:ot3,ot3]                        0.003  0.002  0.001  0.008</w:t>
      </w:r>
      <w:r>
        <w:br w:type="textWrapping"/>
      </w:r>
      <w:r>
        <w:rPr>
          <w:rStyle w:val="CommentTok"/>
        </w:rPr>
        <w:t xml:space="preserve">#&gt; </w:t>
      </w:r>
      <w:r>
        <w:br w:type="textWrapping"/>
      </w:r>
      <w:r>
        <w:rPr>
          <w:rStyle w:val="CommentTok"/>
        </w:rPr>
        <w:t xml:space="preserve">#&gt; Diagnostics:</w:t>
      </w:r>
      <w:r>
        <w:br w:type="textWrapping"/>
      </w:r>
      <w:r>
        <w:rPr>
          <w:rStyle w:val="CommentTok"/>
        </w:rPr>
        <w:t xml:space="preserve">#&gt;                                                 mcse  Rhat  n_eff</w:t>
      </w:r>
      <w:r>
        <w:br w:type="textWrapping"/>
      </w:r>
      <w:r>
        <w:rPr>
          <w:rStyle w:val="CommentTok"/>
        </w:rPr>
        <w:t xml:space="preserve">#&gt; (Intercept)                                     0.001 1.005 1086 </w:t>
      </w:r>
      <w:r>
        <w:br w:type="textWrapping"/>
      </w:r>
      <w:r>
        <w:rPr>
          <w:rStyle w:val="CommentTok"/>
        </w:rPr>
        <w:t xml:space="preserve">#&gt; ot1                                             0.002 1.004  857 </w:t>
      </w:r>
      <w:r>
        <w:br w:type="textWrapping"/>
      </w:r>
      <w:r>
        <w:rPr>
          <w:rStyle w:val="CommentTok"/>
        </w:rPr>
        <w:t xml:space="preserve">#&gt; ot2                                             0.001 1.006  842 </w:t>
      </w:r>
      <w:r>
        <w:br w:type="textWrapping"/>
      </w:r>
      <w:r>
        <w:rPr>
          <w:rStyle w:val="CommentTok"/>
        </w:rPr>
        <w:t xml:space="preserve">#&gt; ot3                                             0.001 1.002 1156 </w:t>
      </w:r>
      <w:r>
        <w:br w:type="textWrapping"/>
      </w:r>
      <w:r>
        <w:rPr>
          <w:rStyle w:val="CommentTok"/>
        </w:rPr>
        <w:t xml:space="preserve">#&gt; StudyTimePoint2                                 0.001 1.007 1034 </w:t>
      </w:r>
      <w:r>
        <w:br w:type="textWrapping"/>
      </w:r>
      <w:r>
        <w:rPr>
          <w:rStyle w:val="CommentTok"/>
        </w:rPr>
        <w:t xml:space="preserve">#&gt; StudyTimePoint3                                 0.001 1.006  959 </w:t>
      </w:r>
      <w:r>
        <w:br w:type="textWrapping"/>
      </w:r>
      <w:r>
        <w:rPr>
          <w:rStyle w:val="CommentTok"/>
        </w:rPr>
        <w:t xml:space="preserve">#&gt; ot1:StudyTimePoint2                             0.003 1.014  674 </w:t>
      </w:r>
      <w:r>
        <w:br w:type="textWrapping"/>
      </w:r>
      <w:r>
        <w:rPr>
          <w:rStyle w:val="CommentTok"/>
        </w:rPr>
        <w:t xml:space="preserve">#&gt; ot1:StudyTimePoint3                             0.003 1.005  934 </w:t>
      </w:r>
      <w:r>
        <w:br w:type="textWrapping"/>
      </w:r>
      <w:r>
        <w:rPr>
          <w:rStyle w:val="CommentTok"/>
        </w:rPr>
        <w:t xml:space="preserve">#&gt; ot2:StudyTimePoint2                             0.002 1.003  836 </w:t>
      </w:r>
      <w:r>
        <w:br w:type="textWrapping"/>
      </w:r>
      <w:r>
        <w:rPr>
          <w:rStyle w:val="CommentTok"/>
        </w:rPr>
        <w:t xml:space="preserve">#&gt; ot2:StudyTimePoint3                             0.002 1.006  762 </w:t>
      </w:r>
      <w:r>
        <w:br w:type="textWrapping"/>
      </w:r>
      <w:r>
        <w:rPr>
          <w:rStyle w:val="CommentTok"/>
        </w:rPr>
        <w:t xml:space="preserve">#&gt; ot3:StudyTimePoint2                             0.001 1.003 1183 </w:t>
      </w:r>
      <w:r>
        <w:br w:type="textWrapping"/>
      </w:r>
      <w:r>
        <w:rPr>
          <w:rStyle w:val="CommentTok"/>
        </w:rPr>
        <w:t xml:space="preserve">#&gt; ot3:StudyTimePoint3                             0.001 1.001 1390 </w:t>
      </w:r>
      <w:r>
        <w:br w:type="textWrapping"/>
      </w:r>
      <w:r>
        <w:rPr>
          <w:rStyle w:val="CommentTok"/>
        </w:rPr>
        <w:t xml:space="preserve">#&gt; Sigma[Study:ResearchID:(Intercept),(Intercept)] 0.000 1.002 1093 </w:t>
      </w:r>
      <w:r>
        <w:br w:type="textWrapping"/>
      </w:r>
      <w:r>
        <w:rPr>
          <w:rStyle w:val="CommentTok"/>
        </w:rPr>
        <w:t xml:space="preserve">#&gt; Sigma[Study:ResearchID:ot1,(Intercept)]         0.001 1.009  475 </w:t>
      </w:r>
      <w:r>
        <w:br w:type="textWrapping"/>
      </w:r>
      <w:r>
        <w:rPr>
          <w:rStyle w:val="CommentTok"/>
        </w:rPr>
        <w:t xml:space="preserve">#&gt; Sigma[Study:ResearchID:ot2,(Intercept)]         0.000 1.023  323 </w:t>
      </w:r>
      <w:r>
        <w:br w:type="textWrapping"/>
      </w:r>
      <w:r>
        <w:rPr>
          <w:rStyle w:val="CommentTok"/>
        </w:rPr>
        <w:t xml:space="preserve">#&gt; Sigma[Study:ResearchID:ot3,(Intercept)]         0.000 1.003  792 </w:t>
      </w:r>
      <w:r>
        <w:br w:type="textWrapping"/>
      </w:r>
      <w:r>
        <w:rPr>
          <w:rStyle w:val="CommentTok"/>
        </w:rPr>
        <w:t xml:space="preserve">#&gt; Sigma[Study:ResearchID:ot1,ot1]                 0.002 1.003  547 </w:t>
      </w:r>
      <w:r>
        <w:br w:type="textWrapping"/>
      </w:r>
      <w:r>
        <w:rPr>
          <w:rStyle w:val="CommentTok"/>
        </w:rPr>
        <w:t xml:space="preserve">#&gt; Sigma[Study:ResearchID:ot2,ot1]                 0.001 1.013  277 </w:t>
      </w:r>
      <w:r>
        <w:br w:type="textWrapping"/>
      </w:r>
      <w:r>
        <w:rPr>
          <w:rStyle w:val="CommentTok"/>
        </w:rPr>
        <w:t xml:space="preserve">#&gt; Sigma[Study:ResearchID:ot3,ot1]                 0.000 1.005  806 </w:t>
      </w:r>
      <w:r>
        <w:br w:type="textWrapping"/>
      </w:r>
      <w:r>
        <w:rPr>
          <w:rStyle w:val="CommentTok"/>
        </w:rPr>
        <w:t xml:space="preserve">#&gt; Sigma[Study:ResearchID:ot2,ot2]                 0.001 1.010  665 </w:t>
      </w:r>
      <w:r>
        <w:br w:type="textWrapping"/>
      </w:r>
      <w:r>
        <w:rPr>
          <w:rStyle w:val="CommentTok"/>
        </w:rPr>
        <w:t xml:space="preserve">#&gt; Sigma[Study:ResearchID:ot3,ot2]                 0.000 1.001 1131 </w:t>
      </w:r>
      <w:r>
        <w:br w:type="textWrapping"/>
      </w:r>
      <w:r>
        <w:rPr>
          <w:rStyle w:val="CommentTok"/>
        </w:rPr>
        <w:t xml:space="preserve">#&gt; Sigma[Study:ResearchID:ot3,ot3]                 0.000 1.004 1220 </w:t>
      </w:r>
      <w:r>
        <w:br w:type="textWrapping"/>
      </w:r>
      <w:r>
        <w:rPr>
          <w:rStyle w:val="CommentTok"/>
        </w:rPr>
        <w:t xml:space="preserve">#&gt; Sigma[ResearchID:(Intercept),(Intercept)]       0.000 1.004  913 </w:t>
      </w:r>
      <w:r>
        <w:br w:type="textWrapping"/>
      </w:r>
      <w:r>
        <w:rPr>
          <w:rStyle w:val="CommentTok"/>
        </w:rPr>
        <w:t xml:space="preserve">#&gt; Sigma[ResearchID:ot1,(Intercept)]               0.001 1.008  636 </w:t>
      </w:r>
      <w:r>
        <w:br w:type="textWrapping"/>
      </w:r>
      <w:r>
        <w:rPr>
          <w:rStyle w:val="CommentTok"/>
        </w:rPr>
        <w:t xml:space="preserve">#&gt; Sigma[ResearchID:ot2,(Intercept)]               0.001 1.026  307 </w:t>
      </w:r>
      <w:r>
        <w:br w:type="textWrapping"/>
      </w:r>
      <w:r>
        <w:rPr>
          <w:rStyle w:val="CommentTok"/>
        </w:rPr>
        <w:t xml:space="preserve">#&gt; Sigma[ResearchID:ot3,(Intercept)]               0.000 1.006  711 </w:t>
      </w:r>
      <w:r>
        <w:br w:type="textWrapping"/>
      </w:r>
      <w:r>
        <w:rPr>
          <w:rStyle w:val="CommentTok"/>
        </w:rPr>
        <w:t xml:space="preserve">#&gt; Sigma[ResearchID:ot1,ot1]                       0.003 1.010  261 </w:t>
      </w:r>
      <w:r>
        <w:br w:type="textWrapping"/>
      </w:r>
      <w:r>
        <w:rPr>
          <w:rStyle w:val="CommentTok"/>
        </w:rPr>
        <w:t xml:space="preserve">#&gt; Sigma[ResearchID:ot2,ot1]                       0.001 1.021  242 </w:t>
      </w:r>
      <w:r>
        <w:br w:type="textWrapping"/>
      </w:r>
      <w:r>
        <w:rPr>
          <w:rStyle w:val="CommentTok"/>
        </w:rPr>
        <w:t xml:space="preserve">#&gt; Sigma[ResearchID:ot3,ot1]                       0.000 1.006  331 </w:t>
      </w:r>
      <w:r>
        <w:br w:type="textWrapping"/>
      </w:r>
      <w:r>
        <w:rPr>
          <w:rStyle w:val="CommentTok"/>
        </w:rPr>
        <w:t xml:space="preserve">#&gt; Sigma[ResearchID:ot2,ot2]                       0.000 1.037  257 </w:t>
      </w:r>
      <w:r>
        <w:br w:type="textWrapping"/>
      </w:r>
      <w:r>
        <w:rPr>
          <w:rStyle w:val="CommentTok"/>
        </w:rPr>
        <w:t xml:space="preserve">#&gt; Sigma[ResearchID:ot3,ot2]                       0.000 1.009  439 </w:t>
      </w:r>
      <w:r>
        <w:br w:type="textWrapping"/>
      </w:r>
      <w:r>
        <w:rPr>
          <w:rStyle w:val="CommentTok"/>
        </w:rPr>
        <w:t xml:space="preserve">#&gt; Sigma[ResearchID:ot3,ot3]                       0.000 1.007  340 </w:t>
      </w:r>
      <w:r>
        <w:br w:type="textWrapping"/>
      </w:r>
      <w:r>
        <w:rPr>
          <w:rStyle w:val="CommentTok"/>
        </w:rPr>
        <w:t xml:space="preserve">#&gt; </w:t>
      </w:r>
      <w:r>
        <w:br w:type="textWrapping"/>
      </w:r>
      <w:r>
        <w:rPr>
          <w:rStyle w:val="CommentTok"/>
        </w:rPr>
        <w:t xml:space="preserve">#&gt; For each parameter, mcse is Monte Carlo standard error, n_eff is a crude measure of effective sample size, and Rhat is the potential scale reduction factor on split chains (at convergence Rhat=1).</w:t>
      </w:r>
    </w:p>
    <w:p>
      <w:pPr>
        <w:pStyle w:val="Heading2"/>
      </w:pPr>
      <w:bookmarkStart w:id="144" w:name="generalized-additive-models"/>
      <w:bookmarkEnd w:id="144"/>
      <w:r>
        <w:t xml:space="preserve">Generalized additive models</w:t>
      </w:r>
    </w:p>
    <w:p>
      <w:pPr>
        <w:pStyle w:val="FirstParagraph"/>
      </w:pPr>
      <w:r>
        <w:t xml:space="preserve">To model the looks to the competitor images, I used generalized additive</w:t>
      </w:r>
      <w:r>
        <w:t xml:space="preserve"> </w:t>
      </w:r>
      <w:r>
        <w:t xml:space="preserve">(mixed) models. The models were fit in R (vers. 3.4.3) using the mgcv R</w:t>
      </w:r>
      <w:r>
        <w:t xml:space="preserve"> </w:t>
      </w:r>
      <w:r>
        <w:t xml:space="preserve">package</w:t>
      </w:r>
      <w:r>
        <w:t xml:space="preserve"> </w:t>
      </w:r>
      <w:r>
        <w:t xml:space="preserve">(vers. 1.8.23; Wood,</w:t>
      </w:r>
      <w:r>
        <w:t xml:space="preserve"> </w:t>
      </w:r>
      <w:hyperlink w:anchor="ref-Wood2017">
        <w:r>
          <w:rPr>
            <w:rStyle w:val="Hyperlink"/>
          </w:rPr>
          <w:t xml:space="preserve">2017</w:t>
        </w:r>
      </w:hyperlink>
      <w:r>
        <w:t xml:space="preserve">)</w:t>
      </w:r>
      <w:r>
        <w:t xml:space="preserve"> </w:t>
      </w:r>
      <w:r>
        <w:t xml:space="preserve">with support from tools in the</w:t>
      </w:r>
      <w:r>
        <w:t xml:space="preserve"> </w:t>
      </w:r>
      <w:r>
        <w:t xml:space="preserve">itsadug R package</w:t>
      </w:r>
      <w:r>
        <w:t xml:space="preserve"> </w:t>
      </w:r>
      <w:r>
        <w:t xml:space="preserve">(vers. 2.3; van Rij et al.,</w:t>
      </w:r>
      <w:r>
        <w:t xml:space="preserve"> </w:t>
      </w:r>
      <w:hyperlink w:anchor="ref-itsadug">
        <w:r>
          <w:rPr>
            <w:rStyle w:val="Hyperlink"/>
          </w:rPr>
          <w:t xml:space="preserve">2017</w:t>
        </w:r>
      </w:hyperlink>
      <w:r>
        <w:t xml:space="preserve">)</w:t>
      </w:r>
      <w:r>
        <w:t xml:space="preserve">.</w:t>
      </w:r>
    </w:p>
    <w:p>
      <w:pPr>
        <w:pStyle w:val="BodyText"/>
      </w:pPr>
      <w:r>
        <w:t xml:space="preserve">I will briefly walk through the code used to fit one of these models in</w:t>
      </w:r>
      <w:r>
        <w:t xml:space="preserve"> </w:t>
      </w:r>
      <w:r>
        <w:t xml:space="preserve">order to articulate the modeling decisions at play. I first convert</w:t>
      </w:r>
      <w:r>
        <w:t xml:space="preserve"> </w:t>
      </w:r>
      <w:r>
        <w:t xml:space="preserve">the categorical variables into the right types, so that the model can</w:t>
      </w:r>
      <w:r>
        <w:t xml:space="preserve"> </w:t>
      </w:r>
      <w:r>
        <w:t xml:space="preserve">fit difference smooths.</w:t>
      </w:r>
    </w:p>
    <w:p>
      <w:pPr>
        <w:pStyle w:val="SourceCode"/>
      </w:pPr>
      <w:r>
        <w:rPr>
          <w:rStyle w:val="CommentTok"/>
        </w:rPr>
        <w:t xml:space="preserve"># Create a Study dummy variabe with Age 4 as the reference level</w:t>
      </w:r>
      <w:r>
        <w:br w:type="textWrapping"/>
      </w:r>
      <w:r>
        <w:rPr>
          <w:rStyle w:val="NormalTok"/>
        </w:rPr>
        <w:t xml:space="preserve">phon_d</w:t>
      </w:r>
      <w:r>
        <w:rPr>
          <w:rStyle w:val="OperatorTok"/>
        </w:rPr>
        <w:t xml:space="preserve">$</w:t>
      </w:r>
      <w:r>
        <w:rPr>
          <w:rStyle w:val="NormalTok"/>
        </w:rPr>
        <w:t xml:space="preserve">S &lt;-</w:t>
      </w:r>
      <w:r>
        <w:rPr>
          <w:rStyle w:val="StringTok"/>
        </w:rPr>
        <w:t xml:space="preserve"> </w:t>
      </w:r>
      <w:r>
        <w:rPr>
          <w:rStyle w:val="KeywordTok"/>
        </w:rPr>
        <w:t xml:space="preserve">factor</w:t>
      </w:r>
      <w:r>
        <w:rPr>
          <w:rStyle w:val="NormalTok"/>
        </w:rPr>
        <w:t xml:space="preserve">(phon_d</w:t>
      </w:r>
      <w:r>
        <w:rPr>
          <w:rStyle w:val="OperatorTok"/>
        </w:rPr>
        <w:t xml:space="preserve">$</w:t>
      </w:r>
      <w:r>
        <w:rPr>
          <w:rStyle w:val="NormalTok"/>
        </w:rPr>
        <w:t xml:space="preserve">Study, </w:t>
      </w:r>
      <w:r>
        <w:rPr>
          <w:rStyle w:val="KeywordTok"/>
        </w:rPr>
        <w:t xml:space="preserve">c</w:t>
      </w:r>
      <w:r>
        <w:rPr>
          <w:rStyle w:val="NormalTok"/>
        </w:rPr>
        <w:t xml:space="preserve">(</w:t>
      </w:r>
      <w:r>
        <w:rPr>
          <w:rStyle w:val="StringTok"/>
        </w:rPr>
        <w:t xml:space="preserve">"TimePoint2"</w:t>
      </w:r>
      <w:r>
        <w:rPr>
          <w:rStyle w:val="NormalTok"/>
        </w:rPr>
        <w:t xml:space="preserve">, </w:t>
      </w:r>
      <w:r>
        <w:rPr>
          <w:rStyle w:val="StringTok"/>
        </w:rPr>
        <w:t xml:space="preserve">"TimePoint1"</w:t>
      </w:r>
      <w:r>
        <w:rPr>
          <w:rStyle w:val="NormalTok"/>
        </w:rPr>
        <w:t xml:space="preserve">, </w:t>
      </w:r>
      <w:r>
        <w:rPr>
          <w:rStyle w:val="StringTok"/>
        </w:rPr>
        <w:t xml:space="preserve">"TimePoint3"</w:t>
      </w:r>
      <w:r>
        <w:rPr>
          <w:rStyle w:val="NormalTok"/>
        </w:rPr>
        <w:t xml:space="preserve">))</w:t>
      </w:r>
      <w:r>
        <w:br w:type="textWrapping"/>
      </w:r>
      <w:r>
        <w:br w:type="textWrapping"/>
      </w:r>
      <w:r>
        <w:rPr>
          <w:rStyle w:val="CommentTok"/>
        </w:rPr>
        <w:t xml:space="preserve"># Convert the ResearchID into a factor</w:t>
      </w:r>
      <w:r>
        <w:br w:type="textWrapping"/>
      </w:r>
      <w:r>
        <w:rPr>
          <w:rStyle w:val="NormalTok"/>
        </w:rPr>
        <w:t xml:space="preserve">phon_d</w:t>
      </w:r>
      <w:r>
        <w:rPr>
          <w:rStyle w:val="OperatorTok"/>
        </w:rPr>
        <w:t xml:space="preserve">$</w:t>
      </w:r>
      <w:r>
        <w:rPr>
          <w:rStyle w:val="NormalTok"/>
        </w:rPr>
        <w:t xml:space="preserve">R &lt;-</w:t>
      </w:r>
      <w:r>
        <w:rPr>
          <w:rStyle w:val="StringTok"/>
        </w:rPr>
        <w:t xml:space="preserve"> </w:t>
      </w:r>
      <w:r>
        <w:rPr>
          <w:rStyle w:val="KeywordTok"/>
        </w:rPr>
        <w:t xml:space="preserve">as.factor</w:t>
      </w:r>
      <w:r>
        <w:rPr>
          <w:rStyle w:val="NormalTok"/>
        </w:rPr>
        <w:t xml:space="preserve">(phon_d</w:t>
      </w:r>
      <w:r>
        <w:rPr>
          <w:rStyle w:val="OperatorTok"/>
        </w:rPr>
        <w:t xml:space="preserve">$</w:t>
      </w:r>
      <w:r>
        <w:rPr>
          <w:rStyle w:val="NormalTok"/>
        </w:rPr>
        <w:t xml:space="preserve">ResearchID)</w:t>
      </w:r>
      <w:r>
        <w:br w:type="textWrapping"/>
      </w:r>
      <w:r>
        <w:br w:type="textWrapping"/>
      </w:r>
      <w:r>
        <w:rPr>
          <w:rStyle w:val="CommentTok"/>
        </w:rPr>
        <w:t xml:space="preserve"># Convert the Study factor (phon_d$S) into an ordered factor.</w:t>
      </w:r>
      <w:r>
        <w:br w:type="textWrapping"/>
      </w:r>
      <w:r>
        <w:rPr>
          <w:rStyle w:val="CommentTok"/>
        </w:rPr>
        <w:t xml:space="preserve"># This step is needed for the ti model estimate difference smooths.</w:t>
      </w:r>
      <w:r>
        <w:br w:type="textWrapping"/>
      </w:r>
      <w:r>
        <w:rPr>
          <w:rStyle w:val="NormalTok"/>
        </w:rPr>
        <w:t xml:space="preserve">phon_d</w:t>
      </w:r>
      <w:r>
        <w:rPr>
          <w:rStyle w:val="OperatorTok"/>
        </w:rPr>
        <w:t xml:space="preserve">$</w:t>
      </w:r>
      <w:r>
        <w:rPr>
          <w:rStyle w:val="NormalTok"/>
        </w:rPr>
        <w:t xml:space="preserve">S2 &lt;-</w:t>
      </w:r>
      <w:r>
        <w:rPr>
          <w:rStyle w:val="StringTok"/>
        </w:rPr>
        <w:t xml:space="preserve"> </w:t>
      </w:r>
      <w:r>
        <w:rPr>
          <w:rStyle w:val="KeywordTok"/>
        </w:rPr>
        <w:t xml:space="preserve">as.ordered</w:t>
      </w:r>
      <w:r>
        <w:rPr>
          <w:rStyle w:val="NormalTok"/>
        </w:rPr>
        <w:t xml:space="preserve">(phon_d</w:t>
      </w:r>
      <w:r>
        <w:rPr>
          <w:rStyle w:val="OperatorTok"/>
        </w:rPr>
        <w:t xml:space="preserve">$</w:t>
      </w:r>
      <w:r>
        <w:rPr>
          <w:rStyle w:val="NormalTok"/>
        </w:rPr>
        <w:t xml:space="preserve">S)</w:t>
      </w:r>
      <w:r>
        <w:br w:type="textWrapping"/>
      </w:r>
      <w:r>
        <w:rPr>
          <w:rStyle w:val="KeywordTok"/>
        </w:rPr>
        <w:t xml:space="preserve">contrasts</w:t>
      </w:r>
      <w:r>
        <w:rPr>
          <w:rStyle w:val="NormalTok"/>
        </w:rPr>
        <w:t xml:space="preserve">(phon_d</w:t>
      </w:r>
      <w:r>
        <w:rPr>
          <w:rStyle w:val="OperatorTok"/>
        </w:rPr>
        <w:t xml:space="preserve">$</w:t>
      </w:r>
      <w:r>
        <w:rPr>
          <w:rStyle w:val="NormalTok"/>
        </w:rPr>
        <w:t xml:space="preserve">S2) &lt;-</w:t>
      </w:r>
      <w:r>
        <w:rPr>
          <w:rStyle w:val="StringTok"/>
        </w:rPr>
        <w:t xml:space="preserve"> "contr.treatment"</w:t>
      </w:r>
      <w:r>
        <w:br w:type="textWrapping"/>
      </w:r>
      <w:r>
        <w:rPr>
          <w:rStyle w:val="KeywordTok"/>
        </w:rPr>
        <w:t xml:space="preserve">contrasts</w:t>
      </w:r>
      <w:r>
        <w:rPr>
          <w:rStyle w:val="NormalTok"/>
        </w:rPr>
        <w:t xml:space="preserve">(phon_d</w:t>
      </w:r>
      <w:r>
        <w:rPr>
          <w:rStyle w:val="OperatorTok"/>
        </w:rPr>
        <w:t xml:space="preserve">$</w:t>
      </w:r>
      <w:r>
        <w:rPr>
          <w:rStyle w:val="NormalTok"/>
        </w:rPr>
        <w:t xml:space="preserve">S2)</w:t>
      </w:r>
    </w:p>
    <w:p>
      <w:pPr>
        <w:pStyle w:val="FirstParagraph"/>
      </w:pPr>
      <w:r>
        <w:t xml:space="preserve">I fit the generalized additive model with the code below. The outcome</w:t>
      </w:r>
      <w:r>
        <w:t xml:space="preserve"> </w:t>
      </w:r>
      <w:r>
        <w:rPr>
          <w:rStyle w:val="VerbatimChar"/>
        </w:rPr>
        <w:t xml:space="preserve">elog</w:t>
      </w:r>
      <w:r>
        <w:t xml:space="preserve"> </w:t>
      </w:r>
      <w:r>
        <w:t xml:space="preserve">is the empirical log-odds of looking to the phonological</w:t>
      </w:r>
      <w:r>
        <w:t xml:space="preserve"> </w:t>
      </w:r>
      <w:r>
        <w:t xml:space="preserve">competitor relative to the unrelated word.</w:t>
      </w:r>
    </w:p>
    <w:p>
      <w:pPr>
        <w:pStyle w:val="SourceCode"/>
      </w:pPr>
      <w:r>
        <w:rPr>
          <w:rStyle w:val="KeywordTok"/>
        </w:rPr>
        <w:t xml:space="preserve">library</w:t>
      </w:r>
      <w:r>
        <w:rPr>
          <w:rStyle w:val="NormalTok"/>
        </w:rPr>
        <w:t xml:space="preserve">(mgcv)</w:t>
      </w:r>
      <w:r>
        <w:br w:type="textWrapping"/>
      </w:r>
      <w:r>
        <w:br w:type="textWrapping"/>
      </w:r>
      <w:r>
        <w:rPr>
          <w:rStyle w:val="NormalTok"/>
        </w:rPr>
        <w:t xml:space="preserve">phon_gam &lt;-</w:t>
      </w:r>
      <w:r>
        <w:rPr>
          <w:rStyle w:val="StringTok"/>
        </w:rPr>
        <w:t xml:space="preserve"> </w:t>
      </w:r>
      <w:r>
        <w:rPr>
          <w:rStyle w:val="KeywordTok"/>
        </w:rPr>
        <w:t xml:space="preserve">bam</w:t>
      </w:r>
      <w:r>
        <w:rPr>
          <w:rStyle w:val="NormalTok"/>
        </w:rPr>
        <w:t xml:space="preserve">(</w:t>
      </w:r>
      <w:r>
        <w:br w:type="textWrapping"/>
      </w:r>
      <w:r>
        <w:rPr>
          <w:rStyle w:val="NormalTok"/>
        </w:rPr>
        <w:t xml:space="preserve">  elog </w:t>
      </w:r>
      <w:r>
        <w:rPr>
          <w:rStyle w:val="OperatorTok"/>
        </w:rPr>
        <w:t xml:space="preserve">~</w:t>
      </w:r>
      <w:r>
        <w:rPr>
          <w:rStyle w:val="StringTok"/>
        </w:rPr>
        <w:t xml:space="preserve"> </w:t>
      </w:r>
      <w:r>
        <w:rPr>
          <w:rStyle w:val="NormalTok"/>
        </w:rPr>
        <w:t xml:space="preserve">S2 </w:t>
      </w:r>
      <w:r>
        <w:rPr>
          <w:rStyle w:val="OperatorTok"/>
        </w:rPr>
        <w:t xml:space="preserve">+</w:t>
      </w:r>
      <w:r>
        <w:br w:type="textWrapping"/>
      </w:r>
      <w:r>
        <w:rPr>
          <w:rStyle w:val="StringTok"/>
        </w:rPr>
        <w:t xml:space="preserve">    </w:t>
      </w:r>
      <w:r>
        <w:rPr>
          <w:rStyle w:val="KeywordTok"/>
        </w:rPr>
        <w:t xml:space="preserve">s</w:t>
      </w:r>
      <w:r>
        <w:rPr>
          <w:rStyle w:val="NormalTok"/>
        </w:rPr>
        <w:t xml:space="preserve">(Time) </w:t>
      </w:r>
      <w:r>
        <w:rPr>
          <w:rStyle w:val="OperatorTok"/>
        </w:rPr>
        <w:t xml:space="preserve">+</w:t>
      </w:r>
      <w:r>
        <w:rPr>
          <w:rStyle w:val="StringTok"/>
        </w:rPr>
        <w:t xml:space="preserve"> </w:t>
      </w:r>
      <w:r>
        <w:rPr>
          <w:rStyle w:val="KeywordTok"/>
        </w:rPr>
        <w:t xml:space="preserve">s</w:t>
      </w:r>
      <w:r>
        <w:rPr>
          <w:rStyle w:val="NormalTok"/>
        </w:rPr>
        <w:t xml:space="preserve">(Time, </w:t>
      </w:r>
      <w:r>
        <w:rPr>
          <w:rStyle w:val="DataTypeTok"/>
        </w:rPr>
        <w:t xml:space="preserve">by =</w:t>
      </w:r>
      <w:r>
        <w:rPr>
          <w:rStyle w:val="NormalTok"/>
        </w:rPr>
        <w:t xml:space="preserve"> S2) </w:t>
      </w:r>
      <w:r>
        <w:rPr>
          <w:rStyle w:val="OperatorTok"/>
        </w:rPr>
        <w:t xml:space="preserve">+</w:t>
      </w:r>
      <w:r>
        <w:br w:type="textWrapping"/>
      </w:r>
      <w:r>
        <w:rPr>
          <w:rStyle w:val="StringTok"/>
        </w:rPr>
        <w:t xml:space="preserve">    </w:t>
      </w:r>
      <w:r>
        <w:rPr>
          <w:rStyle w:val="KeywordTok"/>
        </w:rPr>
        <w:t xml:space="preserve">s</w:t>
      </w:r>
      <w:r>
        <w:rPr>
          <w:rStyle w:val="NormalTok"/>
        </w:rPr>
        <w:t xml:space="preserve">(Time, R, </w:t>
      </w:r>
      <w:r>
        <w:rPr>
          <w:rStyle w:val="DataTypeTok"/>
        </w:rPr>
        <w:t xml:space="preserve">bs =</w:t>
      </w:r>
      <w:r>
        <w:rPr>
          <w:rStyle w:val="NormalTok"/>
        </w:rPr>
        <w:t xml:space="preserve"> </w:t>
      </w:r>
      <w:r>
        <w:rPr>
          <w:rStyle w:val="StringTok"/>
        </w:rPr>
        <w:t xml:space="preserve">"fs"</w:t>
      </w:r>
      <w:r>
        <w:rPr>
          <w:rStyle w:val="NormalTok"/>
        </w:rPr>
        <w:t xml:space="preserve">, </w:t>
      </w:r>
      <w:r>
        <w:rPr>
          <w:rStyle w:val="DataTypeTok"/>
        </w:rPr>
        <w:t xml:space="preserve">m =</w:t>
      </w:r>
      <w:r>
        <w:rPr>
          <w:rStyle w:val="NormalTok"/>
        </w:rPr>
        <w:t xml:space="preserve"> </w:t>
      </w:r>
      <w:r>
        <w:rPr>
          <w:rStyle w:val="DecValTok"/>
        </w:rPr>
        <w:t xml:space="preserve">1</w:t>
      </w:r>
      <w:r>
        <w:rPr>
          <w:rStyle w:val="NormalTok"/>
        </w:rPr>
        <w:t xml:space="preserve">, </w:t>
      </w:r>
      <w:r>
        <w:rPr>
          <w:rStyle w:val="DataTypeTok"/>
        </w:rPr>
        <w:t xml:space="preserve">k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data =</w:t>
      </w:r>
      <w:r>
        <w:rPr>
          <w:rStyle w:val="NormalTok"/>
        </w:rPr>
        <w:t xml:space="preserve"> phon_d)</w:t>
      </w:r>
      <w:r>
        <w:br w:type="textWrapping"/>
      </w:r>
      <w:r>
        <w:br w:type="textWrapping"/>
      </w:r>
      <w:r>
        <w:rPr>
          <w:rStyle w:val="CommentTok"/>
        </w:rPr>
        <w:t xml:space="preserve"># Save the output</w:t>
      </w:r>
      <w:r>
        <w:br w:type="textWrapping"/>
      </w:r>
      <w:r>
        <w:rPr>
          <w:rStyle w:val="NormalTok"/>
        </w:rPr>
        <w:t xml:space="preserve">readr</w:t>
      </w:r>
      <w:r>
        <w:rPr>
          <w:rStyle w:val="OperatorTok"/>
        </w:rPr>
        <w:t xml:space="preserve">::</w:t>
      </w:r>
      <w:r>
        <w:rPr>
          <w:rStyle w:val="KeywordTok"/>
        </w:rPr>
        <w:t xml:space="preserve">write_rds</w:t>
      </w:r>
      <w:r>
        <w:rPr>
          <w:rStyle w:val="NormalTok"/>
        </w:rPr>
        <w:t xml:space="preserve">(phon_gam, </w:t>
      </w:r>
      <w:r>
        <w:rPr>
          <w:rStyle w:val="StringTok"/>
        </w:rPr>
        <w:t xml:space="preserve">"./data/aim1-phon-random-smooths.rds.gz"</w:t>
      </w:r>
      <w:r>
        <w:rPr>
          <w:rStyle w:val="NormalTok"/>
        </w:rPr>
        <w:t xml:space="preserve">)</w:t>
      </w:r>
    </w:p>
    <w:p>
      <w:pPr>
        <w:pStyle w:val="FirstParagraph"/>
      </w:pPr>
      <w:r>
        <w:t xml:space="preserve">There is just one parametric term:</w:t>
      </w:r>
      <w:r>
        <w:t xml:space="preserve"> </w:t>
      </w:r>
      <w:r>
        <w:rPr>
          <w:rStyle w:val="VerbatimChar"/>
        </w:rPr>
        <w:t xml:space="preserve">S2</w:t>
      </w:r>
      <w:r>
        <w:t xml:space="preserve">. The term computes the average</w:t>
      </w:r>
      <w:r>
        <w:t xml:space="preserve"> </w:t>
      </w:r>
      <w:r>
        <w:t xml:space="preserve">effect of each study with Age 4 serving as the reference condition (and</w:t>
      </w:r>
      <w:r>
        <w:t xml:space="preserve"> </w:t>
      </w:r>
      <w:r>
        <w:t xml:space="preserve">as the model intercept).</w:t>
      </w:r>
    </w:p>
    <w:p>
      <w:pPr>
        <w:pStyle w:val="BodyText"/>
      </w:pPr>
      <w:r>
        <w:t xml:space="preserve">Next come the smooth terms.</w:t>
      </w:r>
      <w:r>
        <w:t xml:space="preserve"> </w:t>
      </w:r>
      <w:r>
        <w:rPr>
          <w:rStyle w:val="VerbatimChar"/>
        </w:rPr>
        <w:t xml:space="preserve">s(Time)</w:t>
      </w:r>
      <w:r>
        <w:t xml:space="preserve"> </w:t>
      </w:r>
      <w:r>
        <w:t xml:space="preserve">fits the shape of Time for the</w:t>
      </w:r>
      <w:r>
        <w:t xml:space="preserve"> </w:t>
      </w:r>
      <w:r>
        <w:t xml:space="preserve">reference condition (Age 4).</w:t>
      </w:r>
      <w:r>
        <w:t xml:space="preserve"> </w:t>
      </w:r>
      <w:r>
        <w:rPr>
          <w:rStyle w:val="VerbatimChar"/>
        </w:rPr>
        <w:t xml:space="preserve">s(Time, by = S2)</w:t>
      </w:r>
      <w:r>
        <w:t xml:space="preserve"> </w:t>
      </w:r>
      <w:r>
        <w:t xml:space="preserve">fits the difference</w:t>
      </w:r>
      <w:r>
        <w:t xml:space="preserve"> </w:t>
      </w:r>
      <w:r>
        <w:t xml:space="preserve">smooths for Age 3 versus Age 4 and Age 5 versus Age 4.</w:t>
      </w:r>
      <w:r>
        <w:t xml:space="preserve"> </w:t>
      </w:r>
      <w:r>
        <w:rPr>
          <w:rStyle w:val="VerbatimChar"/>
        </w:rPr>
        <w:t xml:space="preserve">s(Time, R, bs = "fs", m = 1, k = 5)</w:t>
      </w:r>
      <w:r>
        <w:t xml:space="preserve"> </w:t>
      </w:r>
      <w:r>
        <w:t xml:space="preserve">fits a smooth for each participant</w:t>
      </w:r>
      <w:r>
        <w:t xml:space="preserve"> </w:t>
      </w:r>
      <w:r>
        <w:t xml:space="preserve">(</w:t>
      </w:r>
      <w:r>
        <w:rPr>
          <w:rStyle w:val="VerbatimChar"/>
        </w:rPr>
        <w:t xml:space="preserve">R</w:t>
      </w:r>
      <w:r>
        <w:t xml:space="preserve">).</w:t>
      </w:r>
      <w:r>
        <w:t xml:space="preserve"> </w:t>
      </w:r>
      <w:r>
        <w:rPr>
          <w:rStyle w:val="VerbatimChar"/>
        </w:rPr>
        <w:t xml:space="preserve">bs = "fs"</w:t>
      </w:r>
      <w:r>
        <w:t xml:space="preserve"> </w:t>
      </w:r>
      <w:r>
        <w:t xml:space="preserve">means that the model should use a factor smooth</w:t>
      </w:r>
      <w:r>
        <w:t xml:space="preserve"> </w:t>
      </w:r>
      <w:r>
        <w:t xml:space="preserve">(</w:t>
      </w:r>
      <w:r>
        <w:rPr>
          <w:rStyle w:val="VerbatimChar"/>
        </w:rPr>
        <w:t xml:space="preserve">fs</w:t>
      </w:r>
      <w:r>
        <w:t xml:space="preserve">) basis (</w:t>
      </w:r>
      <w:r>
        <w:rPr>
          <w:rStyle w:val="VerbatimChar"/>
        </w:rPr>
        <w:t xml:space="preserve">bs</w:t>
      </w:r>
      <w:r>
        <w:t xml:space="preserve">)—that is, a</w:t>
      </w:r>
      <w:r>
        <w:t xml:space="preserve"> </w:t>
      </w:r>
      <w:r>
        <w:t xml:space="preserve">“</w:t>
      </w:r>
      <w:r>
        <w:t xml:space="preserve">random effect</w:t>
      </w:r>
      <w:r>
        <w:t xml:space="preserve">”</w:t>
      </w:r>
      <w:r>
        <w:t xml:space="preserve"> </w:t>
      </w:r>
      <w:r>
        <w:t xml:space="preserve">smooth for each</w:t>
      </w:r>
      <w:r>
        <w:t xml:space="preserve"> </w:t>
      </w:r>
      <w:r>
        <w:t xml:space="preserve">participant.</w:t>
      </w:r>
      <w:r>
        <w:t xml:space="preserve"> </w:t>
      </w:r>
      <w:r>
        <w:rPr>
          <w:rStyle w:val="VerbatimChar"/>
        </w:rPr>
        <w:t xml:space="preserve">m = 1</w:t>
      </w:r>
      <w:r>
        <w:t xml:space="preserve"> </w:t>
      </w:r>
      <w:r>
        <w:t xml:space="preserve">changes the smoothness penalty so that the</w:t>
      </w:r>
      <w:r>
        <w:t xml:space="preserve"> </w:t>
      </w:r>
      <w:r>
        <w:t xml:space="preserve">random effects are pulled towards the group average;</w:t>
      </w:r>
      <w:r>
        <w:t xml:space="preserve"> </w:t>
      </w:r>
      <w:r>
        <w:t xml:space="preserve">Winter and Wieling (</w:t>
      </w:r>
      <w:hyperlink w:anchor="ref-Winter2016">
        <w:r>
          <w:rPr>
            <w:rStyle w:val="Hyperlink"/>
          </w:rPr>
          <w:t xml:space="preserve">2016</w:t>
        </w:r>
      </w:hyperlink>
      <w:r>
        <w:t xml:space="preserve">)</w:t>
      </w:r>
      <w:r>
        <w:t xml:space="preserve"> </w:t>
      </w:r>
      <w:r>
        <w:t xml:space="preserve">and</w:t>
      </w:r>
      <w:r>
        <w:t xml:space="preserve"> </w:t>
      </w:r>
      <w:r>
        <w:t xml:space="preserve">Baayen, Rij, Cat, and Wood (</w:t>
      </w:r>
      <w:hyperlink w:anchor="ref-Baayen2016">
        <w:r>
          <w:rPr>
            <w:rStyle w:val="Hyperlink"/>
          </w:rPr>
          <w:t xml:space="preserve">2016</w:t>
        </w:r>
      </w:hyperlink>
      <w:r>
        <w:t xml:space="preserve">)</w:t>
      </w:r>
      <w:r>
        <w:t xml:space="preserve"> </w:t>
      </w:r>
      <w:r>
        <w:t xml:space="preserve">suggest using this option.</w:t>
      </w:r>
      <w:r>
        <w:t xml:space="preserve"> </w:t>
      </w:r>
      <w:r>
        <w:rPr>
          <w:rStyle w:val="VerbatimChar"/>
        </w:rPr>
        <w:t xml:space="preserve">k = 5</w:t>
      </w:r>
      <w:r>
        <w:t xml:space="preserve"> </w:t>
      </w:r>
      <w:r>
        <w:t xml:space="preserve">means to use 5 knots (</w:t>
      </w:r>
      <w:r>
        <w:rPr>
          <w:rStyle w:val="VerbatimChar"/>
        </w:rPr>
        <w:t xml:space="preserve">k</w:t>
      </w:r>
      <w:r>
        <w:t xml:space="preserve">)</w:t>
      </w:r>
      <w:r>
        <w:t xml:space="preserve"> </w:t>
      </w:r>
      <w:r>
        <w:t xml:space="preserve">for the basis function. The other smooths use the default number of</w:t>
      </w:r>
      <w:r>
        <w:t xml:space="preserve"> </w:t>
      </w:r>
      <w:r>
        <w:t xml:space="preserve">knots (10). I used fewer knots for the by-child smooths because of</w:t>
      </w:r>
      <w:r>
        <w:t xml:space="preserve"> </w:t>
      </w:r>
      <w:r>
        <w:t xml:space="preserve">limited data. As a result, these smooths capture by-child variation by</w:t>
      </w:r>
      <w:r>
        <w:t xml:space="preserve"> </w:t>
      </w:r>
      <w:r>
        <w:t xml:space="preserve">making coarse adjustments to study-level growth curves.</w:t>
      </w:r>
    </w:p>
    <w:p>
      <w:pPr>
        <w:pStyle w:val="BodyText"/>
      </w:pPr>
      <w:r>
        <w:t xml:space="preserve">Summary of the phonological model:</w:t>
      </w:r>
    </w:p>
    <w:p>
      <w:pPr>
        <w:pStyle w:val="SourceCode"/>
      </w:pPr>
      <w:r>
        <w:rPr>
          <w:rStyle w:val="NormalTok"/>
        </w:rPr>
        <w:t xml:space="preserve">m_p &lt;-</w:t>
      </w:r>
      <w:r>
        <w:rPr>
          <w:rStyle w:val="StringTok"/>
        </w:rPr>
        <w:t xml:space="preserve"> </w:t>
      </w:r>
      <w:r>
        <w:rPr>
          <w:rStyle w:val="NormalTok"/>
        </w:rPr>
        <w:t xml:space="preserve">readr</w:t>
      </w:r>
      <w:r>
        <w:rPr>
          <w:rStyle w:val="OperatorTok"/>
        </w:rPr>
        <w:t xml:space="preserve">::</w:t>
      </w:r>
      <w:r>
        <w:rPr>
          <w:rStyle w:val="KeywordTok"/>
        </w:rPr>
        <w:t xml:space="preserve">read_rds</w:t>
      </w:r>
      <w:r>
        <w:rPr>
          <w:rStyle w:val="NormalTok"/>
        </w:rPr>
        <w:t xml:space="preserve">(</w:t>
      </w:r>
      <w:r>
        <w:rPr>
          <w:rStyle w:val="StringTok"/>
        </w:rPr>
        <w:t xml:space="preserve">"./data/aim1-phon-random-smooths.rds.gz"</w:t>
      </w:r>
      <w:r>
        <w:rPr>
          <w:rStyle w:val="NormalTok"/>
        </w:rPr>
        <w:t xml:space="preserve">)</w:t>
      </w:r>
      <w:r>
        <w:br w:type="textWrapping"/>
      </w:r>
      <w:r>
        <w:rPr>
          <w:rStyle w:val="KeywordTok"/>
        </w:rPr>
        <w:t xml:space="preserve">summary</w:t>
      </w:r>
      <w:r>
        <w:rPr>
          <w:rStyle w:val="NormalTok"/>
        </w:rPr>
        <w:t xml:space="preserve">(m_p)</w:t>
      </w:r>
      <w:r>
        <w:br w:type="textWrapping"/>
      </w:r>
      <w:r>
        <w:rPr>
          <w:rStyle w:val="CommentTok"/>
        </w:rPr>
        <w:t xml:space="preserve">#&gt; </w:t>
      </w:r>
      <w:r>
        <w:br w:type="textWrapping"/>
      </w:r>
      <w:r>
        <w:rPr>
          <w:rStyle w:val="CommentTok"/>
        </w:rPr>
        <w:t xml:space="preserve">#&gt; Family: gaussian </w:t>
      </w:r>
      <w:r>
        <w:br w:type="textWrapping"/>
      </w:r>
      <w:r>
        <w:rPr>
          <w:rStyle w:val="CommentTok"/>
        </w:rPr>
        <w:t xml:space="preserve">#&gt; Link function: identity </w:t>
      </w:r>
      <w:r>
        <w:br w:type="textWrapping"/>
      </w:r>
      <w:r>
        <w:rPr>
          <w:rStyle w:val="CommentTok"/>
        </w:rPr>
        <w:t xml:space="preserve">#&gt; </w:t>
      </w:r>
      <w:r>
        <w:br w:type="textWrapping"/>
      </w:r>
      <w:r>
        <w:rPr>
          <w:rStyle w:val="CommentTok"/>
        </w:rPr>
        <w:t xml:space="preserve">#&gt; Formula:</w:t>
      </w:r>
      <w:r>
        <w:br w:type="textWrapping"/>
      </w:r>
      <w:r>
        <w:rPr>
          <w:rStyle w:val="CommentTok"/>
        </w:rPr>
        <w:t xml:space="preserve">#&gt; elog ~ S2 + s(Time) + s(Time, by = S2) + s(Time, R, bs = "fs", </w:t>
      </w:r>
      <w:r>
        <w:br w:type="textWrapping"/>
      </w:r>
      <w:r>
        <w:rPr>
          <w:rStyle w:val="CommentTok"/>
        </w:rPr>
        <w:t xml:space="preserve">#&gt;     m = 1, k = 5)</w:t>
      </w:r>
      <w:r>
        <w:br w:type="textWrapping"/>
      </w:r>
      <w:r>
        <w:rPr>
          <w:rStyle w:val="CommentTok"/>
        </w:rPr>
        <w:t xml:space="preserve">#&gt; </w:t>
      </w:r>
      <w:r>
        <w:br w:type="textWrapping"/>
      </w:r>
      <w:r>
        <w:rPr>
          <w:rStyle w:val="CommentTok"/>
        </w:rPr>
        <w:t xml:space="preserve">#&gt; Parametric coefficients:</w:t>
      </w:r>
      <w:r>
        <w:br w:type="textWrapping"/>
      </w:r>
      <w:r>
        <w:rPr>
          <w:rStyle w:val="CommentTok"/>
        </w:rPr>
        <w:t xml:space="preserve">#&gt;               Estimate Std. Error t value Pr(&gt;|t|)    </w:t>
      </w:r>
      <w:r>
        <w:br w:type="textWrapping"/>
      </w:r>
      <w:r>
        <w:rPr>
          <w:rStyle w:val="CommentTok"/>
        </w:rPr>
        <w:t xml:space="preserve">#&gt; (Intercept)   0.159200   0.048807   3.262  0.00111 ** </w:t>
      </w:r>
      <w:r>
        <w:br w:type="textWrapping"/>
      </w:r>
      <w:r>
        <w:rPr>
          <w:rStyle w:val="CommentTok"/>
        </w:rPr>
        <w:t xml:space="preserve">#&gt; S2TimePoint1 -0.002641   0.013840  -0.191  0.84864    </w:t>
      </w:r>
      <w:r>
        <w:br w:type="textWrapping"/>
      </w:r>
      <w:r>
        <w:rPr>
          <w:rStyle w:val="CommentTok"/>
        </w:rPr>
        <w:t xml:space="preserve">#&gt; S2TimePoint3  0.151073   0.013601  11.107  &lt; 2e-16 ***</w:t>
      </w:r>
      <w:r>
        <w:br w:type="textWrapping"/>
      </w:r>
      <w:r>
        <w:rPr>
          <w:rStyle w:val="CommentTok"/>
        </w:rPr>
        <w:t xml:space="preserve">#&gt; ---</w:t>
      </w:r>
      <w:r>
        <w:br w:type="textWrapping"/>
      </w:r>
      <w:r>
        <w:rPr>
          <w:rStyle w:val="CommentTok"/>
        </w:rPr>
        <w:t xml:space="preserve">#&gt; Signif. codes:  0 '***' 0.001 '**' 0.01 '*' 0.05 '.' 0.1 ' ' 1</w:t>
      </w:r>
      <w:r>
        <w:br w:type="textWrapping"/>
      </w:r>
      <w:r>
        <w:rPr>
          <w:rStyle w:val="CommentTok"/>
        </w:rPr>
        <w:t xml:space="preserve">#&gt; </w:t>
      </w:r>
      <w:r>
        <w:br w:type="textWrapping"/>
      </w:r>
      <w:r>
        <w:rPr>
          <w:rStyle w:val="CommentTok"/>
        </w:rPr>
        <w:t xml:space="preserve">#&gt; Approximate significance of smooth terms:</w:t>
      </w:r>
      <w:r>
        <w:br w:type="textWrapping"/>
      </w:r>
      <w:r>
        <w:rPr>
          <w:rStyle w:val="CommentTok"/>
        </w:rPr>
        <w:t xml:space="preserve">#&gt;                          edf  Ref.df     F  p-value    </w:t>
      </w:r>
      <w:r>
        <w:br w:type="textWrapping"/>
      </w:r>
      <w:r>
        <w:rPr>
          <w:rStyle w:val="CommentTok"/>
        </w:rPr>
        <w:t xml:space="preserve">#&gt; s(Time)                7.277   8.165 10.61 3.51e-15 ***</w:t>
      </w:r>
      <w:r>
        <w:br w:type="textWrapping"/>
      </w:r>
      <w:r>
        <w:rPr>
          <w:rStyle w:val="CommentTok"/>
        </w:rPr>
        <w:t xml:space="preserve">#&gt; s(Time):S2TimePoint1   5.478   6.590 17.10  &lt; 2e-16 ***</w:t>
      </w:r>
      <w:r>
        <w:br w:type="textWrapping"/>
      </w:r>
      <w:r>
        <w:rPr>
          <w:rStyle w:val="CommentTok"/>
        </w:rPr>
        <w:t xml:space="preserve">#&gt; s(Time):S2TimePoint3   1.001   1.002 17.86 2.37e-05 ***</w:t>
      </w:r>
      <w:r>
        <w:br w:type="textWrapping"/>
      </w:r>
      <w:r>
        <w:rPr>
          <w:rStyle w:val="CommentTok"/>
        </w:rPr>
        <w:t xml:space="preserve">#&gt; s(Time,R)            852.928 974.000 12.97  &lt; 2e-16 ***</w:t>
      </w:r>
      <w:r>
        <w:br w:type="textWrapping"/>
      </w:r>
      <w:r>
        <w:rPr>
          <w:rStyle w:val="CommentTok"/>
        </w:rPr>
        <w:t xml:space="preserve">#&gt; ---</w:t>
      </w:r>
      <w:r>
        <w:br w:type="textWrapping"/>
      </w:r>
      <w:r>
        <w:rPr>
          <w:rStyle w:val="CommentTok"/>
        </w:rPr>
        <w:t xml:space="preserve">#&gt; Signif. codes:  0 '***' 0.001 '**' 0.01 '*' 0.05 '.' 0.1 ' ' 1</w:t>
      </w:r>
      <w:r>
        <w:br w:type="textWrapping"/>
      </w:r>
      <w:r>
        <w:rPr>
          <w:rStyle w:val="CommentTok"/>
        </w:rPr>
        <w:t xml:space="preserve">#&gt; </w:t>
      </w:r>
      <w:r>
        <w:br w:type="textWrapping"/>
      </w:r>
      <w:r>
        <w:rPr>
          <w:rStyle w:val="CommentTok"/>
        </w:rPr>
        <w:t xml:space="preserve">#&gt; R-sq.(adj) =  0.311   Deviance explained = 33.1%</w:t>
      </w:r>
      <w:r>
        <w:br w:type="textWrapping"/>
      </w:r>
      <w:r>
        <w:rPr>
          <w:rStyle w:val="CommentTok"/>
        </w:rPr>
        <w:t xml:space="preserve">#&gt; fREML =  41726  Scale est. = 0.8629    n = 30008</w:t>
      </w:r>
    </w:p>
    <w:p>
      <w:pPr>
        <w:pStyle w:val="FirstParagraph"/>
      </w:pPr>
      <w:r>
        <w:t xml:space="preserve">Summary of the semantic model:</w:t>
      </w:r>
    </w:p>
    <w:p>
      <w:pPr>
        <w:pStyle w:val="SourceCode"/>
      </w:pPr>
      <w:r>
        <w:rPr>
          <w:rStyle w:val="NormalTok"/>
        </w:rPr>
        <w:t xml:space="preserve">m_s &lt;-</w:t>
      </w:r>
      <w:r>
        <w:rPr>
          <w:rStyle w:val="StringTok"/>
        </w:rPr>
        <w:t xml:space="preserve"> </w:t>
      </w:r>
      <w:r>
        <w:rPr>
          <w:rStyle w:val="NormalTok"/>
        </w:rPr>
        <w:t xml:space="preserve">readr</w:t>
      </w:r>
      <w:r>
        <w:rPr>
          <w:rStyle w:val="OperatorTok"/>
        </w:rPr>
        <w:t xml:space="preserve">::</w:t>
      </w:r>
      <w:r>
        <w:rPr>
          <w:rStyle w:val="KeywordTok"/>
        </w:rPr>
        <w:t xml:space="preserve">read_rds</w:t>
      </w:r>
      <w:r>
        <w:rPr>
          <w:rStyle w:val="NormalTok"/>
        </w:rPr>
        <w:t xml:space="preserve">(</w:t>
      </w:r>
      <w:r>
        <w:rPr>
          <w:rStyle w:val="StringTok"/>
        </w:rPr>
        <w:t xml:space="preserve">"./data/aim1-semy-random-smooths.rds.gz"</w:t>
      </w:r>
      <w:r>
        <w:rPr>
          <w:rStyle w:val="NormalTok"/>
        </w:rPr>
        <w:t xml:space="preserve">)</w:t>
      </w:r>
      <w:r>
        <w:br w:type="textWrapping"/>
      </w:r>
      <w:r>
        <w:rPr>
          <w:rStyle w:val="KeywordTok"/>
        </w:rPr>
        <w:t xml:space="preserve">summary</w:t>
      </w:r>
      <w:r>
        <w:rPr>
          <w:rStyle w:val="NormalTok"/>
        </w:rPr>
        <w:t xml:space="preserve">(m_s)</w:t>
      </w:r>
      <w:r>
        <w:br w:type="textWrapping"/>
      </w:r>
      <w:r>
        <w:rPr>
          <w:rStyle w:val="CommentTok"/>
        </w:rPr>
        <w:t xml:space="preserve">#&gt; </w:t>
      </w:r>
      <w:r>
        <w:br w:type="textWrapping"/>
      </w:r>
      <w:r>
        <w:rPr>
          <w:rStyle w:val="CommentTok"/>
        </w:rPr>
        <w:t xml:space="preserve">#&gt; Family: gaussian </w:t>
      </w:r>
      <w:r>
        <w:br w:type="textWrapping"/>
      </w:r>
      <w:r>
        <w:rPr>
          <w:rStyle w:val="CommentTok"/>
        </w:rPr>
        <w:t xml:space="preserve">#&gt; Link function: identity </w:t>
      </w:r>
      <w:r>
        <w:br w:type="textWrapping"/>
      </w:r>
      <w:r>
        <w:rPr>
          <w:rStyle w:val="CommentTok"/>
        </w:rPr>
        <w:t xml:space="preserve">#&gt; </w:t>
      </w:r>
      <w:r>
        <w:br w:type="textWrapping"/>
      </w:r>
      <w:r>
        <w:rPr>
          <w:rStyle w:val="CommentTok"/>
        </w:rPr>
        <w:t xml:space="preserve">#&gt; Formula:</w:t>
      </w:r>
      <w:r>
        <w:br w:type="textWrapping"/>
      </w:r>
      <w:r>
        <w:rPr>
          <w:rStyle w:val="CommentTok"/>
        </w:rPr>
        <w:t xml:space="preserve">#&gt; elog ~ S2 + s(Time) + s(Time, by = S2) + s(Time, R, bs = "fs", </w:t>
      </w:r>
      <w:r>
        <w:br w:type="textWrapping"/>
      </w:r>
      <w:r>
        <w:rPr>
          <w:rStyle w:val="CommentTok"/>
        </w:rPr>
        <w:t xml:space="preserve">#&gt;     m = 1, k = 5)</w:t>
      </w:r>
      <w:r>
        <w:br w:type="textWrapping"/>
      </w:r>
      <w:r>
        <w:rPr>
          <w:rStyle w:val="CommentTok"/>
        </w:rPr>
        <w:t xml:space="preserve">#&gt; </w:t>
      </w:r>
      <w:r>
        <w:br w:type="textWrapping"/>
      </w:r>
      <w:r>
        <w:rPr>
          <w:rStyle w:val="CommentTok"/>
        </w:rPr>
        <w:t xml:space="preserve">#&gt; Parametric coefficients:</w:t>
      </w:r>
      <w:r>
        <w:br w:type="textWrapping"/>
      </w:r>
      <w:r>
        <w:rPr>
          <w:rStyle w:val="CommentTok"/>
        </w:rPr>
        <w:t xml:space="preserve">#&gt;              Estimate Std. Error t value Pr(&gt;|t|)    </w:t>
      </w:r>
      <w:r>
        <w:br w:type="textWrapping"/>
      </w:r>
      <w:r>
        <w:rPr>
          <w:rStyle w:val="CommentTok"/>
        </w:rPr>
        <w:t xml:space="preserve">#&gt; (Intercept)   0.43878    0.04907   8.943  &lt; 2e-16 ***</w:t>
      </w:r>
      <w:r>
        <w:br w:type="textWrapping"/>
      </w:r>
      <w:r>
        <w:rPr>
          <w:rStyle w:val="CommentTok"/>
        </w:rPr>
        <w:t xml:space="preserve">#&gt; S2TimePoint1 -0.13985    0.01352 -10.345  &lt; 2e-16 ***</w:t>
      </w:r>
      <w:r>
        <w:br w:type="textWrapping"/>
      </w:r>
      <w:r>
        <w:rPr>
          <w:rStyle w:val="CommentTok"/>
        </w:rPr>
        <w:t xml:space="preserve">#&gt; S2TimePoint3  0.06486    0.01329   4.881 1.06e-06 ***</w:t>
      </w:r>
      <w:r>
        <w:br w:type="textWrapping"/>
      </w:r>
      <w:r>
        <w:rPr>
          <w:rStyle w:val="CommentTok"/>
        </w:rPr>
        <w:t xml:space="preserve">#&gt; ---</w:t>
      </w:r>
      <w:r>
        <w:br w:type="textWrapping"/>
      </w:r>
      <w:r>
        <w:rPr>
          <w:rStyle w:val="CommentTok"/>
        </w:rPr>
        <w:t xml:space="preserve">#&gt; Signif. codes:  0 '***' 0.001 '**' 0.01 '*' 0.05 '.' 0.1 ' ' 1</w:t>
      </w:r>
      <w:r>
        <w:br w:type="textWrapping"/>
      </w:r>
      <w:r>
        <w:rPr>
          <w:rStyle w:val="CommentTok"/>
        </w:rPr>
        <w:t xml:space="preserve">#&gt; </w:t>
      </w:r>
      <w:r>
        <w:br w:type="textWrapping"/>
      </w:r>
      <w:r>
        <w:rPr>
          <w:rStyle w:val="CommentTok"/>
        </w:rPr>
        <w:t xml:space="preserve">#&gt; Approximate significance of smooth terms:</w:t>
      </w:r>
      <w:r>
        <w:br w:type="textWrapping"/>
      </w:r>
      <w:r>
        <w:rPr>
          <w:rStyle w:val="CommentTok"/>
        </w:rPr>
        <w:t xml:space="preserve">#&gt;                          edf  Ref.df      F  p-value    </w:t>
      </w:r>
      <w:r>
        <w:br w:type="textWrapping"/>
      </w:r>
      <w:r>
        <w:rPr>
          <w:rStyle w:val="CommentTok"/>
        </w:rPr>
        <w:t xml:space="preserve">#&gt; s(Time)                7.038   7.988 11.018 1.16e-15 ***</w:t>
      </w:r>
      <w:r>
        <w:br w:type="textWrapping"/>
      </w:r>
      <w:r>
        <w:rPr>
          <w:rStyle w:val="CommentTok"/>
        </w:rPr>
        <w:t xml:space="preserve">#&gt; s(Time):S2TimePoint1   1.001   1.001  0.387 0.534636    </w:t>
      </w:r>
      <w:r>
        <w:br w:type="textWrapping"/>
      </w:r>
      <w:r>
        <w:rPr>
          <w:rStyle w:val="CommentTok"/>
        </w:rPr>
        <w:t xml:space="preserve">#&gt; s(Time):S2TimePoint3   3.739   4.623  4.909 0.000323 ***</w:t>
      </w:r>
      <w:r>
        <w:br w:type="textWrapping"/>
      </w:r>
      <w:r>
        <w:rPr>
          <w:rStyle w:val="CommentTok"/>
        </w:rPr>
        <w:t xml:space="preserve">#&gt; s(Time,R)            867.572 974.000 15.750  &lt; 2e-16 ***</w:t>
      </w:r>
      <w:r>
        <w:br w:type="textWrapping"/>
      </w:r>
      <w:r>
        <w:rPr>
          <w:rStyle w:val="CommentTok"/>
        </w:rPr>
        <w:t xml:space="preserve">#&gt; ---</w:t>
      </w:r>
      <w:r>
        <w:br w:type="textWrapping"/>
      </w:r>
      <w:r>
        <w:rPr>
          <w:rStyle w:val="CommentTok"/>
        </w:rPr>
        <w:t xml:space="preserve">#&gt; Signif. codes:  0 '***' 0.001 '**' 0.01 '*' 0.05 '.' 0.1 ' ' 1</w:t>
      </w:r>
      <w:r>
        <w:br w:type="textWrapping"/>
      </w:r>
      <w:r>
        <w:rPr>
          <w:rStyle w:val="CommentTok"/>
        </w:rPr>
        <w:t xml:space="preserve">#&gt; </w:t>
      </w:r>
      <w:r>
        <w:br w:type="textWrapping"/>
      </w:r>
      <w:r>
        <w:rPr>
          <w:rStyle w:val="CommentTok"/>
        </w:rPr>
        <w:t xml:space="preserve">#&gt; R-sq.(adj) =  0.379   Deviance explained = 39.7%</w:t>
      </w:r>
      <w:r>
        <w:br w:type="textWrapping"/>
      </w:r>
      <w:r>
        <w:rPr>
          <w:rStyle w:val="CommentTok"/>
        </w:rPr>
        <w:t xml:space="preserve">#&gt; fREML =  42860  Scale est. = 0.85001   n = 30976</w:t>
      </w:r>
    </w:p>
    <w:p>
      <w:pPr>
        <w:pStyle w:val="Heading1"/>
      </w:pPr>
      <w:bookmarkStart w:id="145" w:name="mp-experiment-items"/>
      <w:bookmarkEnd w:id="145"/>
      <w:r>
        <w:t xml:space="preserve">Items used in the mispronunciation experiment</w:t>
      </w:r>
    </w:p>
    <w:p>
      <w:pPr>
        <w:pStyle w:val="FirstParagraph"/>
      </w:pPr>
      <w:r>
        <w:t xml:space="preserve">The stimuli changed between Year 1 and Year 2 so that dog/tog was</w:t>
      </w:r>
      <w:r>
        <w:t xml:space="preserve"> </w:t>
      </w:r>
      <w:r>
        <w:t xml:space="preserve">replaced with rice/wice.</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Time Points</w:t>
            </w:r>
          </w:p>
        </w:tc>
        <w:tc>
          <w:tcPr>
            <w:tcBorders>
              <w:bottom w:val="single"/>
            </w:tcBorders>
            <w:vAlign w:val="bottom"/>
          </w:tcPr>
          <w:p>
            <w:pPr>
              <w:pStyle w:val="Compact"/>
              <w:jc w:val="left"/>
            </w:pPr>
            <w:r>
              <w:rPr>
                <w:b/>
              </w:rPr>
              <w:t xml:space="preserve">Word Group</w:t>
            </w:r>
          </w:p>
        </w:tc>
        <w:tc>
          <w:tcPr>
            <w:tcBorders>
              <w:bottom w:val="single"/>
            </w:tcBorders>
            <w:vAlign w:val="bottom"/>
          </w:tcPr>
          <w:p>
            <w:pPr>
              <w:pStyle w:val="Compact"/>
              <w:jc w:val="left"/>
            </w:pPr>
            <w:r>
              <w:rPr>
                <w:b/>
              </w:rPr>
              <w:t xml:space="preserve">Condition</w:t>
            </w:r>
          </w:p>
        </w:tc>
        <w:tc>
          <w:tcPr>
            <w:tcBorders>
              <w:bottom w:val="single"/>
            </w:tcBorders>
            <w:vAlign w:val="bottom"/>
          </w:tcPr>
          <w:p>
            <w:pPr>
              <w:pStyle w:val="Compact"/>
              <w:jc w:val="left"/>
            </w:pPr>
            <w:r>
              <w:rPr>
                <w:b/>
              </w:rPr>
              <w:t xml:space="preserve">Audio (IPA)</w:t>
            </w:r>
          </w:p>
        </w:tc>
        <w:tc>
          <w:tcPr>
            <w:tcBorders>
              <w:bottom w:val="single"/>
            </w:tcBorders>
            <w:vAlign w:val="bottom"/>
          </w:tcPr>
          <w:p>
            <w:pPr>
              <w:pStyle w:val="Compact"/>
              <w:jc w:val="left"/>
            </w:pPr>
            <w:r>
              <w:rPr>
                <w:b/>
              </w:rPr>
              <w:t xml:space="preserve">Familiar Object</w:t>
            </w:r>
          </w:p>
        </w:tc>
        <w:tc>
          <w:tcPr>
            <w:tcBorders>
              <w:bottom w:val="single"/>
            </w:tcBorders>
            <w:vAlign w:val="bottom"/>
          </w:tcPr>
          <w:p>
            <w:pPr>
              <w:pStyle w:val="Compact"/>
              <w:jc w:val="left"/>
            </w:pPr>
            <w:r>
              <w:rPr>
                <w:b/>
              </w:rPr>
              <w:t xml:space="preserve">Unfamiliar Object</w:t>
            </w:r>
          </w:p>
        </w:tc>
      </w:tr>
      <w:tr>
        <w:tc>
          <w:p>
            <w:pPr>
              <w:pStyle w:val="Compact"/>
              <w:jc w:val="left"/>
            </w:pPr>
            <w:r>
              <w:t xml:space="preserve">1</w:t>
            </w:r>
          </w:p>
        </w:tc>
        <w:tc>
          <w:p>
            <w:pPr>
              <w:pStyle w:val="Compact"/>
              <w:jc w:val="left"/>
            </w:pPr>
            <w:r>
              <w:t xml:space="preserve">dog</w:t>
            </w:r>
          </w:p>
        </w:tc>
        <w:tc>
          <w:p>
            <w:pPr>
              <w:pStyle w:val="Compact"/>
              <w:jc w:val="left"/>
            </w:pPr>
            <w:r>
              <w:t xml:space="preserve">Correct Production</w:t>
            </w:r>
          </w:p>
        </w:tc>
        <w:tc>
          <w:p>
            <w:pPr>
              <w:pStyle w:val="Compact"/>
              <w:jc w:val="left"/>
            </w:pPr>
            <w:r>
              <w:t xml:space="preserve">/dɔg/</w:t>
            </w:r>
          </w:p>
        </w:tc>
        <w:tc>
          <w:p>
            <w:pPr>
              <w:pStyle w:val="Compact"/>
              <w:jc w:val="left"/>
            </w:pPr>
            <w:r>
              <w:t xml:space="preserve">dog</w:t>
            </w:r>
          </w:p>
        </w:tc>
        <w:tc>
          <w:p>
            <w:pPr>
              <w:pStyle w:val="Compact"/>
              <w:jc w:val="left"/>
            </w:pPr>
            <w:r>
              <w:t xml:space="preserve">wombat</w:t>
            </w:r>
          </w:p>
        </w:tc>
      </w:tr>
      <w:tr>
        <w:tc>
          <w:p>
            <w:pPr>
              <w:pStyle w:val="Compact"/>
            </w:pPr>
          </w:p>
        </w:tc>
        <w:tc>
          <w:p>
            <w:pPr>
              <w:pStyle w:val="Compact"/>
            </w:pPr>
          </w:p>
        </w:tc>
        <w:tc>
          <w:p>
            <w:pPr>
              <w:pStyle w:val="Compact"/>
              <w:jc w:val="left"/>
            </w:pPr>
            <w:r>
              <w:t xml:space="preserve">Mispronunciation</w:t>
            </w:r>
          </w:p>
        </w:tc>
        <w:tc>
          <w:p>
            <w:pPr>
              <w:pStyle w:val="Compact"/>
              <w:jc w:val="left"/>
            </w:pPr>
            <w:r>
              <w:t xml:space="preserve">/tɔg/</w:t>
            </w:r>
          </w:p>
        </w:tc>
        <w:tc>
          <w:p>
            <w:pPr>
              <w:pStyle w:val="Compact"/>
              <w:jc w:val="left"/>
            </w:pPr>
            <w:r>
              <w:t xml:space="preserve">dog</w:t>
            </w:r>
          </w:p>
        </w:tc>
        <w:tc>
          <w:p>
            <w:pPr>
              <w:pStyle w:val="Compact"/>
              <w:jc w:val="left"/>
            </w:pPr>
            <w:r>
              <w:t xml:space="preserve">wombat</w:t>
            </w:r>
          </w:p>
        </w:tc>
      </w:tr>
      <w:tr>
        <w:tc>
          <w:p>
            <w:pPr>
              <w:pStyle w:val="Compact"/>
            </w:pPr>
          </w:p>
        </w:tc>
        <w:tc>
          <w:p>
            <w:pPr>
              <w:pStyle w:val="Compact"/>
            </w:pPr>
          </w:p>
        </w:tc>
        <w:tc>
          <w:p>
            <w:pPr>
              <w:pStyle w:val="Compact"/>
              <w:jc w:val="left"/>
            </w:pPr>
            <w:r>
              <w:t xml:space="preserve">Nonword</w:t>
            </w:r>
          </w:p>
        </w:tc>
        <w:tc>
          <w:p>
            <w:pPr>
              <w:pStyle w:val="Compact"/>
              <w:jc w:val="left"/>
            </w:pPr>
            <w:r>
              <w:t xml:space="preserve">/vef/</w:t>
            </w:r>
          </w:p>
        </w:tc>
        <w:tc>
          <w:p>
            <w:pPr>
              <w:pStyle w:val="Compact"/>
              <w:jc w:val="left"/>
            </w:pPr>
            <w:r>
              <w:t xml:space="preserve">ball</w:t>
            </w:r>
          </w:p>
        </w:tc>
        <w:tc>
          <w:p>
            <w:pPr>
              <w:pStyle w:val="Compact"/>
              <w:jc w:val="left"/>
            </w:pPr>
            <w:r>
              <w:t xml:space="preserve">sextant</w:t>
            </w:r>
          </w:p>
        </w:tc>
      </w:tr>
      <w:tr>
        <w:tc>
          <w:p>
            <w:pPr>
              <w:pStyle w:val="Compact"/>
              <w:jc w:val="left"/>
            </w:pPr>
            <w:r>
              <w:t xml:space="preserve">1, 2, 3</w:t>
            </w:r>
          </w:p>
        </w:tc>
        <w:tc>
          <w:p>
            <w:pPr>
              <w:pStyle w:val="Compact"/>
              <w:jc w:val="left"/>
            </w:pPr>
            <w:r>
              <w:t xml:space="preserve">cake</w:t>
            </w:r>
          </w:p>
        </w:tc>
        <w:tc>
          <w:p>
            <w:pPr>
              <w:pStyle w:val="Compact"/>
              <w:jc w:val="left"/>
            </w:pPr>
            <w:r>
              <w:t xml:space="preserve">Correct Production</w:t>
            </w:r>
          </w:p>
        </w:tc>
        <w:tc>
          <w:p>
            <w:pPr>
              <w:pStyle w:val="Compact"/>
              <w:jc w:val="left"/>
            </w:pPr>
            <w:r>
              <w:t xml:space="preserve">/kek/</w:t>
            </w:r>
          </w:p>
        </w:tc>
        <w:tc>
          <w:p>
            <w:pPr>
              <w:pStyle w:val="Compact"/>
              <w:jc w:val="left"/>
            </w:pPr>
            <w:r>
              <w:t xml:space="preserve">cake</w:t>
            </w:r>
          </w:p>
        </w:tc>
        <w:tc>
          <w:p>
            <w:pPr>
              <w:pStyle w:val="Compact"/>
              <w:jc w:val="left"/>
            </w:pPr>
            <w:r>
              <w:t xml:space="preserve">horned melon</w:t>
            </w:r>
          </w:p>
        </w:tc>
      </w:tr>
      <w:tr>
        <w:tc>
          <w:p>
            <w:pPr>
              <w:pStyle w:val="Compact"/>
            </w:pPr>
          </w:p>
        </w:tc>
        <w:tc>
          <w:p>
            <w:pPr>
              <w:pStyle w:val="Compact"/>
            </w:pPr>
          </w:p>
        </w:tc>
        <w:tc>
          <w:p>
            <w:pPr>
              <w:pStyle w:val="Compact"/>
              <w:jc w:val="left"/>
            </w:pPr>
            <w:r>
              <w:t xml:space="preserve">Mispronunciation</w:t>
            </w:r>
          </w:p>
        </w:tc>
        <w:tc>
          <w:p>
            <w:pPr>
              <w:pStyle w:val="Compact"/>
              <w:jc w:val="left"/>
            </w:pPr>
            <w:r>
              <w:t xml:space="preserve">/gek/</w:t>
            </w:r>
          </w:p>
        </w:tc>
        <w:tc>
          <w:p>
            <w:pPr>
              <w:pStyle w:val="Compact"/>
              <w:jc w:val="left"/>
            </w:pPr>
            <w:r>
              <w:t xml:space="preserve">cake</w:t>
            </w:r>
          </w:p>
        </w:tc>
        <w:tc>
          <w:p>
            <w:pPr>
              <w:pStyle w:val="Compact"/>
              <w:jc w:val="left"/>
            </w:pPr>
            <w:r>
              <w:t xml:space="preserve">horned melon</w:t>
            </w:r>
          </w:p>
        </w:tc>
      </w:tr>
      <w:tr>
        <w:tc>
          <w:p>
            <w:pPr>
              <w:pStyle w:val="Compact"/>
            </w:pPr>
          </w:p>
        </w:tc>
        <w:tc>
          <w:p>
            <w:pPr>
              <w:pStyle w:val="Compact"/>
            </w:pPr>
          </w:p>
        </w:tc>
        <w:tc>
          <w:p>
            <w:pPr>
              <w:pStyle w:val="Compact"/>
              <w:jc w:val="left"/>
            </w:pPr>
            <w:r>
              <w:t xml:space="preserve">Nonword</w:t>
            </w:r>
          </w:p>
        </w:tc>
        <w:tc>
          <w:p>
            <w:pPr>
              <w:pStyle w:val="Compact"/>
              <w:jc w:val="left"/>
            </w:pPr>
            <w:r>
              <w:t xml:space="preserve">/pʌm/</w:t>
            </w:r>
          </w:p>
        </w:tc>
        <w:tc>
          <w:p>
            <w:pPr>
              <w:pStyle w:val="Compact"/>
              <w:jc w:val="left"/>
            </w:pPr>
            <w:r>
              <w:t xml:space="preserve">book</w:t>
            </w:r>
          </w:p>
        </w:tc>
        <w:tc>
          <w:p>
            <w:pPr>
              <w:pStyle w:val="Compact"/>
              <w:jc w:val="left"/>
            </w:pPr>
            <w:r>
              <w:t xml:space="preserve">churn</w:t>
            </w:r>
          </w:p>
        </w:tc>
      </w:tr>
      <w:tr>
        <w:tc>
          <w:p>
            <w:pPr>
              <w:pStyle w:val="Compact"/>
              <w:jc w:val="left"/>
            </w:pPr>
            <w:r>
              <w:t xml:space="preserve">1, 2, 3</w:t>
            </w:r>
          </w:p>
        </w:tc>
        <w:tc>
          <w:p>
            <w:pPr>
              <w:pStyle w:val="Compact"/>
              <w:jc w:val="left"/>
            </w:pPr>
            <w:r>
              <w:t xml:space="preserve">duck</w:t>
            </w:r>
          </w:p>
        </w:tc>
        <w:tc>
          <w:p>
            <w:pPr>
              <w:pStyle w:val="Compact"/>
              <w:jc w:val="left"/>
            </w:pPr>
            <w:r>
              <w:t xml:space="preserve">Correct Production</w:t>
            </w:r>
          </w:p>
        </w:tc>
        <w:tc>
          <w:p>
            <w:pPr>
              <w:pStyle w:val="Compact"/>
              <w:jc w:val="left"/>
            </w:pPr>
            <w:r>
              <w:t xml:space="preserve">/dʌk/</w:t>
            </w:r>
          </w:p>
        </w:tc>
        <w:tc>
          <w:p>
            <w:pPr>
              <w:pStyle w:val="Compact"/>
              <w:jc w:val="left"/>
            </w:pPr>
            <w:r>
              <w:t xml:space="preserve">duck</w:t>
            </w:r>
          </w:p>
        </w:tc>
        <w:tc>
          <w:p>
            <w:pPr>
              <w:pStyle w:val="Compact"/>
              <w:jc w:val="left"/>
            </w:pPr>
            <w:r>
              <w:t xml:space="preserve">toy creature</w:t>
            </w:r>
          </w:p>
        </w:tc>
      </w:tr>
      <w:tr>
        <w:tc>
          <w:p>
            <w:pPr>
              <w:pStyle w:val="Compact"/>
            </w:pPr>
          </w:p>
        </w:tc>
        <w:tc>
          <w:p>
            <w:pPr>
              <w:pStyle w:val="Compact"/>
            </w:pPr>
          </w:p>
        </w:tc>
        <w:tc>
          <w:p>
            <w:pPr>
              <w:pStyle w:val="Compact"/>
              <w:jc w:val="left"/>
            </w:pPr>
            <w:r>
              <w:t xml:space="preserve">Mispronunciation</w:t>
            </w:r>
          </w:p>
        </w:tc>
        <w:tc>
          <w:p>
            <w:pPr>
              <w:pStyle w:val="Compact"/>
              <w:jc w:val="left"/>
            </w:pPr>
            <w:r>
              <w:t xml:space="preserve">/gʌk/</w:t>
            </w:r>
          </w:p>
        </w:tc>
        <w:tc>
          <w:p>
            <w:pPr>
              <w:pStyle w:val="Compact"/>
              <w:jc w:val="left"/>
            </w:pPr>
            <w:r>
              <w:t xml:space="preserve">duck</w:t>
            </w:r>
          </w:p>
        </w:tc>
        <w:tc>
          <w:p>
            <w:pPr>
              <w:pStyle w:val="Compact"/>
              <w:jc w:val="left"/>
            </w:pPr>
            <w:r>
              <w:t xml:space="preserve">toy creature</w:t>
            </w:r>
          </w:p>
        </w:tc>
      </w:tr>
      <w:tr>
        <w:tc>
          <w:p>
            <w:pPr>
              <w:pStyle w:val="Compact"/>
            </w:pPr>
          </w:p>
        </w:tc>
        <w:tc>
          <w:p>
            <w:pPr>
              <w:pStyle w:val="Compact"/>
            </w:pPr>
          </w:p>
        </w:tc>
        <w:tc>
          <w:p>
            <w:pPr>
              <w:pStyle w:val="Compact"/>
              <w:jc w:val="left"/>
            </w:pPr>
            <w:r>
              <w:t xml:space="preserve">Nonword</w:t>
            </w:r>
          </w:p>
        </w:tc>
        <w:tc>
          <w:p>
            <w:pPr>
              <w:pStyle w:val="Compact"/>
              <w:jc w:val="left"/>
            </w:pPr>
            <w:r>
              <w:t xml:space="preserve">/ʃæn/</w:t>
            </w:r>
          </w:p>
        </w:tc>
        <w:tc>
          <w:p>
            <w:pPr>
              <w:pStyle w:val="Compact"/>
              <w:jc w:val="left"/>
            </w:pPr>
            <w:r>
              <w:t xml:space="preserve">cup</w:t>
            </w:r>
          </w:p>
        </w:tc>
        <w:tc>
          <w:p>
            <w:pPr>
              <w:pStyle w:val="Compact"/>
              <w:jc w:val="left"/>
            </w:pPr>
            <w:r>
              <w:t xml:space="preserve">reed</w:t>
            </w:r>
          </w:p>
        </w:tc>
      </w:tr>
      <w:tr>
        <w:tc>
          <w:p>
            <w:pPr>
              <w:pStyle w:val="Compact"/>
              <w:jc w:val="left"/>
            </w:pPr>
            <w:r>
              <w:t xml:space="preserve">1, 2, 3</w:t>
            </w:r>
          </w:p>
        </w:tc>
        <w:tc>
          <w:p>
            <w:pPr>
              <w:pStyle w:val="Compact"/>
              <w:jc w:val="left"/>
            </w:pPr>
            <w:r>
              <w:t xml:space="preserve">girl</w:t>
            </w:r>
          </w:p>
        </w:tc>
        <w:tc>
          <w:p>
            <w:pPr>
              <w:pStyle w:val="Compact"/>
              <w:jc w:val="left"/>
            </w:pPr>
            <w:r>
              <w:t xml:space="preserve">Correct Production</w:t>
            </w:r>
          </w:p>
        </w:tc>
        <w:tc>
          <w:p>
            <w:pPr>
              <w:pStyle w:val="Compact"/>
              <w:jc w:val="left"/>
            </w:pPr>
            <w:r>
              <w:t xml:space="preserve">/gɜ˞l/</w:t>
            </w:r>
          </w:p>
        </w:tc>
        <w:tc>
          <w:p>
            <w:pPr>
              <w:pStyle w:val="Compact"/>
              <w:jc w:val="left"/>
            </w:pPr>
            <w:r>
              <w:t xml:space="preserve">girl</w:t>
            </w:r>
          </w:p>
        </w:tc>
        <w:tc>
          <w:p>
            <w:pPr>
              <w:pStyle w:val="Compact"/>
              <w:jc w:val="left"/>
            </w:pPr>
            <w:r>
              <w:t xml:space="preserve">marmoset</w:t>
            </w:r>
          </w:p>
        </w:tc>
      </w:tr>
      <w:tr>
        <w:tc>
          <w:p>
            <w:pPr>
              <w:pStyle w:val="Compact"/>
            </w:pPr>
          </w:p>
        </w:tc>
        <w:tc>
          <w:p>
            <w:pPr>
              <w:pStyle w:val="Compact"/>
            </w:pPr>
          </w:p>
        </w:tc>
        <w:tc>
          <w:p>
            <w:pPr>
              <w:pStyle w:val="Compact"/>
              <w:jc w:val="left"/>
            </w:pPr>
            <w:r>
              <w:t xml:space="preserve">Mispronunciation</w:t>
            </w:r>
          </w:p>
        </w:tc>
        <w:tc>
          <w:p>
            <w:pPr>
              <w:pStyle w:val="Compact"/>
              <w:jc w:val="left"/>
            </w:pPr>
            <w:r>
              <w:t xml:space="preserve">/dɜ˞l/</w:t>
            </w:r>
          </w:p>
        </w:tc>
        <w:tc>
          <w:p>
            <w:pPr>
              <w:pStyle w:val="Compact"/>
              <w:jc w:val="left"/>
            </w:pPr>
            <w:r>
              <w:t xml:space="preserve">girl</w:t>
            </w:r>
          </w:p>
        </w:tc>
        <w:tc>
          <w:p>
            <w:pPr>
              <w:pStyle w:val="Compact"/>
              <w:jc w:val="left"/>
            </w:pPr>
            <w:r>
              <w:t xml:space="preserve">marmoset</w:t>
            </w:r>
          </w:p>
        </w:tc>
      </w:tr>
      <w:tr>
        <w:tc>
          <w:p>
            <w:pPr>
              <w:pStyle w:val="Compact"/>
            </w:pPr>
          </w:p>
        </w:tc>
        <w:tc>
          <w:p>
            <w:pPr>
              <w:pStyle w:val="Compact"/>
            </w:pPr>
          </w:p>
        </w:tc>
        <w:tc>
          <w:p>
            <w:pPr>
              <w:pStyle w:val="Compact"/>
              <w:jc w:val="left"/>
            </w:pPr>
            <w:r>
              <w:t xml:space="preserve">Nonword</w:t>
            </w:r>
          </w:p>
        </w:tc>
        <w:tc>
          <w:p>
            <w:pPr>
              <w:pStyle w:val="Compact"/>
              <w:jc w:val="left"/>
            </w:pPr>
            <w:r>
              <w:t xml:space="preserve">/nedʒ/</w:t>
            </w:r>
          </w:p>
        </w:tc>
        <w:tc>
          <w:p>
            <w:pPr>
              <w:pStyle w:val="Compact"/>
              <w:jc w:val="left"/>
            </w:pPr>
            <w:r>
              <w:t xml:space="preserve">car</w:t>
            </w:r>
          </w:p>
        </w:tc>
        <w:tc>
          <w:p>
            <w:pPr>
              <w:pStyle w:val="Compact"/>
              <w:jc w:val="left"/>
            </w:pPr>
            <w:r>
              <w:t xml:space="preserve">work holder</w:t>
            </w:r>
          </w:p>
        </w:tc>
      </w:tr>
      <w:tr>
        <w:tc>
          <w:p>
            <w:pPr>
              <w:pStyle w:val="Compact"/>
              <w:jc w:val="left"/>
            </w:pPr>
            <w:r>
              <w:t xml:space="preserve">1, 2, 3</w:t>
            </w:r>
          </w:p>
        </w:tc>
        <w:tc>
          <w:p>
            <w:pPr>
              <w:pStyle w:val="Compact"/>
              <w:jc w:val="left"/>
            </w:pPr>
            <w:r>
              <w:t xml:space="preserve">shoes</w:t>
            </w:r>
          </w:p>
        </w:tc>
        <w:tc>
          <w:p>
            <w:pPr>
              <w:pStyle w:val="Compact"/>
              <w:jc w:val="left"/>
            </w:pPr>
            <w:r>
              <w:t xml:space="preserve">Correct Production</w:t>
            </w:r>
          </w:p>
        </w:tc>
        <w:tc>
          <w:p>
            <w:pPr>
              <w:pStyle w:val="Compact"/>
              <w:jc w:val="left"/>
            </w:pPr>
            <w:r>
              <w:t xml:space="preserve">/ʃuz/</w:t>
            </w:r>
          </w:p>
        </w:tc>
        <w:tc>
          <w:p>
            <w:pPr>
              <w:pStyle w:val="Compact"/>
              <w:jc w:val="left"/>
            </w:pPr>
            <w:r>
              <w:t xml:space="preserve">shoes</w:t>
            </w:r>
          </w:p>
        </w:tc>
        <w:tc>
          <w:p>
            <w:pPr>
              <w:pStyle w:val="Compact"/>
              <w:jc w:val="left"/>
            </w:pPr>
            <w:r>
              <w:t xml:space="preserve">flasks</w:t>
            </w:r>
          </w:p>
        </w:tc>
      </w:tr>
      <w:tr>
        <w:tc>
          <w:p>
            <w:pPr>
              <w:pStyle w:val="Compact"/>
            </w:pPr>
          </w:p>
        </w:tc>
        <w:tc>
          <w:p>
            <w:pPr>
              <w:pStyle w:val="Compact"/>
            </w:pPr>
          </w:p>
        </w:tc>
        <w:tc>
          <w:p>
            <w:pPr>
              <w:pStyle w:val="Compact"/>
              <w:jc w:val="left"/>
            </w:pPr>
            <w:r>
              <w:t xml:space="preserve">Mispronunciation</w:t>
            </w:r>
          </w:p>
        </w:tc>
        <w:tc>
          <w:p>
            <w:pPr>
              <w:pStyle w:val="Compact"/>
              <w:jc w:val="left"/>
            </w:pPr>
            <w:r>
              <w:t xml:space="preserve">/suz/</w:t>
            </w:r>
          </w:p>
        </w:tc>
        <w:tc>
          <w:p>
            <w:pPr>
              <w:pStyle w:val="Compact"/>
              <w:jc w:val="left"/>
            </w:pPr>
            <w:r>
              <w:t xml:space="preserve">shoes</w:t>
            </w:r>
          </w:p>
        </w:tc>
        <w:tc>
          <w:p>
            <w:pPr>
              <w:pStyle w:val="Compact"/>
              <w:jc w:val="left"/>
            </w:pPr>
            <w:r>
              <w:t xml:space="preserve">flasks</w:t>
            </w:r>
          </w:p>
        </w:tc>
      </w:tr>
      <w:tr>
        <w:tc>
          <w:p>
            <w:pPr>
              <w:pStyle w:val="Compact"/>
            </w:pPr>
          </w:p>
        </w:tc>
        <w:tc>
          <w:p>
            <w:pPr>
              <w:pStyle w:val="Compact"/>
            </w:pPr>
          </w:p>
        </w:tc>
        <w:tc>
          <w:p>
            <w:pPr>
              <w:pStyle w:val="Compact"/>
              <w:jc w:val="left"/>
            </w:pPr>
            <w:r>
              <w:t xml:space="preserve">Nonword</w:t>
            </w:r>
          </w:p>
        </w:tc>
        <w:tc>
          <w:p>
            <w:pPr>
              <w:pStyle w:val="Compact"/>
              <w:jc w:val="left"/>
            </w:pPr>
            <w:r>
              <w:t xml:space="preserve">/giv/</w:t>
            </w:r>
          </w:p>
        </w:tc>
        <w:tc>
          <w:p>
            <w:pPr>
              <w:pStyle w:val="Compact"/>
              <w:jc w:val="left"/>
            </w:pPr>
            <w:r>
              <w:t xml:space="preserve">sock</w:t>
            </w:r>
          </w:p>
        </w:tc>
        <w:tc>
          <w:p>
            <w:pPr>
              <w:pStyle w:val="Compact"/>
              <w:jc w:val="left"/>
            </w:pPr>
            <w:r>
              <w:t xml:space="preserve">trolley</w:t>
            </w:r>
          </w:p>
        </w:tc>
      </w:tr>
      <w:tr>
        <w:tc>
          <w:p>
            <w:pPr>
              <w:pStyle w:val="Compact"/>
              <w:jc w:val="left"/>
            </w:pPr>
            <w:r>
              <w:t xml:space="preserve">1, 2, 3</w:t>
            </w:r>
          </w:p>
        </w:tc>
        <w:tc>
          <w:p>
            <w:pPr>
              <w:pStyle w:val="Compact"/>
              <w:jc w:val="left"/>
            </w:pPr>
            <w:r>
              <w:t xml:space="preserve">soup</w:t>
            </w:r>
          </w:p>
        </w:tc>
        <w:tc>
          <w:p>
            <w:pPr>
              <w:pStyle w:val="Compact"/>
              <w:jc w:val="left"/>
            </w:pPr>
            <w:r>
              <w:t xml:space="preserve">Correct Production</w:t>
            </w:r>
          </w:p>
        </w:tc>
        <w:tc>
          <w:p>
            <w:pPr>
              <w:pStyle w:val="Compact"/>
              <w:jc w:val="left"/>
            </w:pPr>
            <w:r>
              <w:t xml:space="preserve">/sup/</w:t>
            </w:r>
          </w:p>
        </w:tc>
        <w:tc>
          <w:p>
            <w:pPr>
              <w:pStyle w:val="Compact"/>
              <w:jc w:val="left"/>
            </w:pPr>
            <w:r>
              <w:t xml:space="preserve">soup</w:t>
            </w:r>
          </w:p>
        </w:tc>
        <w:tc>
          <w:p>
            <w:pPr>
              <w:pStyle w:val="Compact"/>
              <w:jc w:val="left"/>
            </w:pPr>
            <w:r>
              <w:t xml:space="preserve">steamer</w:t>
            </w:r>
          </w:p>
        </w:tc>
      </w:tr>
      <w:tr>
        <w:tc>
          <w:p>
            <w:pPr>
              <w:pStyle w:val="Compact"/>
            </w:pPr>
          </w:p>
        </w:tc>
        <w:tc>
          <w:p>
            <w:pPr>
              <w:pStyle w:val="Compact"/>
            </w:pPr>
          </w:p>
        </w:tc>
        <w:tc>
          <w:p>
            <w:pPr>
              <w:pStyle w:val="Compact"/>
              <w:jc w:val="left"/>
            </w:pPr>
            <w:r>
              <w:t xml:space="preserve">Mispronunciation</w:t>
            </w:r>
          </w:p>
        </w:tc>
        <w:tc>
          <w:p>
            <w:pPr>
              <w:pStyle w:val="Compact"/>
              <w:jc w:val="left"/>
            </w:pPr>
            <w:r>
              <w:t xml:space="preserve">/ʃup/</w:t>
            </w:r>
          </w:p>
        </w:tc>
        <w:tc>
          <w:p>
            <w:pPr>
              <w:pStyle w:val="Compact"/>
              <w:jc w:val="left"/>
            </w:pPr>
            <w:r>
              <w:t xml:space="preserve">soup</w:t>
            </w:r>
          </w:p>
        </w:tc>
        <w:tc>
          <w:p>
            <w:pPr>
              <w:pStyle w:val="Compact"/>
              <w:jc w:val="left"/>
            </w:pPr>
            <w:r>
              <w:t xml:space="preserve">steamer</w:t>
            </w:r>
          </w:p>
        </w:tc>
      </w:tr>
      <w:tr>
        <w:tc>
          <w:p>
            <w:pPr>
              <w:pStyle w:val="Compact"/>
            </w:pPr>
          </w:p>
        </w:tc>
        <w:tc>
          <w:p>
            <w:pPr>
              <w:pStyle w:val="Compact"/>
            </w:pPr>
          </w:p>
        </w:tc>
        <w:tc>
          <w:p>
            <w:pPr>
              <w:pStyle w:val="Compact"/>
              <w:jc w:val="left"/>
            </w:pPr>
            <w:r>
              <w:t xml:space="preserve">Nonword</w:t>
            </w:r>
          </w:p>
        </w:tc>
        <w:tc>
          <w:p>
            <w:pPr>
              <w:pStyle w:val="Compact"/>
              <w:jc w:val="left"/>
            </w:pPr>
            <w:r>
              <w:t xml:space="preserve">/tʃim/</w:t>
            </w:r>
          </w:p>
        </w:tc>
        <w:tc>
          <w:p>
            <w:pPr>
              <w:pStyle w:val="Compact"/>
              <w:jc w:val="left"/>
            </w:pPr>
            <w:r>
              <w:t xml:space="preserve">bed</w:t>
            </w:r>
          </w:p>
        </w:tc>
        <w:tc>
          <w:p>
            <w:pPr>
              <w:pStyle w:val="Compact"/>
              <w:jc w:val="left"/>
            </w:pPr>
            <w:r>
              <w:t xml:space="preserve">pastry mixer</w:t>
            </w:r>
          </w:p>
        </w:tc>
      </w:tr>
      <w:tr>
        <w:tc>
          <w:p>
            <w:pPr>
              <w:pStyle w:val="Compact"/>
              <w:jc w:val="left"/>
            </w:pPr>
            <w:r>
              <w:t xml:space="preserve">2, 3</w:t>
            </w:r>
          </w:p>
        </w:tc>
        <w:tc>
          <w:p>
            <w:pPr>
              <w:pStyle w:val="Compact"/>
              <w:jc w:val="left"/>
            </w:pPr>
            <w:r>
              <w:t xml:space="preserve">rice</w:t>
            </w:r>
          </w:p>
        </w:tc>
        <w:tc>
          <w:p>
            <w:pPr>
              <w:pStyle w:val="Compact"/>
              <w:jc w:val="left"/>
            </w:pPr>
            <w:r>
              <w:t xml:space="preserve">Correct Production</w:t>
            </w:r>
          </w:p>
        </w:tc>
        <w:tc>
          <w:p>
            <w:pPr>
              <w:pStyle w:val="Compact"/>
              <w:jc w:val="left"/>
            </w:pPr>
            <w:r>
              <w:t xml:space="preserve">/ɹaɪs/</w:t>
            </w:r>
          </w:p>
        </w:tc>
        <w:tc>
          <w:p>
            <w:pPr>
              <w:pStyle w:val="Compact"/>
              <w:jc w:val="left"/>
            </w:pPr>
            <w:r>
              <w:t xml:space="preserve">rice</w:t>
            </w:r>
          </w:p>
        </w:tc>
        <w:tc>
          <w:p>
            <w:pPr>
              <w:pStyle w:val="Compact"/>
              <w:jc w:val="left"/>
            </w:pPr>
            <w:r>
              <w:t xml:space="preserve">anise</w:t>
            </w:r>
          </w:p>
        </w:tc>
      </w:tr>
      <w:tr>
        <w:tc>
          <w:p>
            <w:pPr>
              <w:pStyle w:val="Compact"/>
            </w:pPr>
          </w:p>
        </w:tc>
        <w:tc>
          <w:p>
            <w:pPr>
              <w:pStyle w:val="Compact"/>
            </w:pPr>
          </w:p>
        </w:tc>
        <w:tc>
          <w:p>
            <w:pPr>
              <w:pStyle w:val="Compact"/>
              <w:jc w:val="left"/>
            </w:pPr>
            <w:r>
              <w:t xml:space="preserve">Mispronunciation</w:t>
            </w:r>
          </w:p>
        </w:tc>
        <w:tc>
          <w:p>
            <w:pPr>
              <w:pStyle w:val="Compact"/>
              <w:jc w:val="left"/>
            </w:pPr>
            <w:r>
              <w:t xml:space="preserve">/waɪs/</w:t>
            </w:r>
          </w:p>
        </w:tc>
        <w:tc>
          <w:p>
            <w:pPr>
              <w:pStyle w:val="Compact"/>
              <w:jc w:val="left"/>
            </w:pPr>
            <w:r>
              <w:t xml:space="preserve">rice</w:t>
            </w:r>
          </w:p>
        </w:tc>
        <w:tc>
          <w:p>
            <w:pPr>
              <w:pStyle w:val="Compact"/>
              <w:jc w:val="left"/>
            </w:pPr>
            <w:r>
              <w:t xml:space="preserve">anise</w:t>
            </w:r>
          </w:p>
        </w:tc>
      </w:tr>
      <w:tr>
        <w:tc>
          <w:p>
            <w:pPr>
              <w:pStyle w:val="Compact"/>
            </w:pPr>
          </w:p>
        </w:tc>
        <w:tc>
          <w:p>
            <w:pPr>
              <w:pStyle w:val="Compact"/>
            </w:pPr>
          </w:p>
        </w:tc>
        <w:tc>
          <w:p>
            <w:pPr>
              <w:pStyle w:val="Compact"/>
              <w:jc w:val="left"/>
            </w:pPr>
            <w:r>
              <w:t xml:space="preserve">Nonword</w:t>
            </w:r>
          </w:p>
        </w:tc>
        <w:tc>
          <w:p>
            <w:pPr>
              <w:pStyle w:val="Compact"/>
              <w:jc w:val="left"/>
            </w:pPr>
            <w:r>
              <w:t xml:space="preserve">/bep/</w:t>
            </w:r>
          </w:p>
        </w:tc>
        <w:tc>
          <w:p>
            <w:pPr>
              <w:pStyle w:val="Compact"/>
              <w:jc w:val="left"/>
            </w:pPr>
            <w:r>
              <w:t xml:space="preserve">ball</w:t>
            </w:r>
          </w:p>
        </w:tc>
        <w:tc>
          <w:p>
            <w:pPr>
              <w:pStyle w:val="Compact"/>
              <w:jc w:val="left"/>
            </w:pPr>
            <w:r>
              <w:t xml:space="preserve">sextant</w:t>
            </w:r>
          </w:p>
        </w:tc>
      </w:tr>
    </w:tbl>
    <w:p>
      <w:pPr>
        <w:pStyle w:val="Heading1"/>
      </w:pPr>
      <w:bookmarkStart w:id="146" w:name="aim2-gca-models"/>
      <w:bookmarkEnd w:id="146"/>
      <w:r>
        <w:t xml:space="preserve">Computational details for Specific Aim 2</w:t>
      </w:r>
    </w:p>
    <w:p>
      <w:pPr>
        <w:pStyle w:val="Heading2"/>
      </w:pPr>
      <w:bookmarkStart w:id="147" w:name="real-words-versus-nonwords-growth-curves"/>
      <w:bookmarkEnd w:id="147"/>
      <w:r>
        <w:t xml:space="preserve">Real words versus nonwords growth curves</w:t>
      </w:r>
    </w:p>
    <w:p>
      <w:pPr>
        <w:pStyle w:val="FirstParagraph"/>
      </w:pPr>
      <w:r>
        <w:t xml:space="preserve">These models were fit in R</w:t>
      </w:r>
      <w:r>
        <w:t xml:space="preserve"> </w:t>
      </w:r>
      <w:r>
        <w:t xml:space="preserve">(vers. 3.5.0; R Core Team,</w:t>
      </w:r>
      <w:r>
        <w:t xml:space="preserve"> </w:t>
      </w:r>
      <w:hyperlink w:anchor="ref-R-base">
        <w:r>
          <w:rPr>
            <w:rStyle w:val="Hyperlink"/>
          </w:rPr>
          <w:t xml:space="preserve">2018</w:t>
        </w:r>
      </w:hyperlink>
      <w:r>
        <w:t xml:space="preserve">)</w:t>
      </w:r>
      <w:r>
        <w:t xml:space="preserve"> </w:t>
      </w:r>
      <w:r>
        <w:t xml:space="preserve">with the brms package</w:t>
      </w:r>
      <w:r>
        <w:t xml:space="preserve"> </w:t>
      </w:r>
      <w:r>
        <w:t xml:space="preserve">(vers. 2.3.1; Bürkner,</w:t>
      </w:r>
      <w:r>
        <w:t xml:space="preserve"> </w:t>
      </w:r>
      <w:hyperlink w:anchor="ref-brms">
        <w:r>
          <w:rPr>
            <w:rStyle w:val="Hyperlink"/>
          </w:rPr>
          <w:t xml:space="preserve">2017</w:t>
        </w:r>
      </w:hyperlink>
      <w:r>
        <w:t xml:space="preserve">)</w:t>
      </w:r>
      <w:r>
        <w:t xml:space="preserve">.</w:t>
      </w:r>
    </w:p>
    <w:p>
      <w:pPr>
        <w:pStyle w:val="BodyText"/>
      </w:pPr>
      <w:r>
        <w:t xml:space="preserve">The orthogonal polynomial features for Time, they were scaled as in</w:t>
      </w:r>
      <w:r>
        <w:t xml:space="preserve"> </w:t>
      </w:r>
      <w:r>
        <w:t xml:space="preserve">Specific Aim 1, so that the linear feature ranged from −.5 to .5. Under</w:t>
      </w:r>
      <w:r>
        <w:t xml:space="preserve"> </w:t>
      </w:r>
      <w:r>
        <w:t xml:space="preserve">this scaling a unit change in Time</w:t>
      </w:r>
      <w:r>
        <w:rPr>
          <w:vertAlign w:val="superscript"/>
        </w:rPr>
        <w:t xml:space="preserve">1</w:t>
      </w:r>
      <w:r>
        <w:t xml:space="preserve"> </w:t>
      </w:r>
      <w:r>
        <w:t xml:space="preserve">was equal to change from the start</w:t>
      </w:r>
      <w:r>
        <w:t xml:space="preserve"> </w:t>
      </w:r>
      <w:r>
        <w:t xml:space="preserve">to the end of the analysis window.</w:t>
      </w:r>
    </w:p>
    <w:p>
      <w:pPr>
        <w:pStyle w:val="BodyText"/>
      </w:pPr>
      <w:r>
        <w:t xml:space="preserve">The model formula used to specify the model with brms is printed below.</w:t>
      </w:r>
      <w:r>
        <w:t xml:space="preserve"> </w:t>
      </w:r>
      <w:r>
        <w:t xml:space="preserve">The variables</w:t>
      </w:r>
      <w:r>
        <w:t xml:space="preserve"> </w:t>
      </w:r>
      <w:r>
        <w:rPr>
          <w:rStyle w:val="VerbatimChar"/>
        </w:rPr>
        <w:t xml:space="preserve">ot1</w:t>
      </w:r>
      <w:r>
        <w:t xml:space="preserve">,</w:t>
      </w:r>
      <w:r>
        <w:t xml:space="preserve"> </w:t>
      </w:r>
      <w:r>
        <w:rPr>
          <w:rStyle w:val="VerbatimChar"/>
        </w:rPr>
        <w:t xml:space="preserve">ot2</w:t>
      </w:r>
      <w:r>
        <w:t xml:space="preserve">, and</w:t>
      </w:r>
      <w:r>
        <w:t xml:space="preserve"> </w:t>
      </w:r>
      <w:r>
        <w:rPr>
          <w:rStyle w:val="VerbatimChar"/>
        </w:rPr>
        <w:t xml:space="preserve">ot3</w:t>
      </w:r>
      <w:r>
        <w:t xml:space="preserve"> </w:t>
      </w:r>
      <w:r>
        <w:t xml:space="preserve">are the polynomial time features,</w:t>
      </w:r>
      <w:r>
        <w:t xml:space="preserve"> </w:t>
      </w:r>
      <w:r>
        <w:rPr>
          <w:rStyle w:val="VerbatimChar"/>
        </w:rPr>
        <w:t xml:space="preserve">ResearchID</w:t>
      </w:r>
      <w:r>
        <w:t xml:space="preserve"> </w:t>
      </w:r>
      <w:r>
        <w:t xml:space="preserve">identifies children, and</w:t>
      </w:r>
      <w:r>
        <w:t xml:space="preserve"> </w:t>
      </w:r>
      <w:r>
        <w:rPr>
          <w:rStyle w:val="VerbatimChar"/>
        </w:rPr>
        <w:t xml:space="preserve">Condition</w:t>
      </w:r>
      <w:r>
        <w:t xml:space="preserve"> </w:t>
      </w:r>
      <w:r>
        <w:t xml:space="preserve">identifies the</w:t>
      </w:r>
      <w:r>
        <w:t xml:space="preserve"> </w:t>
      </w:r>
      <w:r>
        <w:t xml:space="preserve">experimental condition (either, the nonword or real word condition).</w:t>
      </w:r>
      <w:r>
        <w:t xml:space="preserve"> </w:t>
      </w:r>
      <w:r>
        <w:rPr>
          <w:rStyle w:val="VerbatimChar"/>
        </w:rPr>
        <w:t xml:space="preserve">Target</w:t>
      </w:r>
      <w:r>
        <w:t xml:space="preserve"> </w:t>
      </w:r>
      <w:r>
        <w:t xml:space="preserve">counts the number of looks to the target image at each time</w:t>
      </w:r>
      <w:r>
        <w:t xml:space="preserve"> </w:t>
      </w:r>
      <w:r>
        <w:t xml:space="preserve">bin;</w:t>
      </w:r>
      <w:r>
        <w:t xml:space="preserve"> </w:t>
      </w:r>
      <w:r>
        <w:rPr>
          <w:rStyle w:val="VerbatimChar"/>
        </w:rPr>
        <w:t xml:space="preserve">trials()</w:t>
      </w:r>
      <w:r>
        <w:t xml:space="preserve"> </w:t>
      </w:r>
      <w:r>
        <w:t xml:space="preserve">is a flag that tells brms the number of trials for the</w:t>
      </w:r>
      <w:r>
        <w:t xml:space="preserve"> </w:t>
      </w:r>
      <w:r>
        <w:t xml:space="preserve">binomial process. Here, it is the variable</w:t>
      </w:r>
      <w:r>
        <w:t xml:space="preserve"> </w:t>
      </w:r>
      <w:r>
        <w:rPr>
          <w:rStyle w:val="VerbatimChar"/>
        </w:rPr>
        <w:t xml:space="preserve">Trials</w:t>
      </w:r>
      <w:r>
        <w:t xml:space="preserve">, which is equal to</w:t>
      </w:r>
      <w:r>
        <w:t xml:space="preserve"> </w:t>
      </w:r>
      <w:r>
        <w:t xml:space="preserve">the number of looks to target and distractor in each bin.</w:t>
      </w:r>
      <w:r>
        <w:t xml:space="preserve"> </w:t>
      </w:r>
      <w:r>
        <w:t xml:space="preserve">The syntax</w:t>
      </w:r>
      <w:r>
        <w:t xml:space="preserve"> </w:t>
      </w:r>
      <w:r>
        <w:rPr>
          <w:rStyle w:val="VerbatimChar"/>
        </w:rPr>
        <w:t xml:space="preserve">(1 + ot1 + ot2 + ot3) * Condition</w:t>
      </w:r>
      <w:r>
        <w:t xml:space="preserve"> </w:t>
      </w:r>
      <w:r>
        <w:t xml:space="preserve">specifies a Time x</w:t>
      </w:r>
      <w:r>
        <w:t xml:space="preserve"> </w:t>
      </w:r>
      <w:r>
        <w:t xml:space="preserve">Condition interaction; it says to estimate an intercept and the three</w:t>
      </w:r>
      <w:r>
        <w:t xml:space="preserve"> </w:t>
      </w:r>
      <w:r>
        <w:t xml:space="preserve">time feature effects for each condition.</w:t>
      </w:r>
      <w:r>
        <w:t xml:space="preserve"> </w:t>
      </w:r>
      <w:r>
        <w:t xml:space="preserve">The line</w:t>
      </w:r>
      <w:r>
        <w:t xml:space="preserve"> </w:t>
      </w:r>
      <w:r>
        <w:rPr>
          <w:rStyle w:val="VerbatimChar"/>
        </w:rPr>
        <w:t xml:space="preserve">(ot1 + ot2 + ot3 | ResearchID/Condition)</w:t>
      </w:r>
      <w:r>
        <w:t xml:space="preserve"> </w:t>
      </w:r>
      <w:r>
        <w:t xml:space="preserve">describes the</w:t>
      </w:r>
      <w:r>
        <w:t xml:space="preserve"> </w:t>
      </w:r>
      <w:r>
        <w:t xml:space="preserve">random-effect structure of the model with the</w:t>
      </w:r>
      <w:r>
        <w:t xml:space="preserve"> </w:t>
      </w:r>
      <w:r>
        <w:rPr>
          <w:rStyle w:val="VerbatimChar"/>
        </w:rPr>
        <w:t xml:space="preserve">/</w:t>
      </w:r>
      <w:r>
        <w:t xml:space="preserve"> </w:t>
      </w:r>
      <w:r>
        <w:t xml:space="preserve">indicating that data</w:t>
      </w:r>
      <w:r>
        <w:t xml:space="preserve"> </w:t>
      </w:r>
      <w:r>
        <w:t xml:space="preserve">from each</w:t>
      </w:r>
      <w:r>
        <w:t xml:space="preserve"> </w:t>
      </w:r>
      <w:r>
        <w:rPr>
          <w:rStyle w:val="VerbatimChar"/>
        </w:rPr>
        <w:t xml:space="preserve">Condition</w:t>
      </w:r>
      <w:r>
        <w:t xml:space="preserve"> </w:t>
      </w:r>
      <w:r>
        <w:t xml:space="preserve">is nested within each</w:t>
      </w:r>
      <w:r>
        <w:t xml:space="preserve"> </w:t>
      </w:r>
      <w:r>
        <w:rPr>
          <w:rStyle w:val="VerbatimChar"/>
        </w:rPr>
        <w:t xml:space="preserve">ResearchID</w:t>
      </w:r>
      <w:r>
        <w:t xml:space="preserve">.</w:t>
      </w:r>
    </w:p>
    <w:p>
      <w:pPr>
        <w:pStyle w:val="SourceCode"/>
      </w:pPr>
      <w:r>
        <w:rPr>
          <w:rStyle w:val="KeywordTok"/>
        </w:rPr>
        <w:t xml:space="preserve">library</w:t>
      </w:r>
      <w:r>
        <w:rPr>
          <w:rStyle w:val="NormalTok"/>
        </w:rPr>
        <w:t xml:space="preserve">(brms)</w:t>
      </w:r>
      <w:r>
        <w:br w:type="textWrapping"/>
      </w:r>
      <w:r>
        <w:br w:type="textWrapping"/>
      </w:r>
      <w:r>
        <w:rPr>
          <w:rStyle w:val="CommentTok"/>
        </w:rPr>
        <w:t xml:space="preserve"># Fit a hierarchical logistic regression model</w:t>
      </w:r>
      <w:r>
        <w:br w:type="textWrapping"/>
      </w:r>
      <w:r>
        <w:rPr>
          <w:rStyle w:val="NormalTok"/>
        </w:rPr>
        <w:t xml:space="preserve">formula &lt;-</w:t>
      </w:r>
      <w:r>
        <w:rPr>
          <w:rStyle w:val="StringTok"/>
        </w:rPr>
        <w:t xml:space="preserve"> </w:t>
      </w:r>
      <w:r>
        <w:rPr>
          <w:rStyle w:val="KeywordTok"/>
        </w:rPr>
        <w:t xml:space="preserve">bf</w:t>
      </w:r>
      <w:r>
        <w:rPr>
          <w:rStyle w:val="NormalTok"/>
        </w:rPr>
        <w:t xml:space="preserve">(</w:t>
      </w:r>
      <w:r>
        <w:br w:type="textWrapping"/>
      </w:r>
      <w:r>
        <w:rPr>
          <w:rStyle w:val="NormalTok"/>
        </w:rPr>
        <w:t xml:space="preserve">  Target </w:t>
      </w:r>
      <w:r>
        <w:rPr>
          <w:rStyle w:val="OperatorTok"/>
        </w:rPr>
        <w:t xml:space="preserve">|</w:t>
      </w:r>
      <w:r>
        <w:rPr>
          <w:rStyle w:val="StringTok"/>
        </w:rPr>
        <w:t xml:space="preserve"> </w:t>
      </w:r>
      <w:r>
        <w:rPr>
          <w:rStyle w:val="KeywordTok"/>
        </w:rPr>
        <w:t xml:space="preserve">trials</w:t>
      </w:r>
      <w:r>
        <w:rPr>
          <w:rStyle w:val="NormalTok"/>
        </w:rPr>
        <w:t xml:space="preserve">(Trials) </w:t>
      </w:r>
      <w:r>
        <w:rPr>
          <w:rStyle w:val="OperatorTok"/>
        </w:rPr>
        <w:t xml:space="preserve">~</w:t>
      </w:r>
      <w:r>
        <w:rPr>
          <w:rStyle w:val="StringTok"/>
        </w:rPr>
        <w:t xml:space="preserve"> </w:t>
      </w:r>
      <w:r>
        <w:br w:type="textWrapping"/>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ot1 </w:t>
      </w:r>
      <w:r>
        <w:rPr>
          <w:rStyle w:val="OperatorTok"/>
        </w:rPr>
        <w:t xml:space="preserve">+</w:t>
      </w:r>
      <w:r>
        <w:rPr>
          <w:rStyle w:val="StringTok"/>
        </w:rPr>
        <w:t xml:space="preserve"> </w:t>
      </w:r>
      <w:r>
        <w:rPr>
          <w:rStyle w:val="NormalTok"/>
        </w:rPr>
        <w:t xml:space="preserve">ot2 </w:t>
      </w:r>
      <w:r>
        <w:rPr>
          <w:rStyle w:val="OperatorTok"/>
        </w:rPr>
        <w:t xml:space="preserve">+</w:t>
      </w:r>
      <w:r>
        <w:rPr>
          <w:rStyle w:val="StringTok"/>
        </w:rPr>
        <w:t xml:space="preserve"> </w:t>
      </w:r>
      <w:r>
        <w:rPr>
          <w:rStyle w:val="NormalTok"/>
        </w:rPr>
        <w:t xml:space="preserve">ot3) </w:t>
      </w:r>
      <w:r>
        <w:rPr>
          <w:rStyle w:val="OperatorTok"/>
        </w:rPr>
        <w:t xml:space="preserve">*</w:t>
      </w:r>
      <w:r>
        <w:rPr>
          <w:rStyle w:val="StringTok"/>
        </w:rPr>
        <w:t xml:space="preserve"> </w:t>
      </w:r>
      <w:r>
        <w:rPr>
          <w:rStyle w:val="NormalTok"/>
        </w:rPr>
        <w:t xml:space="preserve">Condition </w:t>
      </w:r>
      <w:r>
        <w:rPr>
          <w:rStyle w:val="OperatorTok"/>
        </w:rPr>
        <w:t xml:space="preserve">+</w:t>
      </w:r>
      <w:r>
        <w:rPr>
          <w:rStyle w:val="StringTok"/>
        </w:rPr>
        <w:t xml:space="preserve"> </w:t>
      </w:r>
      <w:r>
        <w:br w:type="textWrapping"/>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ot1 </w:t>
      </w:r>
      <w:r>
        <w:rPr>
          <w:rStyle w:val="OperatorTok"/>
        </w:rPr>
        <w:t xml:space="preserve">+</w:t>
      </w:r>
      <w:r>
        <w:rPr>
          <w:rStyle w:val="StringTok"/>
        </w:rPr>
        <w:t xml:space="preserve"> </w:t>
      </w:r>
      <w:r>
        <w:rPr>
          <w:rStyle w:val="NormalTok"/>
        </w:rPr>
        <w:t xml:space="preserve">ot2 </w:t>
      </w:r>
      <w:r>
        <w:rPr>
          <w:rStyle w:val="OperatorTok"/>
        </w:rPr>
        <w:t xml:space="preserve">+</w:t>
      </w:r>
      <w:r>
        <w:rPr>
          <w:rStyle w:val="StringTok"/>
        </w:rPr>
        <w:t xml:space="preserve"> </w:t>
      </w:r>
      <w:r>
        <w:rPr>
          <w:rStyle w:val="NormalTok"/>
        </w:rPr>
        <w:t xml:space="preserve">ot3 </w:t>
      </w:r>
      <w:r>
        <w:rPr>
          <w:rStyle w:val="OperatorTok"/>
        </w:rPr>
        <w:t xml:space="preserve">|</w:t>
      </w:r>
      <w:r>
        <w:rPr>
          <w:rStyle w:val="StringTok"/>
        </w:rPr>
        <w:t xml:space="preserve"> </w:t>
      </w:r>
      <w:r>
        <w:rPr>
          <w:rStyle w:val="NormalTok"/>
        </w:rPr>
        <w:t xml:space="preserve">ResearchID</w:t>
      </w:r>
      <w:r>
        <w:rPr>
          <w:rStyle w:val="OperatorTok"/>
        </w:rPr>
        <w:t xml:space="preserve">/</w:t>
      </w:r>
      <w:r>
        <w:rPr>
          <w:rStyle w:val="NormalTok"/>
        </w:rPr>
        <w:t xml:space="preserve">Condition), </w:t>
      </w:r>
      <w:r>
        <w:br w:type="textWrapping"/>
      </w:r>
      <w:r>
        <w:rPr>
          <w:rStyle w:val="NormalTok"/>
        </w:rPr>
        <w:t xml:space="preserve">  </w:t>
      </w:r>
      <w:r>
        <w:rPr>
          <w:rStyle w:val="DataTypeTok"/>
        </w:rPr>
        <w:t xml:space="preserve">family =</w:t>
      </w:r>
      <w:r>
        <w:rPr>
          <w:rStyle w:val="NormalTok"/>
        </w:rPr>
        <w:t xml:space="preserve"> binomial)</w:t>
      </w:r>
    </w:p>
    <w:p>
      <w:pPr>
        <w:pStyle w:val="FirstParagraph"/>
      </w:pPr>
      <w:r>
        <w:t xml:space="preserve">The priors for the model are described below. The regression effects</w:t>
      </w:r>
      <w:r>
        <w:t xml:space="preserve"> </w:t>
      </w:r>
      <w:r>
        <w:t xml:space="preserve">(</w:t>
      </w:r>
      <w:r>
        <w:rPr>
          <w:rStyle w:val="VerbatimChar"/>
        </w:rPr>
        <w:t xml:space="preserve">class = "b"</w:t>
      </w:r>
      <w:r>
        <w:t xml:space="preserve">) have a moderately informative prior of Normal(0, 1).</w:t>
      </w:r>
      <w:r>
        <w:t xml:space="preserve"> </w:t>
      </w:r>
      <w:r>
        <w:t xml:space="preserve">Because most of the action in the growth curves is a sharp rise, the</w:t>
      </w:r>
      <w:r>
        <w:t xml:space="preserve"> </w:t>
      </w:r>
      <w:r>
        <w:t xml:space="preserve">linear time effect</w:t>
      </w:r>
      <w:r>
        <w:t xml:space="preserve"> </w:t>
      </w:r>
      <w:r>
        <w:rPr>
          <w:rStyle w:val="VerbatimChar"/>
        </w:rPr>
        <w:t xml:space="preserve">ot1</w:t>
      </w:r>
      <w:r>
        <w:t xml:space="preserve"> </w:t>
      </w:r>
      <w:r>
        <w:t xml:space="preserve">has a slightly wider prior of Normal(0, 2). A</w:t>
      </w:r>
      <w:r>
        <w:t xml:space="preserve"> </w:t>
      </w:r>
      <w:r>
        <w:t xml:space="preserve">weakly informative LKJ(2) prior is put on the random-effect</w:t>
      </w:r>
      <w:r>
        <w:t xml:space="preserve"> </w:t>
      </w:r>
      <w:r>
        <w:t xml:space="preserve">correlations. I review the role of the LKJ prior in</w:t>
      </w:r>
      <w:r>
        <w:br w:type="textWrapping"/>
      </w:r>
      <w:hyperlink w:anchor="aim1-gca-models">
        <w:r>
          <w:rPr>
            <w:rStyle w:val="Hyperlink"/>
          </w:rPr>
          <w:t xml:space="preserve">Appendix</w:t>
        </w:r>
        <w:r>
          <w:rPr>
            <w:rStyle w:val="Hyperlink"/>
          </w:rPr>
          <w:t xml:space="preserve"> </w:t>
        </w:r>
        <w:r>
          <w:rPr>
            <w:rStyle w:val="Hyperlink"/>
          </w:rPr>
          <w:t xml:space="preserve">17</w:t>
        </w:r>
      </w:hyperlink>
      <w:r>
        <w:t xml:space="preserve">. A weakly informative</w:t>
      </w:r>
      <w:r>
        <w:t xml:space="preserve"> </w:t>
      </w:r>
      <w:r>
        <w:t xml:space="preserve">prior is put on the random-effect standard deviations</w:t>
      </w:r>
      <w:r>
        <w:t xml:space="preserve"> </w:t>
      </w:r>
      <w:r>
        <w:t xml:space="preserve">Student-</w:t>
      </w:r>
      <w:r>
        <w:rPr>
          <w:i/>
        </w:rPr>
        <w:t xml:space="preserve">t</w:t>
      </w:r>
      <w:r>
        <w:t xml:space="preserve">([df] 7, [mean] 0, [sd] 3). The Student-</w:t>
      </w:r>
      <w:r>
        <w:rPr>
          <w:i/>
        </w:rPr>
        <w:t xml:space="preserve">t</w:t>
      </w:r>
      <w:r>
        <w:t xml:space="preserve"> </w:t>
      </w:r>
      <w:r>
        <w:t xml:space="preserve">distribution</w:t>
      </w:r>
      <w:r>
        <w:t xml:space="preserve"> </w:t>
      </w:r>
      <w:r>
        <w:t xml:space="preserve">is like the normal distribution but it provides slightly thicker</w:t>
      </w:r>
      <w:r>
        <w:t xml:space="preserve"> </w:t>
      </w:r>
      <w:r>
        <w:t xml:space="preserve">tails which allow extreme or outlying values.</w:t>
      </w:r>
    </w:p>
    <w:p>
      <w:pPr>
        <w:pStyle w:val="SourceCode"/>
      </w:pPr>
      <w:r>
        <w:rPr>
          <w:rStyle w:val="NormalTok"/>
        </w:rPr>
        <w:t xml:space="preserve">priors &lt;-</w:t>
      </w:r>
      <w:r>
        <w:rPr>
          <w:rStyle w:val="StringTok"/>
        </w:rPr>
        <w:t xml:space="preserve"> </w:t>
      </w:r>
      <w:r>
        <w:rPr>
          <w:rStyle w:val="KeywordTok"/>
        </w:rPr>
        <w:t xml:space="preserve">c</w:t>
      </w:r>
      <w:r>
        <w:rPr>
          <w:rStyle w:val="NormalTok"/>
        </w:rPr>
        <w:t xml:space="preserve">(</w:t>
      </w:r>
      <w:r>
        <w:br w:type="textWrapping"/>
      </w:r>
      <w:r>
        <w:rPr>
          <w:rStyle w:val="NormalTok"/>
        </w:rPr>
        <w:t xml:space="preserve">  </w:t>
      </w:r>
      <w:r>
        <w:rPr>
          <w:rStyle w:val="CommentTok"/>
        </w:rPr>
        <w:t xml:space="preserve"># Population-average intercept</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"Intercept"</w:t>
      </w:r>
      <w:r>
        <w:rPr>
          <w:rStyle w:val="NormalTok"/>
        </w:rPr>
        <w:t xml:space="preserve">, </w:t>
      </w:r>
      <w:r>
        <w:rPr>
          <w:rStyle w:val="StringTok"/>
        </w:rPr>
        <w:t xml:space="preserve">"normal(0, 1)"</w:t>
      </w:r>
      <w:r>
        <w:rPr>
          <w:rStyle w:val="NormalTok"/>
        </w:rPr>
        <w:t xml:space="preserve">),</w:t>
      </w:r>
      <w:r>
        <w:br w:type="textWrapping"/>
      </w:r>
      <w:r>
        <w:rPr>
          <w:rStyle w:val="NormalTok"/>
        </w:rPr>
        <w:t xml:space="preserve">  </w:t>
      </w:r>
      <w:r>
        <w:rPr>
          <w:rStyle w:val="CommentTok"/>
        </w:rPr>
        <w:t xml:space="preserve"># Population-average slopes</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"b"</w:t>
      </w:r>
      <w:r>
        <w:rPr>
          <w:rStyle w:val="NormalTok"/>
        </w:rPr>
        <w:t xml:space="preserve">, </w:t>
      </w:r>
      <w:r>
        <w:rPr>
          <w:rStyle w:val="StringTok"/>
        </w:rPr>
        <w:t xml:space="preserve">"normal(0, 1)"</w:t>
      </w:r>
      <w:r>
        <w:rPr>
          <w:rStyle w:val="NormalTok"/>
        </w:rPr>
        <w:t xml:space="preserve">),</w:t>
      </w:r>
      <w:r>
        <w:br w:type="textWrapping"/>
      </w:r>
      <w:r>
        <w:rPr>
          <w:rStyle w:val="NormalTok"/>
        </w:rPr>
        <w:t xml:space="preserve">  </w:t>
      </w:r>
      <w:r>
        <w:rPr>
          <w:rStyle w:val="CommentTok"/>
        </w:rPr>
        <w:t xml:space="preserve"># ... expect somewhat larger range of effects for linear time</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"b"</w:t>
      </w:r>
      <w:r>
        <w:rPr>
          <w:rStyle w:val="NormalTok"/>
        </w:rPr>
        <w:t xml:space="preserve">, </w:t>
      </w:r>
      <w:r>
        <w:rPr>
          <w:rStyle w:val="DataTypeTok"/>
        </w:rPr>
        <w:t xml:space="preserve">coef =</w:t>
      </w:r>
      <w:r>
        <w:rPr>
          <w:rStyle w:val="NormalTok"/>
        </w:rPr>
        <w:t xml:space="preserve"> </w:t>
      </w:r>
      <w:r>
        <w:rPr>
          <w:rStyle w:val="StringTok"/>
        </w:rPr>
        <w:t xml:space="preserve">"ot1"</w:t>
      </w:r>
      <w:r>
        <w:rPr>
          <w:rStyle w:val="NormalTok"/>
        </w:rPr>
        <w:t xml:space="preserve">, </w:t>
      </w:r>
      <w:r>
        <w:rPr>
          <w:rStyle w:val="StringTok"/>
        </w:rPr>
        <w:t xml:space="preserve">"normal(0, 2)"</w:t>
      </w:r>
      <w:r>
        <w:rPr>
          <w:rStyle w:val="NormalTok"/>
        </w:rPr>
        <w:t xml:space="preserve">),</w:t>
      </w:r>
      <w:r>
        <w:br w:type="textWrapping"/>
      </w:r>
      <w:r>
        <w:rPr>
          <w:rStyle w:val="NormalTok"/>
        </w:rPr>
        <w:t xml:space="preserve">  </w:t>
      </w:r>
      <w:r>
        <w:rPr>
          <w:rStyle w:val="CommentTok"/>
        </w:rPr>
        <w:t xml:space="preserve"># Correlations for random effect terms</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"cor"</w:t>
      </w:r>
      <w:r>
        <w:rPr>
          <w:rStyle w:val="NormalTok"/>
        </w:rPr>
        <w:t xml:space="preserve">, </w:t>
      </w:r>
      <w:r>
        <w:rPr>
          <w:rStyle w:val="StringTok"/>
        </w:rPr>
        <w:t xml:space="preserve">"lkj(2)"</w:t>
      </w:r>
      <w:r>
        <w:rPr>
          <w:rStyle w:val="NormalTok"/>
        </w:rPr>
        <w:t xml:space="preserve">),</w:t>
      </w:r>
      <w:r>
        <w:br w:type="textWrapping"/>
      </w:r>
      <w:r>
        <w:rPr>
          <w:rStyle w:val="NormalTok"/>
        </w:rPr>
        <w:t xml:space="preserve">  </w:t>
      </w:r>
      <w:r>
        <w:rPr>
          <w:rStyle w:val="CommentTok"/>
        </w:rPr>
        <w:t xml:space="preserve"># Standard deviation of the distribution from</w:t>
      </w:r>
      <w:r>
        <w:br w:type="textWrapping"/>
      </w:r>
      <w:r>
        <w:rPr>
          <w:rStyle w:val="NormalTok"/>
        </w:rPr>
        <w:t xml:space="preserve">  </w:t>
      </w:r>
      <w:r>
        <w:rPr>
          <w:rStyle w:val="CommentTok"/>
        </w:rPr>
        <w:t xml:space="preserve"># which random-intercepts are drawn</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"sd"</w:t>
      </w:r>
      <w:r>
        <w:rPr>
          <w:rStyle w:val="NormalTok"/>
        </w:rPr>
        <w:t xml:space="preserve">, </w:t>
      </w:r>
      <w:r>
        <w:rPr>
          <w:rStyle w:val="StringTok"/>
        </w:rPr>
        <w:t xml:space="preserve">"student_t(7, 0, 3)"</w:t>
      </w:r>
      <w:r>
        <w:rPr>
          <w:rStyle w:val="NormalTok"/>
        </w:rPr>
        <w:t xml:space="preserve">))</w:t>
      </w:r>
    </w:p>
    <w:p>
      <w:pPr>
        <w:pStyle w:val="FirstParagraph"/>
      </w:pPr>
      <w:r>
        <w:t xml:space="preserve">I originally tried a single model containing all three years with</w:t>
      </w:r>
      <w:r>
        <w:t xml:space="preserve"> </w:t>
      </w:r>
      <w:r>
        <w:t xml:space="preserve">corresponding year effects, year × time interactions, and</w:t>
      </w:r>
      <w:r>
        <w:t xml:space="preserve"> </w:t>
      </w:r>
      <w:r>
        <w:t xml:space="preserve">year × condition × time interactions, but this model took 30 hours to</w:t>
      </w:r>
      <w:r>
        <w:t xml:space="preserve"> </w:t>
      </w:r>
      <w:r>
        <w:t xml:space="preserve">run and did not converge. Therefore, I fit separate models for</w:t>
      </w:r>
      <w:r>
        <w:t xml:space="preserve"> </w:t>
      </w:r>
      <w:r>
        <w:t xml:space="preserve">each year of the study using syntax like the following.</w:t>
      </w:r>
    </w:p>
    <w:p>
      <w:pPr>
        <w:pStyle w:val="SourceCode"/>
      </w:pPr>
      <w:r>
        <w:rPr>
          <w:rStyle w:val="NormalTok"/>
        </w:rPr>
        <w:t xml:space="preserve">m_age3 &lt;-</w:t>
      </w:r>
      <w:r>
        <w:rPr>
          <w:rStyle w:val="StringTok"/>
        </w:rPr>
        <w:t xml:space="preserve"> </w:t>
      </w:r>
      <w:r>
        <w:rPr>
          <w:rStyle w:val="KeywordTok"/>
        </w:rPr>
        <w:t xml:space="preserve">brm</w:t>
      </w:r>
      <w:r>
        <w:rPr>
          <w:rStyle w:val="NormalTok"/>
        </w:rPr>
        <w:t xml:space="preserve">(</w:t>
      </w:r>
      <w:r>
        <w:br w:type="textWrapping"/>
      </w:r>
      <w:r>
        <w:rPr>
          <w:rStyle w:val="NormalTok"/>
        </w:rPr>
        <w:t xml:space="preserve">  </w:t>
      </w:r>
      <w:r>
        <w:rPr>
          <w:rStyle w:val="DataTypeTok"/>
        </w:rPr>
        <w:t xml:space="preserve">formula =</w:t>
      </w:r>
      <w:r>
        <w:rPr>
          <w:rStyle w:val="NormalTok"/>
        </w:rPr>
        <w:t xml:space="preserve"> formula,</w:t>
      </w:r>
      <w:r>
        <w:br w:type="textWrapping"/>
      </w:r>
      <w:r>
        <w:rPr>
          <w:rStyle w:val="NormalTok"/>
        </w:rPr>
        <w:t xml:space="preserve">  </w:t>
      </w:r>
      <w:r>
        <w:rPr>
          <w:rStyle w:val="DataTypeTok"/>
        </w:rPr>
        <w:t xml:space="preserve">data =</w:t>
      </w:r>
      <w:r>
        <w:rPr>
          <w:rStyle w:val="NormalTok"/>
        </w:rPr>
        <w:t xml:space="preserve"> d_age3,</w:t>
      </w:r>
      <w:r>
        <w:br w:type="textWrapping"/>
      </w:r>
      <w:r>
        <w:rPr>
          <w:rStyle w:val="NormalTok"/>
        </w:rPr>
        <w:t xml:space="preserve">  </w:t>
      </w:r>
      <w:r>
        <w:rPr>
          <w:rStyle w:val="DataTypeTok"/>
        </w:rPr>
        <w:t xml:space="preserve">prior =</w:t>
      </w:r>
      <w:r>
        <w:rPr>
          <w:rStyle w:val="NormalTok"/>
        </w:rPr>
        <w:t xml:space="preserve"> priors,</w:t>
      </w:r>
      <w:r>
        <w:br w:type="textWrapping"/>
      </w:r>
      <w:r>
        <w:rPr>
          <w:rStyle w:val="NormalTok"/>
        </w:rPr>
        <w:t xml:space="preserve">  </w:t>
      </w:r>
      <w:r>
        <w:rPr>
          <w:rStyle w:val="DataTypeTok"/>
        </w:rPr>
        <w:t xml:space="preserve">chains =</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iter =</w:t>
      </w:r>
      <w:r>
        <w:rPr>
          <w:rStyle w:val="NormalTok"/>
        </w:rPr>
        <w:t xml:space="preserve"> </w:t>
      </w:r>
      <w:r>
        <w:rPr>
          <w:rStyle w:val="DecValTok"/>
        </w:rPr>
        <w:t xml:space="preserve">2000</w:t>
      </w:r>
      <w:r>
        <w:rPr>
          <w:rStyle w:val="NormalTok"/>
        </w:rPr>
        <w:t xml:space="preserve">,</w:t>
      </w:r>
      <w:r>
        <w:br w:type="textWrapping"/>
      </w:r>
      <w:r>
        <w:rPr>
          <w:rStyle w:val="NormalTok"/>
        </w:rPr>
        <w:t xml:space="preserve">  </w:t>
      </w:r>
      <w:r>
        <w:rPr>
          <w:rStyle w:val="DataTypeTok"/>
        </w:rPr>
        <w:t xml:space="preserve">cores =</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control =</w:t>
      </w:r>
      <w:r>
        <w:rPr>
          <w:rStyle w:val="NormalTok"/>
        </w:rPr>
        <w:t xml:space="preserve"> </w:t>
      </w:r>
      <w:r>
        <w:rPr>
          <w:rStyle w:val="KeywordTok"/>
        </w:rPr>
        <w:t xml:space="preserve">list</w:t>
      </w:r>
      <w:r>
        <w:rPr>
          <w:rStyle w:val="NormalTok"/>
        </w:rPr>
        <w:t xml:space="preserve">(</w:t>
      </w:r>
      <w:r>
        <w:rPr>
          <w:rStyle w:val="DataTypeTok"/>
        </w:rPr>
        <w:t xml:space="preserve">adapt_delta =</w:t>
      </w:r>
      <w:r>
        <w:rPr>
          <w:rStyle w:val="NormalTok"/>
        </w:rPr>
        <w:t xml:space="preserve"> .</w:t>
      </w:r>
      <w:r>
        <w:rPr>
          <w:rStyle w:val="DecValTok"/>
        </w:rPr>
        <w:t xml:space="preserve">99</w:t>
      </w:r>
      <w:r>
        <w:rPr>
          <w:rStyle w:val="NormalTok"/>
        </w:rPr>
        <w:t xml:space="preserve">))</w:t>
      </w:r>
      <w:r>
        <w:br w:type="textWrapping"/>
      </w:r>
      <w:r>
        <w:br w:type="textWrapping"/>
      </w:r>
      <w:r>
        <w:rPr>
          <w:rStyle w:val="CommentTok"/>
        </w:rPr>
        <w:t xml:space="preserve"># Save the output</w:t>
      </w:r>
      <w:r>
        <w:br w:type="textWrapping"/>
      </w:r>
      <w:r>
        <w:rPr>
          <w:rStyle w:val="NormalTok"/>
        </w:rPr>
        <w:t xml:space="preserve">readr</w:t>
      </w:r>
      <w:r>
        <w:rPr>
          <w:rStyle w:val="OperatorTok"/>
        </w:rPr>
        <w:t xml:space="preserve">::</w:t>
      </w:r>
      <w:r>
        <w:rPr>
          <w:rStyle w:val="KeywordTok"/>
        </w:rPr>
        <w:t xml:space="preserve">write_rds</w:t>
      </w:r>
      <w:r>
        <w:rPr>
          <w:rStyle w:val="NormalTok"/>
        </w:rPr>
        <w:t xml:space="preserve">(m_age3, </w:t>
      </w:r>
      <w:r>
        <w:rPr>
          <w:rStyle w:val="StringTok"/>
        </w:rPr>
        <w:t xml:space="preserve">"age3_mp.rds.gz"</w:t>
      </w:r>
      <w:r>
        <w:rPr>
          <w:rStyle w:val="NormalTok"/>
        </w:rPr>
        <w:t xml:space="preserve">)</w:t>
      </w:r>
    </w:p>
    <w:p>
      <w:pPr>
        <w:pStyle w:val="FirstParagraph"/>
      </w:pPr>
      <w:r>
        <w:t xml:space="preserve">This code fits the model using four sampling</w:t>
      </w:r>
      <w:r>
        <w:t xml:space="preserve"> </w:t>
      </w:r>
      <w:r>
        <w:rPr>
          <w:rStyle w:val="VerbatimChar"/>
        </w:rPr>
        <w:t xml:space="preserve">chains</w:t>
      </w:r>
      <w:r>
        <w:t xml:space="preserve"> </w:t>
      </w:r>
      <w:r>
        <w:t xml:space="preserve">in parallel over</w:t>
      </w:r>
      <w:r>
        <w:t xml:space="preserve"> </w:t>
      </w:r>
      <w:r>
        <w:t xml:space="preserve">four processing</w:t>
      </w:r>
      <w:r>
        <w:t xml:space="preserve"> </w:t>
      </w:r>
      <w:r>
        <w:rPr>
          <w:rStyle w:val="VerbatimChar"/>
        </w:rPr>
        <w:t xml:space="preserve">cores</w:t>
      </w:r>
      <w:r>
        <w:t xml:space="preserve">. Early attempts at the model produced warnings,</w:t>
      </w:r>
      <w:r>
        <w:t xml:space="preserve"> </w:t>
      </w:r>
      <w:r>
        <w:t xml:space="preserve">so I increased the</w:t>
      </w:r>
      <w:r>
        <w:t xml:space="preserve"> </w:t>
      </w:r>
      <w:r>
        <w:rPr>
          <w:rStyle w:val="VerbatimChar"/>
        </w:rPr>
        <w:t xml:space="preserve">adapt_delta</w:t>
      </w:r>
      <w:r>
        <w:t xml:space="preserve"> </w:t>
      </w:r>
      <w:r>
        <w:t xml:space="preserve">control option to make the sampling</w:t>
      </w:r>
      <w:r>
        <w:t xml:space="preserve"> </w:t>
      </w:r>
      <w:r>
        <w:t xml:space="preserve">more robust and eliminate the warnings.</w:t>
      </w:r>
    </w:p>
    <w:p>
      <w:pPr>
        <w:pStyle w:val="BodyText"/>
      </w:pPr>
      <w:r>
        <w:t xml:space="preserve">Model summary for real words versus nonwords at age 3:</w:t>
      </w:r>
    </w:p>
    <w:p>
      <w:pPr>
        <w:pStyle w:val="SourceCode"/>
      </w:pPr>
      <w:r>
        <w:rPr>
          <w:rStyle w:val="NormalTok"/>
        </w:rPr>
        <w:t xml:space="preserve">m1 &lt;-</w:t>
      </w:r>
      <w:r>
        <w:rPr>
          <w:rStyle w:val="StringTok"/>
        </w:rPr>
        <w:t xml:space="preserve"> </w:t>
      </w:r>
      <w:r>
        <w:rPr>
          <w:rStyle w:val="NormalTok"/>
        </w:rPr>
        <w:t xml:space="preserve">readr</w:t>
      </w:r>
      <w:r>
        <w:rPr>
          <w:rStyle w:val="OperatorTok"/>
        </w:rPr>
        <w:t xml:space="preserve">::</w:t>
      </w:r>
      <w:r>
        <w:rPr>
          <w:rStyle w:val="KeywordTok"/>
        </w:rPr>
        <w:t xml:space="preserve">read_rds</w:t>
      </w:r>
      <w:r>
        <w:rPr>
          <w:rStyle w:val="NormalTok"/>
        </w:rPr>
        <w:t xml:space="preserve">(</w:t>
      </w:r>
      <w:r>
        <w:rPr>
          <w:rStyle w:val="StringTok"/>
        </w:rPr>
        <w:t xml:space="preserve">"./data/aim2-real-vs-nw-tp1.rds.gz"</w:t>
      </w:r>
      <w:r>
        <w:rPr>
          <w:rStyle w:val="NormalTok"/>
        </w:rPr>
        <w:t xml:space="preserve">)</w:t>
      </w:r>
      <w:r>
        <w:br w:type="textWrapping"/>
      </w:r>
      <w:r>
        <w:rPr>
          <w:rStyle w:val="KeywordTok"/>
        </w:rPr>
        <w:t xml:space="preserve">summary</w:t>
      </w:r>
      <w:r>
        <w:rPr>
          <w:rStyle w:val="NormalTok"/>
        </w:rPr>
        <w:t xml:space="preserve">(m1, </w:t>
      </w:r>
      <w:r>
        <w:rPr>
          <w:rStyle w:val="DataTypeTok"/>
        </w:rPr>
        <w:t xml:space="preserve">priors =</w:t>
      </w:r>
      <w:r>
        <w:rPr>
          <w:rStyle w:val="NormalTok"/>
        </w:rPr>
        <w:t xml:space="preserve"> </w:t>
      </w:r>
      <w:r>
        <w:rPr>
          <w:rStyle w:val="OtherTok"/>
        </w:rPr>
        <w:t xml:space="preserve">TRUE</w:t>
      </w:r>
      <w:r>
        <w:rPr>
          <w:rStyle w:val="NormalTok"/>
        </w:rPr>
        <w:t xml:space="preserve">, </w:t>
      </w:r>
      <w:r>
        <w:rPr>
          <w:rStyle w:val="DataTypeTok"/>
        </w:rPr>
        <w:t xml:space="preserve">prob =</w:t>
      </w:r>
      <w:r>
        <w:rPr>
          <w:rStyle w:val="NormalTok"/>
        </w:rPr>
        <w:t xml:space="preserve"> .</w:t>
      </w:r>
      <w:r>
        <w:rPr>
          <w:rStyle w:val="DecValTok"/>
        </w:rPr>
        <w:t xml:space="preserve">9</w:t>
      </w:r>
      <w:r>
        <w:rPr>
          <w:rStyle w:val="NormalTok"/>
        </w:rPr>
        <w:t xml:space="preserve">)</w:t>
      </w:r>
      <w:r>
        <w:br w:type="textWrapping"/>
      </w:r>
      <w:r>
        <w:rPr>
          <w:rStyle w:val="CommentTok"/>
        </w:rPr>
        <w:t xml:space="preserve">#&gt;  Family: binomial </w:t>
      </w:r>
      <w:r>
        <w:br w:type="textWrapping"/>
      </w:r>
      <w:r>
        <w:rPr>
          <w:rStyle w:val="CommentTok"/>
        </w:rPr>
        <w:t xml:space="preserve">#&gt;   Links: mu = logit </w:t>
      </w:r>
      <w:r>
        <w:br w:type="textWrapping"/>
      </w:r>
      <w:r>
        <w:rPr>
          <w:rStyle w:val="CommentTok"/>
        </w:rPr>
        <w:t xml:space="preserve">#&gt; Formula: Target | trials(Trials) ~ (ot1 + ot2 + ot3) * Condition + (ot1 + ot2 + ot3 | ResearchID/Condition) </w:t>
      </w:r>
      <w:r>
        <w:br w:type="textWrapping"/>
      </w:r>
      <w:r>
        <w:rPr>
          <w:rStyle w:val="CommentTok"/>
        </w:rPr>
        <w:t xml:space="preserve">#&gt;    Data: test_data_1 (Number of observations: 7450) </w:t>
      </w:r>
      <w:r>
        <w:br w:type="textWrapping"/>
      </w:r>
      <w:r>
        <w:rPr>
          <w:rStyle w:val="CommentTok"/>
        </w:rPr>
        <w:t xml:space="preserve">#&gt; Samples: 4 chains, each with iter = 2000; warmup = 1000; thin = 1;</w:t>
      </w:r>
      <w:r>
        <w:br w:type="textWrapping"/>
      </w:r>
      <w:r>
        <w:rPr>
          <w:rStyle w:val="CommentTok"/>
        </w:rPr>
        <w:t xml:space="preserve">#&gt;          total post-warmup samples = 4000</w:t>
      </w:r>
      <w:r>
        <w:br w:type="textWrapping"/>
      </w:r>
      <w:r>
        <w:rPr>
          <w:rStyle w:val="CommentTok"/>
        </w:rPr>
        <w:t xml:space="preserve">#&gt; </w:t>
      </w:r>
      <w:r>
        <w:br w:type="textWrapping"/>
      </w:r>
      <w:r>
        <w:rPr>
          <w:rStyle w:val="CommentTok"/>
        </w:rPr>
        <w:t xml:space="preserve">#&gt; Priors: </w:t>
      </w:r>
      <w:r>
        <w:br w:type="textWrapping"/>
      </w:r>
      <w:r>
        <w:rPr>
          <w:rStyle w:val="CommentTok"/>
        </w:rPr>
        <w:t xml:space="preserve">#&gt; b ~ normal(0, 1)</w:t>
      </w:r>
      <w:r>
        <w:br w:type="textWrapping"/>
      </w:r>
      <w:r>
        <w:rPr>
          <w:rStyle w:val="CommentTok"/>
        </w:rPr>
        <w:t xml:space="preserve">#&gt; b_ot1 ~ normal(0, 2)</w:t>
      </w:r>
      <w:r>
        <w:br w:type="textWrapping"/>
      </w:r>
      <w:r>
        <w:rPr>
          <w:rStyle w:val="CommentTok"/>
        </w:rPr>
        <w:t xml:space="preserve">#&gt; Intercept ~ normal(0, 1)</w:t>
      </w:r>
      <w:r>
        <w:br w:type="textWrapping"/>
      </w:r>
      <w:r>
        <w:rPr>
          <w:rStyle w:val="CommentTok"/>
        </w:rPr>
        <w:t xml:space="preserve">#&gt; L ~ lkj_corr_cholesky(2)</w:t>
      </w:r>
      <w:r>
        <w:br w:type="textWrapping"/>
      </w:r>
      <w:r>
        <w:rPr>
          <w:rStyle w:val="CommentTok"/>
        </w:rPr>
        <w:t xml:space="preserve">#&gt; sd ~ student_t(7, 0, 3)</w:t>
      </w:r>
      <w:r>
        <w:br w:type="textWrapping"/>
      </w:r>
      <w:r>
        <w:rPr>
          <w:rStyle w:val="CommentTok"/>
        </w:rPr>
        <w:t xml:space="preserve">#&gt; </w:t>
      </w:r>
      <w:r>
        <w:br w:type="textWrapping"/>
      </w:r>
      <w:r>
        <w:rPr>
          <w:rStyle w:val="CommentTok"/>
        </w:rPr>
        <w:t xml:space="preserve">#&gt; Group-Level Effects: </w:t>
      </w:r>
      <w:r>
        <w:br w:type="textWrapping"/>
      </w:r>
      <w:r>
        <w:rPr>
          <w:rStyle w:val="CommentTok"/>
        </w:rPr>
        <w:t xml:space="preserve">#&gt; ~ResearchID (Number of levels: 149) </w:t>
      </w:r>
      <w:r>
        <w:br w:type="textWrapping"/>
      </w:r>
      <w:r>
        <w:rPr>
          <w:rStyle w:val="CommentTok"/>
        </w:rPr>
        <w:t xml:space="preserve">#&gt;                    Estimate Est.Error l-90% CI u-90% CI Eff.Sample Rhat</w:t>
      </w:r>
      <w:r>
        <w:br w:type="textWrapping"/>
      </w:r>
      <w:r>
        <w:rPr>
          <w:rStyle w:val="CommentTok"/>
        </w:rPr>
        <w:t xml:space="preserve">#&gt; sd(Intercept)          0.73      0.13     0.51     0.93        290 1.00</w:t>
      </w:r>
      <w:r>
        <w:br w:type="textWrapping"/>
      </w:r>
      <w:r>
        <w:rPr>
          <w:rStyle w:val="CommentTok"/>
        </w:rPr>
        <w:t xml:space="preserve">#&gt; sd(ot1)                0.64      0.40     0.05     1.31         68 1.03</w:t>
      </w:r>
      <w:r>
        <w:br w:type="textWrapping"/>
      </w:r>
      <w:r>
        <w:rPr>
          <w:rStyle w:val="CommentTok"/>
        </w:rPr>
        <w:t xml:space="preserve">#&gt; sd(ot2)                0.34      0.19     0.04     0.65        130 1.02</w:t>
      </w:r>
      <w:r>
        <w:br w:type="textWrapping"/>
      </w:r>
      <w:r>
        <w:rPr>
          <w:rStyle w:val="CommentTok"/>
        </w:rPr>
        <w:t xml:space="preserve">#&gt; sd(ot3)                0.14      0.10     0.01     0.33        233 1.01</w:t>
      </w:r>
      <w:r>
        <w:br w:type="textWrapping"/>
      </w:r>
      <w:r>
        <w:rPr>
          <w:rStyle w:val="CommentTok"/>
        </w:rPr>
        <w:t xml:space="preserve">#&gt; cor(Intercept,ot1)     0.25      0.33    -0.36     0.72        176 1.02</w:t>
      </w:r>
      <w:r>
        <w:br w:type="textWrapping"/>
      </w:r>
      <w:r>
        <w:rPr>
          <w:rStyle w:val="CommentTok"/>
        </w:rPr>
        <w:t xml:space="preserve">#&gt; cor(Intercept,ot2)    -0.26      0.32    -0.73     0.32        838 1.00</w:t>
      </w:r>
      <w:r>
        <w:br w:type="textWrapping"/>
      </w:r>
      <w:r>
        <w:rPr>
          <w:rStyle w:val="CommentTok"/>
        </w:rPr>
        <w:t xml:space="preserve">#&gt; cor(ot1,ot2)          -0.08      0.37    -0.64     0.56        380 1.01</w:t>
      </w:r>
      <w:r>
        <w:br w:type="textWrapping"/>
      </w:r>
      <w:r>
        <w:rPr>
          <w:rStyle w:val="CommentTok"/>
        </w:rPr>
        <w:t xml:space="preserve">#&gt; cor(Intercept,ot3)     0.12      0.34    -0.47     0.65       1338 1.00</w:t>
      </w:r>
      <w:r>
        <w:br w:type="textWrapping"/>
      </w:r>
      <w:r>
        <w:rPr>
          <w:rStyle w:val="CommentTok"/>
        </w:rPr>
        <w:t xml:space="preserve">#&gt; cor(ot1,ot3)           0.06      0.38    -0.57     0.66        740 1.00</w:t>
      </w:r>
      <w:r>
        <w:br w:type="textWrapping"/>
      </w:r>
      <w:r>
        <w:rPr>
          <w:rStyle w:val="CommentTok"/>
        </w:rPr>
        <w:t xml:space="preserve">#&gt; cor(ot2,ot3)          -0.01      0.37    -0.60     0.61       1226 1.00</w:t>
      </w:r>
      <w:r>
        <w:br w:type="textWrapping"/>
      </w:r>
      <w:r>
        <w:rPr>
          <w:rStyle w:val="CommentTok"/>
        </w:rPr>
        <w:t xml:space="preserve">#&gt; </w:t>
      </w:r>
      <w:r>
        <w:br w:type="textWrapping"/>
      </w:r>
      <w:r>
        <w:rPr>
          <w:rStyle w:val="CommentTok"/>
        </w:rPr>
        <w:t xml:space="preserve">#&gt; ~ResearchID:Condition (Number of levels: 298) </w:t>
      </w:r>
      <w:r>
        <w:br w:type="textWrapping"/>
      </w:r>
      <w:r>
        <w:rPr>
          <w:rStyle w:val="CommentTok"/>
        </w:rPr>
        <w:t xml:space="preserve">#&gt;                    Estimate Est.Error l-90% CI u-90% CI Eff.Sample Rhat</w:t>
      </w:r>
      <w:r>
        <w:br w:type="textWrapping"/>
      </w:r>
      <w:r>
        <w:rPr>
          <w:rStyle w:val="CommentTok"/>
        </w:rPr>
        <w:t xml:space="preserve">#&gt; sd(Intercept)          1.24      0.08     1.12     1.37        611 1.00</w:t>
      </w:r>
      <w:r>
        <w:br w:type="textWrapping"/>
      </w:r>
      <w:r>
        <w:rPr>
          <w:rStyle w:val="CommentTok"/>
        </w:rPr>
        <w:t xml:space="preserve">#&gt; sd(ot1)                2.66      0.16     2.40     2.93        320 1.01</w:t>
      </w:r>
      <w:r>
        <w:br w:type="textWrapping"/>
      </w:r>
      <w:r>
        <w:rPr>
          <w:rStyle w:val="CommentTok"/>
        </w:rPr>
        <w:t xml:space="preserve">#&gt; sd(ot2)                1.40      0.09     1.25     1.55        572 1.00</w:t>
      </w:r>
      <w:r>
        <w:br w:type="textWrapping"/>
      </w:r>
      <w:r>
        <w:rPr>
          <w:rStyle w:val="CommentTok"/>
        </w:rPr>
        <w:t xml:space="preserve">#&gt; sd(ot3)                0.83      0.05     0.74     0.92        923 1.00</w:t>
      </w:r>
      <w:r>
        <w:br w:type="textWrapping"/>
      </w:r>
      <w:r>
        <w:rPr>
          <w:rStyle w:val="CommentTok"/>
        </w:rPr>
        <w:t xml:space="preserve">#&gt; cor(Intercept,ot1)     0.29      0.08     0.15     0.41        407 1.01</w:t>
      </w:r>
      <w:r>
        <w:br w:type="textWrapping"/>
      </w:r>
      <w:r>
        <w:rPr>
          <w:rStyle w:val="CommentTok"/>
        </w:rPr>
        <w:t xml:space="preserve">#&gt; cor(Intercept,ot2)     0.06      0.10    -0.10     0.21        694 1.00</w:t>
      </w:r>
      <w:r>
        <w:br w:type="textWrapping"/>
      </w:r>
      <w:r>
        <w:rPr>
          <w:rStyle w:val="CommentTok"/>
        </w:rPr>
        <w:t xml:space="preserve">#&gt; cor(ot1,ot2)           0.01      0.09    -0.14     0.15        631 1.00</w:t>
      </w:r>
      <w:r>
        <w:br w:type="textWrapping"/>
      </w:r>
      <w:r>
        <w:rPr>
          <w:rStyle w:val="CommentTok"/>
        </w:rPr>
        <w:t xml:space="preserve">#&gt; cor(Intercept,ot3)    -0.10      0.09    -0.25     0.06        945 1.00</w:t>
      </w:r>
      <w:r>
        <w:br w:type="textWrapping"/>
      </w:r>
      <w:r>
        <w:rPr>
          <w:rStyle w:val="CommentTok"/>
        </w:rPr>
        <w:t xml:space="preserve">#&gt; cor(ot1,ot3)          -0.06      0.09    -0.21     0.10       1202 1.00</w:t>
      </w:r>
      <w:r>
        <w:br w:type="textWrapping"/>
      </w:r>
      <w:r>
        <w:rPr>
          <w:rStyle w:val="CommentTok"/>
        </w:rPr>
        <w:t xml:space="preserve">#&gt; cor(ot2,ot3)          -0.06      0.08    -0.20     0.07       1128 1.00</w:t>
      </w:r>
      <w:r>
        <w:br w:type="textWrapping"/>
      </w:r>
      <w:r>
        <w:rPr>
          <w:rStyle w:val="CommentTok"/>
        </w:rPr>
        <w:t xml:space="preserve">#&gt; </w:t>
      </w:r>
      <w:r>
        <w:br w:type="textWrapping"/>
      </w:r>
      <w:r>
        <w:rPr>
          <w:rStyle w:val="CommentTok"/>
        </w:rPr>
        <w:t xml:space="preserve">#&gt; Population-Level Effects: </w:t>
      </w:r>
      <w:r>
        <w:br w:type="textWrapping"/>
      </w:r>
      <w:r>
        <w:rPr>
          <w:rStyle w:val="CommentTok"/>
        </w:rPr>
        <w:t xml:space="preserve">#&gt;                   Estimate Est.Error l-90% CI u-90% CI Eff.Sample Rhat</w:t>
      </w:r>
      <w:r>
        <w:br w:type="textWrapping"/>
      </w:r>
      <w:r>
        <w:rPr>
          <w:rStyle w:val="CommentTok"/>
        </w:rPr>
        <w:t xml:space="preserve">#&gt; Intercept             0.41      0.12     0.21     0.61       1392 1.00</w:t>
      </w:r>
      <w:r>
        <w:br w:type="textWrapping"/>
      </w:r>
      <w:r>
        <w:rPr>
          <w:rStyle w:val="CommentTok"/>
        </w:rPr>
        <w:t xml:space="preserve">#&gt; ot1                   4.59      0.24     4.20     4.99        744 1.01</w:t>
      </w:r>
      <w:r>
        <w:br w:type="textWrapping"/>
      </w:r>
      <w:r>
        <w:rPr>
          <w:rStyle w:val="CommentTok"/>
        </w:rPr>
        <w:t xml:space="preserve">#&gt; ot2                  -1.36      0.13    -1.57    -1.15       1167 1.00</w:t>
      </w:r>
      <w:r>
        <w:br w:type="textWrapping"/>
      </w:r>
      <w:r>
        <w:rPr>
          <w:rStyle w:val="CommentTok"/>
        </w:rPr>
        <w:t xml:space="preserve">#&gt; ot3                   0.39      0.08     0.25     0.52       1828 1.00</w:t>
      </w:r>
      <w:r>
        <w:br w:type="textWrapping"/>
      </w:r>
      <w:r>
        <w:rPr>
          <w:rStyle w:val="CommentTok"/>
        </w:rPr>
        <w:t xml:space="preserve">#&gt; Conditionreal        -0.19      0.15    -0.43     0.05       1550 1.00</w:t>
      </w:r>
      <w:r>
        <w:br w:type="textWrapping"/>
      </w:r>
      <w:r>
        <w:rPr>
          <w:rStyle w:val="CommentTok"/>
        </w:rPr>
        <w:t xml:space="preserve">#&gt; ot1:Conditionreal     0.45      0.31    -0.05     0.94        673 1.01</w:t>
      </w:r>
      <w:r>
        <w:br w:type="textWrapping"/>
      </w:r>
      <w:r>
        <w:rPr>
          <w:rStyle w:val="CommentTok"/>
        </w:rPr>
        <w:t xml:space="preserve">#&gt; ot2:Conditionreal    -0.02      0.17    -0.30     0.26       1077 1.00</w:t>
      </w:r>
      <w:r>
        <w:br w:type="textWrapping"/>
      </w:r>
      <w:r>
        <w:rPr>
          <w:rStyle w:val="CommentTok"/>
        </w:rPr>
        <w:t xml:space="preserve">#&gt; ot3:Conditionreal    -0.07      0.11    -0.25     0.12       1674 1.00</w:t>
      </w:r>
      <w:r>
        <w:br w:type="textWrapping"/>
      </w:r>
      <w:r>
        <w:rPr>
          <w:rStyle w:val="CommentTok"/>
        </w:rPr>
        <w:t xml:space="preserve">#&gt; </w:t>
      </w:r>
      <w:r>
        <w:br w:type="textWrapping"/>
      </w:r>
      <w:r>
        <w:rPr>
          <w:rStyle w:val="CommentTok"/>
        </w:rPr>
        <w:t xml:space="preserve">#&gt; Samples were drawn using sampling(NUTS). For each parameter, Eff.Sample </w:t>
      </w:r>
      <w:r>
        <w:br w:type="textWrapping"/>
      </w:r>
      <w:r>
        <w:rPr>
          <w:rStyle w:val="CommentTok"/>
        </w:rPr>
        <w:t xml:space="preserve">#&gt; is a crude measure of effective sample size, and Rhat is the potential </w:t>
      </w:r>
      <w:r>
        <w:br w:type="textWrapping"/>
      </w:r>
      <w:r>
        <w:rPr>
          <w:rStyle w:val="CommentTok"/>
        </w:rPr>
        <w:t xml:space="preserve">#&gt; scale reduction factor on split chains (at convergence, Rhat = 1).</w:t>
      </w:r>
    </w:p>
    <w:p>
      <w:pPr>
        <w:pStyle w:val="FirstParagraph"/>
      </w:pPr>
      <w:r>
        <w:t xml:space="preserve">Model summary for real words versus nonwords at age 4:</w:t>
      </w:r>
    </w:p>
    <w:p>
      <w:pPr>
        <w:pStyle w:val="SourceCode"/>
      </w:pPr>
      <w:r>
        <w:rPr>
          <w:rStyle w:val="NormalTok"/>
        </w:rPr>
        <w:t xml:space="preserve">m2 &lt;-</w:t>
      </w:r>
      <w:r>
        <w:rPr>
          <w:rStyle w:val="StringTok"/>
        </w:rPr>
        <w:t xml:space="preserve"> </w:t>
      </w:r>
      <w:r>
        <w:rPr>
          <w:rStyle w:val="NormalTok"/>
        </w:rPr>
        <w:t xml:space="preserve">readr</w:t>
      </w:r>
      <w:r>
        <w:rPr>
          <w:rStyle w:val="OperatorTok"/>
        </w:rPr>
        <w:t xml:space="preserve">::</w:t>
      </w:r>
      <w:r>
        <w:rPr>
          <w:rStyle w:val="KeywordTok"/>
        </w:rPr>
        <w:t xml:space="preserve">read_rds</w:t>
      </w:r>
      <w:r>
        <w:rPr>
          <w:rStyle w:val="NormalTok"/>
        </w:rPr>
        <w:t xml:space="preserve">(</w:t>
      </w:r>
      <w:r>
        <w:rPr>
          <w:rStyle w:val="StringTok"/>
        </w:rPr>
        <w:t xml:space="preserve">"./data/aim2-real-vs-nw-tp2.rds.gz"</w:t>
      </w:r>
      <w:r>
        <w:rPr>
          <w:rStyle w:val="NormalTok"/>
        </w:rPr>
        <w:t xml:space="preserve">)</w:t>
      </w:r>
      <w:r>
        <w:br w:type="textWrapping"/>
      </w:r>
      <w:r>
        <w:rPr>
          <w:rStyle w:val="KeywordTok"/>
        </w:rPr>
        <w:t xml:space="preserve">summary</w:t>
      </w:r>
      <w:r>
        <w:rPr>
          <w:rStyle w:val="NormalTok"/>
        </w:rPr>
        <w:t xml:space="preserve">(m2, </w:t>
      </w:r>
      <w:r>
        <w:rPr>
          <w:rStyle w:val="DataTypeTok"/>
        </w:rPr>
        <w:t xml:space="preserve">priors =</w:t>
      </w:r>
      <w:r>
        <w:rPr>
          <w:rStyle w:val="NormalTok"/>
        </w:rPr>
        <w:t xml:space="preserve"> </w:t>
      </w:r>
      <w:r>
        <w:rPr>
          <w:rStyle w:val="OtherTok"/>
        </w:rPr>
        <w:t xml:space="preserve">TRUE</w:t>
      </w:r>
      <w:r>
        <w:rPr>
          <w:rStyle w:val="NormalTok"/>
        </w:rPr>
        <w:t xml:space="preserve">, </w:t>
      </w:r>
      <w:r>
        <w:rPr>
          <w:rStyle w:val="DataTypeTok"/>
        </w:rPr>
        <w:t xml:space="preserve">prob =</w:t>
      </w:r>
      <w:r>
        <w:rPr>
          <w:rStyle w:val="NormalTok"/>
        </w:rPr>
        <w:t xml:space="preserve"> .</w:t>
      </w:r>
      <w:r>
        <w:rPr>
          <w:rStyle w:val="DecValTok"/>
        </w:rPr>
        <w:t xml:space="preserve">9</w:t>
      </w:r>
      <w:r>
        <w:rPr>
          <w:rStyle w:val="NormalTok"/>
        </w:rPr>
        <w:t xml:space="preserve">)</w:t>
      </w:r>
      <w:r>
        <w:br w:type="textWrapping"/>
      </w:r>
      <w:r>
        <w:rPr>
          <w:rStyle w:val="CommentTok"/>
        </w:rPr>
        <w:t xml:space="preserve">#&gt;  Family: binomial </w:t>
      </w:r>
      <w:r>
        <w:br w:type="textWrapping"/>
      </w:r>
      <w:r>
        <w:rPr>
          <w:rStyle w:val="CommentTok"/>
        </w:rPr>
        <w:t xml:space="preserve">#&gt;   Links: mu = logit </w:t>
      </w:r>
      <w:r>
        <w:br w:type="textWrapping"/>
      </w:r>
      <w:r>
        <w:rPr>
          <w:rStyle w:val="CommentTok"/>
        </w:rPr>
        <w:t xml:space="preserve">#&gt; Formula: Target | trials(Trials) ~ (ot1 + ot2 + ot3) * Condition + (ot1 + ot2 + ot3 | ResearchID/Condition) </w:t>
      </w:r>
      <w:r>
        <w:br w:type="textWrapping"/>
      </w:r>
      <w:r>
        <w:rPr>
          <w:rStyle w:val="CommentTok"/>
        </w:rPr>
        <w:t xml:space="preserve">#&gt;    Data: test_data_2 (Number of observations: 7750) </w:t>
      </w:r>
      <w:r>
        <w:br w:type="textWrapping"/>
      </w:r>
      <w:r>
        <w:rPr>
          <w:rStyle w:val="CommentTok"/>
        </w:rPr>
        <w:t xml:space="preserve">#&gt; Samples: 4 chains, each with iter = 2000; warmup = 1000; thin = 1;</w:t>
      </w:r>
      <w:r>
        <w:br w:type="textWrapping"/>
      </w:r>
      <w:r>
        <w:rPr>
          <w:rStyle w:val="CommentTok"/>
        </w:rPr>
        <w:t xml:space="preserve">#&gt;          total post-warmup samples = 4000</w:t>
      </w:r>
      <w:r>
        <w:br w:type="textWrapping"/>
      </w:r>
      <w:r>
        <w:rPr>
          <w:rStyle w:val="CommentTok"/>
        </w:rPr>
        <w:t xml:space="preserve">#&gt; </w:t>
      </w:r>
      <w:r>
        <w:br w:type="textWrapping"/>
      </w:r>
      <w:r>
        <w:rPr>
          <w:rStyle w:val="CommentTok"/>
        </w:rPr>
        <w:t xml:space="preserve">#&gt; Priors: </w:t>
      </w:r>
      <w:r>
        <w:br w:type="textWrapping"/>
      </w:r>
      <w:r>
        <w:rPr>
          <w:rStyle w:val="CommentTok"/>
        </w:rPr>
        <w:t xml:space="preserve">#&gt; b ~ normal(0, 1)</w:t>
      </w:r>
      <w:r>
        <w:br w:type="textWrapping"/>
      </w:r>
      <w:r>
        <w:rPr>
          <w:rStyle w:val="CommentTok"/>
        </w:rPr>
        <w:t xml:space="preserve">#&gt; b_ot1 ~ normal(0, 2)</w:t>
      </w:r>
      <w:r>
        <w:br w:type="textWrapping"/>
      </w:r>
      <w:r>
        <w:rPr>
          <w:rStyle w:val="CommentTok"/>
        </w:rPr>
        <w:t xml:space="preserve">#&gt; Intercept ~ normal(0, 1)</w:t>
      </w:r>
      <w:r>
        <w:br w:type="textWrapping"/>
      </w:r>
      <w:r>
        <w:rPr>
          <w:rStyle w:val="CommentTok"/>
        </w:rPr>
        <w:t xml:space="preserve">#&gt; L ~ lkj_corr_cholesky(2)</w:t>
      </w:r>
      <w:r>
        <w:br w:type="textWrapping"/>
      </w:r>
      <w:r>
        <w:rPr>
          <w:rStyle w:val="CommentTok"/>
        </w:rPr>
        <w:t xml:space="preserve">#&gt; sd ~ student_t(7, 0, 3)</w:t>
      </w:r>
      <w:r>
        <w:br w:type="textWrapping"/>
      </w:r>
      <w:r>
        <w:rPr>
          <w:rStyle w:val="CommentTok"/>
        </w:rPr>
        <w:t xml:space="preserve">#&gt; </w:t>
      </w:r>
      <w:r>
        <w:br w:type="textWrapping"/>
      </w:r>
      <w:r>
        <w:rPr>
          <w:rStyle w:val="CommentTok"/>
        </w:rPr>
        <w:t xml:space="preserve">#&gt; Group-Level Effects: </w:t>
      </w:r>
      <w:r>
        <w:br w:type="textWrapping"/>
      </w:r>
      <w:r>
        <w:rPr>
          <w:rStyle w:val="CommentTok"/>
        </w:rPr>
        <w:t xml:space="preserve">#&gt; ~ResearchID (Number of levels: 155) </w:t>
      </w:r>
      <w:r>
        <w:br w:type="textWrapping"/>
      </w:r>
      <w:r>
        <w:rPr>
          <w:rStyle w:val="CommentTok"/>
        </w:rPr>
        <w:t xml:space="preserve">#&gt;                    Estimate Est.Error l-90% CI u-90% CI Eff.Sample Rhat</w:t>
      </w:r>
      <w:r>
        <w:br w:type="textWrapping"/>
      </w:r>
      <w:r>
        <w:rPr>
          <w:rStyle w:val="CommentTok"/>
        </w:rPr>
        <w:t xml:space="preserve">#&gt; sd(Intercept)          0.64      0.09     0.49     0.79        461 1.01</w:t>
      </w:r>
      <w:r>
        <w:br w:type="textWrapping"/>
      </w:r>
      <w:r>
        <w:rPr>
          <w:rStyle w:val="CommentTok"/>
        </w:rPr>
        <w:t xml:space="preserve">#&gt; sd(ot1)                0.65      0.35     0.09     1.22         65 1.04</w:t>
      </w:r>
      <w:r>
        <w:br w:type="textWrapping"/>
      </w:r>
      <w:r>
        <w:rPr>
          <w:rStyle w:val="CommentTok"/>
        </w:rPr>
        <w:t xml:space="preserve">#&gt; sd(ot2)                0.31      0.19     0.03     0.63        155 1.03</w:t>
      </w:r>
      <w:r>
        <w:br w:type="textWrapping"/>
      </w:r>
      <w:r>
        <w:rPr>
          <w:rStyle w:val="CommentTok"/>
        </w:rPr>
        <w:t xml:space="preserve">#&gt; sd(ot3)                0.15      0.10     0.01     0.34        218 1.01</w:t>
      </w:r>
      <w:r>
        <w:br w:type="textWrapping"/>
      </w:r>
      <w:r>
        <w:rPr>
          <w:rStyle w:val="CommentTok"/>
        </w:rPr>
        <w:t xml:space="preserve">#&gt; cor(Intercept,ot1)     0.03      0.30    -0.51     0.50        666 1.01</w:t>
      </w:r>
      <w:r>
        <w:br w:type="textWrapping"/>
      </w:r>
      <w:r>
        <w:rPr>
          <w:rStyle w:val="CommentTok"/>
        </w:rPr>
        <w:t xml:space="preserve">#&gt; cor(Intercept,ot2)    -0.25      0.32    -0.72     0.35        518 1.00</w:t>
      </w:r>
      <w:r>
        <w:br w:type="textWrapping"/>
      </w:r>
      <w:r>
        <w:rPr>
          <w:rStyle w:val="CommentTok"/>
        </w:rPr>
        <w:t xml:space="preserve">#&gt; cor(ot1,ot2)           0.04      0.36    -0.57     0.62        570 1.00</w:t>
      </w:r>
      <w:r>
        <w:br w:type="textWrapping"/>
      </w:r>
      <w:r>
        <w:rPr>
          <w:rStyle w:val="CommentTok"/>
        </w:rPr>
        <w:t xml:space="preserve">#&gt; cor(Intercept,ot3)    -0.00      0.34    -0.55     0.57       1435 1.00</w:t>
      </w:r>
      <w:r>
        <w:br w:type="textWrapping"/>
      </w:r>
      <w:r>
        <w:rPr>
          <w:rStyle w:val="CommentTok"/>
        </w:rPr>
        <w:t xml:space="preserve">#&gt; cor(ot1,ot3)           0.01      0.37    -0.61     0.61        779 1.00</w:t>
      </w:r>
      <w:r>
        <w:br w:type="textWrapping"/>
      </w:r>
      <w:r>
        <w:rPr>
          <w:rStyle w:val="CommentTok"/>
        </w:rPr>
        <w:t xml:space="preserve">#&gt; cor(ot2,ot3)          -0.02      0.37    -0.61     0.60        599 1.01</w:t>
      </w:r>
      <w:r>
        <w:br w:type="textWrapping"/>
      </w:r>
      <w:r>
        <w:rPr>
          <w:rStyle w:val="CommentTok"/>
        </w:rPr>
        <w:t xml:space="preserve">#&gt; </w:t>
      </w:r>
      <w:r>
        <w:br w:type="textWrapping"/>
      </w:r>
      <w:r>
        <w:rPr>
          <w:rStyle w:val="CommentTok"/>
        </w:rPr>
        <w:t xml:space="preserve">#&gt; ~ResearchID:Condition (Number of levels: 310) </w:t>
      </w:r>
      <w:r>
        <w:br w:type="textWrapping"/>
      </w:r>
      <w:r>
        <w:rPr>
          <w:rStyle w:val="CommentTok"/>
        </w:rPr>
        <w:t xml:space="preserve">#&gt;                    Estimate Est.Error l-90% CI u-90% CI Eff.Sample Rhat</w:t>
      </w:r>
      <w:r>
        <w:br w:type="textWrapping"/>
      </w:r>
      <w:r>
        <w:rPr>
          <w:rStyle w:val="CommentTok"/>
        </w:rPr>
        <w:t xml:space="preserve">#&gt; sd(Intercept)          1.02      0.06     0.92     1.12        900 1.00</w:t>
      </w:r>
      <w:r>
        <w:br w:type="textWrapping"/>
      </w:r>
      <w:r>
        <w:rPr>
          <w:rStyle w:val="CommentTok"/>
        </w:rPr>
        <w:t xml:space="preserve">#&gt; sd(ot1)                2.54      0.16     2.28     2.81        296 1.01</w:t>
      </w:r>
      <w:r>
        <w:br w:type="textWrapping"/>
      </w:r>
      <w:r>
        <w:rPr>
          <w:rStyle w:val="CommentTok"/>
        </w:rPr>
        <w:t xml:space="preserve">#&gt; sd(ot2)                1.51      0.09     1.37     1.66        538 1.01</w:t>
      </w:r>
      <w:r>
        <w:br w:type="textWrapping"/>
      </w:r>
      <w:r>
        <w:rPr>
          <w:rStyle w:val="CommentTok"/>
        </w:rPr>
        <w:t xml:space="preserve">#&gt; sd(ot3)                0.87      0.05     0.78     0.96       1082 1.00</w:t>
      </w:r>
      <w:r>
        <w:br w:type="textWrapping"/>
      </w:r>
      <w:r>
        <w:rPr>
          <w:rStyle w:val="CommentTok"/>
        </w:rPr>
        <w:t xml:space="preserve">#&gt; cor(Intercept,ot1)     0.53      0.06     0.42     0.62        589 1.00</w:t>
      </w:r>
      <w:r>
        <w:br w:type="textWrapping"/>
      </w:r>
      <w:r>
        <w:rPr>
          <w:rStyle w:val="CommentTok"/>
        </w:rPr>
        <w:t xml:space="preserve">#&gt; cor(Intercept,ot2)    -0.17      0.08    -0.30    -0.03        841 1.01</w:t>
      </w:r>
      <w:r>
        <w:br w:type="textWrapping"/>
      </w:r>
      <w:r>
        <w:rPr>
          <w:rStyle w:val="CommentTok"/>
        </w:rPr>
        <w:t xml:space="preserve">#&gt; cor(ot1,ot2)           0.10      0.08    -0.04     0.23       1010 1.00</w:t>
      </w:r>
      <w:r>
        <w:br w:type="textWrapping"/>
      </w:r>
      <w:r>
        <w:rPr>
          <w:rStyle w:val="CommentTok"/>
        </w:rPr>
        <w:t xml:space="preserve">#&gt; cor(Intercept,ot3)    -0.22      0.09    -0.36    -0.08        922 1.00</w:t>
      </w:r>
      <w:r>
        <w:br w:type="textWrapping"/>
      </w:r>
      <w:r>
        <w:rPr>
          <w:rStyle w:val="CommentTok"/>
        </w:rPr>
        <w:t xml:space="preserve">#&gt; cor(ot1,ot3)          -0.23      0.08    -0.36    -0.09       1372 1.00</w:t>
      </w:r>
      <w:r>
        <w:br w:type="textWrapping"/>
      </w:r>
      <w:r>
        <w:rPr>
          <w:rStyle w:val="CommentTok"/>
        </w:rPr>
        <w:t xml:space="preserve">#&gt; cor(ot2,ot3)          -0.03      0.08    -0.16     0.10       1171 1.00</w:t>
      </w:r>
      <w:r>
        <w:br w:type="textWrapping"/>
      </w:r>
      <w:r>
        <w:rPr>
          <w:rStyle w:val="CommentTok"/>
        </w:rPr>
        <w:t xml:space="preserve">#&gt; </w:t>
      </w:r>
      <w:r>
        <w:br w:type="textWrapping"/>
      </w:r>
      <w:r>
        <w:rPr>
          <w:rStyle w:val="CommentTok"/>
        </w:rPr>
        <w:t xml:space="preserve">#&gt; Population-Level Effects: </w:t>
      </w:r>
      <w:r>
        <w:br w:type="textWrapping"/>
      </w:r>
      <w:r>
        <w:rPr>
          <w:rStyle w:val="CommentTok"/>
        </w:rPr>
        <w:t xml:space="preserve">#&gt;                   Estimate Est.Error l-90% CI u-90% CI Eff.Sample Rhat</w:t>
      </w:r>
      <w:r>
        <w:br w:type="textWrapping"/>
      </w:r>
      <w:r>
        <w:rPr>
          <w:rStyle w:val="CommentTok"/>
        </w:rPr>
        <w:t xml:space="preserve">#&gt; Intercept             1.32      0.10     1.16     1.49       1613 1.00</w:t>
      </w:r>
      <w:r>
        <w:br w:type="textWrapping"/>
      </w:r>
      <w:r>
        <w:rPr>
          <w:rStyle w:val="CommentTok"/>
        </w:rPr>
        <w:t xml:space="preserve">#&gt; ot1                   4.57      0.22     4.21     4.94       1397 1.00</w:t>
      </w:r>
      <w:r>
        <w:br w:type="textWrapping"/>
      </w:r>
      <w:r>
        <w:rPr>
          <w:rStyle w:val="CommentTok"/>
        </w:rPr>
        <w:t xml:space="preserve">#&gt; ot2                  -1.71      0.14    -1.94    -1.49       1201 1.00</w:t>
      </w:r>
      <w:r>
        <w:br w:type="textWrapping"/>
      </w:r>
      <w:r>
        <w:rPr>
          <w:rStyle w:val="CommentTok"/>
        </w:rPr>
        <w:t xml:space="preserve">#&gt; ot3                   0.41      0.09     0.27     0.55       1662 1.00</w:t>
      </w:r>
      <w:r>
        <w:br w:type="textWrapping"/>
      </w:r>
      <w:r>
        <w:rPr>
          <w:rStyle w:val="CommentTok"/>
        </w:rPr>
        <w:t xml:space="preserve">#&gt; Conditionreal        -0.82      0.12    -1.01    -0.62       1401 1.00</w:t>
      </w:r>
      <w:r>
        <w:br w:type="textWrapping"/>
      </w:r>
      <w:r>
        <w:rPr>
          <w:rStyle w:val="CommentTok"/>
        </w:rPr>
        <w:t xml:space="preserve">#&gt; ot1:Conditionreal    -0.51      0.29    -0.96    -0.04       1313 1.00</w:t>
      </w:r>
      <w:r>
        <w:br w:type="textWrapping"/>
      </w:r>
      <w:r>
        <w:rPr>
          <w:rStyle w:val="CommentTok"/>
        </w:rPr>
        <w:t xml:space="preserve">#&gt; ot2:Conditionreal     0.17      0.18    -0.13     0.47       1149 1.01</w:t>
      </w:r>
      <w:r>
        <w:br w:type="textWrapping"/>
      </w:r>
      <w:r>
        <w:rPr>
          <w:rStyle w:val="CommentTok"/>
        </w:rPr>
        <w:t xml:space="preserve">#&gt; ot3:Conditionreal    -0.07      0.11    -0.25     0.11       1563 1.00</w:t>
      </w:r>
      <w:r>
        <w:br w:type="textWrapping"/>
      </w:r>
      <w:r>
        <w:rPr>
          <w:rStyle w:val="CommentTok"/>
        </w:rPr>
        <w:t xml:space="preserve">#&gt; </w:t>
      </w:r>
      <w:r>
        <w:br w:type="textWrapping"/>
      </w:r>
      <w:r>
        <w:rPr>
          <w:rStyle w:val="CommentTok"/>
        </w:rPr>
        <w:t xml:space="preserve">#&gt; Samples were drawn using sampling(NUTS). For each parameter, Eff.Sample </w:t>
      </w:r>
      <w:r>
        <w:br w:type="textWrapping"/>
      </w:r>
      <w:r>
        <w:rPr>
          <w:rStyle w:val="CommentTok"/>
        </w:rPr>
        <w:t xml:space="preserve">#&gt; is a crude measure of effective sample size, and Rhat is the potential </w:t>
      </w:r>
      <w:r>
        <w:br w:type="textWrapping"/>
      </w:r>
      <w:r>
        <w:rPr>
          <w:rStyle w:val="CommentTok"/>
        </w:rPr>
        <w:t xml:space="preserve">#&gt; scale reduction factor on split chains (at convergence, Rhat = 1).</w:t>
      </w:r>
    </w:p>
    <w:p>
      <w:pPr>
        <w:pStyle w:val="FirstParagraph"/>
      </w:pPr>
      <w:r>
        <w:t xml:space="preserve">Model summary for real words versus nonwords at age 5:</w:t>
      </w:r>
    </w:p>
    <w:p>
      <w:pPr>
        <w:pStyle w:val="SourceCode"/>
      </w:pPr>
      <w:r>
        <w:rPr>
          <w:rStyle w:val="NormalTok"/>
        </w:rPr>
        <w:t xml:space="preserve">m3 &lt;-</w:t>
      </w:r>
      <w:r>
        <w:rPr>
          <w:rStyle w:val="StringTok"/>
        </w:rPr>
        <w:t xml:space="preserve"> </w:t>
      </w:r>
      <w:r>
        <w:rPr>
          <w:rStyle w:val="NormalTok"/>
        </w:rPr>
        <w:t xml:space="preserve">readr</w:t>
      </w:r>
      <w:r>
        <w:rPr>
          <w:rStyle w:val="OperatorTok"/>
        </w:rPr>
        <w:t xml:space="preserve">::</w:t>
      </w:r>
      <w:r>
        <w:rPr>
          <w:rStyle w:val="KeywordTok"/>
        </w:rPr>
        <w:t xml:space="preserve">read_rds</w:t>
      </w:r>
      <w:r>
        <w:rPr>
          <w:rStyle w:val="NormalTok"/>
        </w:rPr>
        <w:t xml:space="preserve">(</w:t>
      </w:r>
      <w:r>
        <w:rPr>
          <w:rStyle w:val="StringTok"/>
        </w:rPr>
        <w:t xml:space="preserve">"./data/aim2-real-vs-nw-tp3.rds.gz"</w:t>
      </w:r>
      <w:r>
        <w:rPr>
          <w:rStyle w:val="NormalTok"/>
        </w:rPr>
        <w:t xml:space="preserve">)</w:t>
      </w:r>
      <w:r>
        <w:br w:type="textWrapping"/>
      </w:r>
      <w:r>
        <w:rPr>
          <w:rStyle w:val="KeywordTok"/>
        </w:rPr>
        <w:t xml:space="preserve">summary</w:t>
      </w:r>
      <w:r>
        <w:rPr>
          <w:rStyle w:val="NormalTok"/>
        </w:rPr>
        <w:t xml:space="preserve">(m3, </w:t>
      </w:r>
      <w:r>
        <w:rPr>
          <w:rStyle w:val="DataTypeTok"/>
        </w:rPr>
        <w:t xml:space="preserve">priors =</w:t>
      </w:r>
      <w:r>
        <w:rPr>
          <w:rStyle w:val="NormalTok"/>
        </w:rPr>
        <w:t xml:space="preserve"> </w:t>
      </w:r>
      <w:r>
        <w:rPr>
          <w:rStyle w:val="OtherTok"/>
        </w:rPr>
        <w:t xml:space="preserve">TRUE</w:t>
      </w:r>
      <w:r>
        <w:rPr>
          <w:rStyle w:val="NormalTok"/>
        </w:rPr>
        <w:t xml:space="preserve">, </w:t>
      </w:r>
      <w:r>
        <w:rPr>
          <w:rStyle w:val="DataTypeTok"/>
        </w:rPr>
        <w:t xml:space="preserve">prob =</w:t>
      </w:r>
      <w:r>
        <w:rPr>
          <w:rStyle w:val="NormalTok"/>
        </w:rPr>
        <w:t xml:space="preserve"> .</w:t>
      </w:r>
      <w:r>
        <w:rPr>
          <w:rStyle w:val="DecValTok"/>
        </w:rPr>
        <w:t xml:space="preserve">9</w:t>
      </w:r>
      <w:r>
        <w:rPr>
          <w:rStyle w:val="NormalTok"/>
        </w:rPr>
        <w:t xml:space="preserve">)</w:t>
      </w:r>
      <w:r>
        <w:br w:type="textWrapping"/>
      </w:r>
      <w:r>
        <w:rPr>
          <w:rStyle w:val="CommentTok"/>
        </w:rPr>
        <w:t xml:space="preserve">#&gt;  Family: binomial </w:t>
      </w:r>
      <w:r>
        <w:br w:type="textWrapping"/>
      </w:r>
      <w:r>
        <w:rPr>
          <w:rStyle w:val="CommentTok"/>
        </w:rPr>
        <w:t xml:space="preserve">#&gt;   Links: mu = logit </w:t>
      </w:r>
      <w:r>
        <w:br w:type="textWrapping"/>
      </w:r>
      <w:r>
        <w:rPr>
          <w:rStyle w:val="CommentTok"/>
        </w:rPr>
        <w:t xml:space="preserve">#&gt; Formula: Target | trials(Trials) ~ (ot1 + ot2 + ot3) * Condition + (ot1 + ot2 + ot3 | ResearchID/Condition) </w:t>
      </w:r>
      <w:r>
        <w:br w:type="textWrapping"/>
      </w:r>
      <w:r>
        <w:rPr>
          <w:rStyle w:val="CommentTok"/>
        </w:rPr>
        <w:t xml:space="preserve">#&gt;    Data: test_data_3 (Number of observations: 7550) </w:t>
      </w:r>
      <w:r>
        <w:br w:type="textWrapping"/>
      </w:r>
      <w:r>
        <w:rPr>
          <w:rStyle w:val="CommentTok"/>
        </w:rPr>
        <w:t xml:space="preserve">#&gt; Samples: 4 chains, each with iter = 2000; warmup = 1000; thin = 1;</w:t>
      </w:r>
      <w:r>
        <w:br w:type="textWrapping"/>
      </w:r>
      <w:r>
        <w:rPr>
          <w:rStyle w:val="CommentTok"/>
        </w:rPr>
        <w:t xml:space="preserve">#&gt;          total post-warmup samples = 4000</w:t>
      </w:r>
      <w:r>
        <w:br w:type="textWrapping"/>
      </w:r>
      <w:r>
        <w:rPr>
          <w:rStyle w:val="CommentTok"/>
        </w:rPr>
        <w:t xml:space="preserve">#&gt; </w:t>
      </w:r>
      <w:r>
        <w:br w:type="textWrapping"/>
      </w:r>
      <w:r>
        <w:rPr>
          <w:rStyle w:val="CommentTok"/>
        </w:rPr>
        <w:t xml:space="preserve">#&gt; Priors: </w:t>
      </w:r>
      <w:r>
        <w:br w:type="textWrapping"/>
      </w:r>
      <w:r>
        <w:rPr>
          <w:rStyle w:val="CommentTok"/>
        </w:rPr>
        <w:t xml:space="preserve">#&gt; b ~ normal(0, 1)</w:t>
      </w:r>
      <w:r>
        <w:br w:type="textWrapping"/>
      </w:r>
      <w:r>
        <w:rPr>
          <w:rStyle w:val="CommentTok"/>
        </w:rPr>
        <w:t xml:space="preserve">#&gt; b_ot1 ~ normal(0, 2)</w:t>
      </w:r>
      <w:r>
        <w:br w:type="textWrapping"/>
      </w:r>
      <w:r>
        <w:rPr>
          <w:rStyle w:val="CommentTok"/>
        </w:rPr>
        <w:t xml:space="preserve">#&gt; Intercept ~ normal(0, 1)</w:t>
      </w:r>
      <w:r>
        <w:br w:type="textWrapping"/>
      </w:r>
      <w:r>
        <w:rPr>
          <w:rStyle w:val="CommentTok"/>
        </w:rPr>
        <w:t xml:space="preserve">#&gt; L ~ lkj_corr_cholesky(2)</w:t>
      </w:r>
      <w:r>
        <w:br w:type="textWrapping"/>
      </w:r>
      <w:r>
        <w:rPr>
          <w:rStyle w:val="CommentTok"/>
        </w:rPr>
        <w:t xml:space="preserve">#&gt; sd ~ student_t(7, 0, 3)</w:t>
      </w:r>
      <w:r>
        <w:br w:type="textWrapping"/>
      </w:r>
      <w:r>
        <w:rPr>
          <w:rStyle w:val="CommentTok"/>
        </w:rPr>
        <w:t xml:space="preserve">#&gt; </w:t>
      </w:r>
      <w:r>
        <w:br w:type="textWrapping"/>
      </w:r>
      <w:r>
        <w:rPr>
          <w:rStyle w:val="CommentTok"/>
        </w:rPr>
        <w:t xml:space="preserve">#&gt; Group-Level Effects: </w:t>
      </w:r>
      <w:r>
        <w:br w:type="textWrapping"/>
      </w:r>
      <w:r>
        <w:rPr>
          <w:rStyle w:val="CommentTok"/>
        </w:rPr>
        <w:t xml:space="preserve">#&gt; ~ResearchID (Number of levels: 151) </w:t>
      </w:r>
      <w:r>
        <w:br w:type="textWrapping"/>
      </w:r>
      <w:r>
        <w:rPr>
          <w:rStyle w:val="CommentTok"/>
        </w:rPr>
        <w:t xml:space="preserve">#&gt;                    Estimate Est.Error l-90% CI u-90% CI Eff.Sample Rhat</w:t>
      </w:r>
      <w:r>
        <w:br w:type="textWrapping"/>
      </w:r>
      <w:r>
        <w:rPr>
          <w:rStyle w:val="CommentTok"/>
        </w:rPr>
        <w:t xml:space="preserve">#&gt; sd(Intercept)          0.22      0.15     0.02     0.49         45 1.07</w:t>
      </w:r>
      <w:r>
        <w:br w:type="textWrapping"/>
      </w:r>
      <w:r>
        <w:rPr>
          <w:rStyle w:val="CommentTok"/>
        </w:rPr>
        <w:t xml:space="preserve">#&gt; sd(ot1)                0.48      0.31     0.05     1.02         52 1.06</w:t>
      </w:r>
      <w:r>
        <w:br w:type="textWrapping"/>
      </w:r>
      <w:r>
        <w:rPr>
          <w:rStyle w:val="CommentTok"/>
        </w:rPr>
        <w:t xml:space="preserve">#&gt; sd(ot2)                0.26      0.17     0.02     0.57        102 1.03</w:t>
      </w:r>
      <w:r>
        <w:br w:type="textWrapping"/>
      </w:r>
      <w:r>
        <w:rPr>
          <w:rStyle w:val="CommentTok"/>
        </w:rPr>
        <w:t xml:space="preserve">#&gt; sd(ot3)                0.20      0.11     0.03     0.39        219 1.03</w:t>
      </w:r>
      <w:r>
        <w:br w:type="textWrapping"/>
      </w:r>
      <w:r>
        <w:rPr>
          <w:rStyle w:val="CommentTok"/>
        </w:rPr>
        <w:t xml:space="preserve">#&gt; cor(Intercept,ot1)     0.21      0.38    -0.47     0.76        135 1.02</w:t>
      </w:r>
      <w:r>
        <w:br w:type="textWrapping"/>
      </w:r>
      <w:r>
        <w:rPr>
          <w:rStyle w:val="CommentTok"/>
        </w:rPr>
        <w:t xml:space="preserve">#&gt; cor(Intercept,ot2)    -0.16      0.38    -0.72     0.52        241 1.01</w:t>
      </w:r>
      <w:r>
        <w:br w:type="textWrapping"/>
      </w:r>
      <w:r>
        <w:rPr>
          <w:rStyle w:val="CommentTok"/>
        </w:rPr>
        <w:t xml:space="preserve">#&gt; cor(ot1,ot2)          -0.04      0.37    -0.65     0.59        443 1.01</w:t>
      </w:r>
      <w:r>
        <w:br w:type="textWrapping"/>
      </w:r>
      <w:r>
        <w:rPr>
          <w:rStyle w:val="CommentTok"/>
        </w:rPr>
        <w:t xml:space="preserve">#&gt; cor(Intercept,ot3)     0.14      0.36    -0.48     0.69        478 1.00</w:t>
      </w:r>
      <w:r>
        <w:br w:type="textWrapping"/>
      </w:r>
      <w:r>
        <w:rPr>
          <w:rStyle w:val="CommentTok"/>
        </w:rPr>
        <w:t xml:space="preserve">#&gt; cor(ot1,ot3)          -0.03      0.37    -0.63     0.60        739 1.01</w:t>
      </w:r>
      <w:r>
        <w:br w:type="textWrapping"/>
      </w:r>
      <w:r>
        <w:rPr>
          <w:rStyle w:val="CommentTok"/>
        </w:rPr>
        <w:t xml:space="preserve">#&gt; cor(ot2,ot3)          -0.05      0.37    -0.64     0.57        626 1.00</w:t>
      </w:r>
      <w:r>
        <w:br w:type="textWrapping"/>
      </w:r>
      <w:r>
        <w:rPr>
          <w:rStyle w:val="CommentTok"/>
        </w:rPr>
        <w:t xml:space="preserve">#&gt; </w:t>
      </w:r>
      <w:r>
        <w:br w:type="textWrapping"/>
      </w:r>
      <w:r>
        <w:rPr>
          <w:rStyle w:val="CommentTok"/>
        </w:rPr>
        <w:t xml:space="preserve">#&gt; ~ResearchID:Condition (Number of levels: 302) </w:t>
      </w:r>
      <w:r>
        <w:br w:type="textWrapping"/>
      </w:r>
      <w:r>
        <w:rPr>
          <w:rStyle w:val="CommentTok"/>
        </w:rPr>
        <w:t xml:space="preserve">#&gt;                    Estimate Est.Error l-90% CI u-90% CI Eff.Sample Rhat</w:t>
      </w:r>
      <w:r>
        <w:br w:type="textWrapping"/>
      </w:r>
      <w:r>
        <w:rPr>
          <w:rStyle w:val="CommentTok"/>
        </w:rPr>
        <w:t xml:space="preserve">#&gt; sd(Intercept)          1.18      0.07     1.07     1.28        210 1.02</w:t>
      </w:r>
      <w:r>
        <w:br w:type="textWrapping"/>
      </w:r>
      <w:r>
        <w:rPr>
          <w:rStyle w:val="CommentTok"/>
        </w:rPr>
        <w:t xml:space="preserve">#&gt; sd(ot1)                2.78      0.16     2.51     3.05        429 1.01</w:t>
      </w:r>
      <w:r>
        <w:br w:type="textWrapping"/>
      </w:r>
      <w:r>
        <w:rPr>
          <w:rStyle w:val="CommentTok"/>
        </w:rPr>
        <w:t xml:space="preserve">#&gt; sd(ot2)                1.54      0.09     1.41     1.69        920 1.00</w:t>
      </w:r>
      <w:r>
        <w:br w:type="textWrapping"/>
      </w:r>
      <w:r>
        <w:rPr>
          <w:rStyle w:val="CommentTok"/>
        </w:rPr>
        <w:t xml:space="preserve">#&gt; sd(ot3)                0.88      0.06     0.79     0.98        771 1.01</w:t>
      </w:r>
      <w:r>
        <w:br w:type="textWrapping"/>
      </w:r>
      <w:r>
        <w:rPr>
          <w:rStyle w:val="CommentTok"/>
        </w:rPr>
        <w:t xml:space="preserve">#&gt; cor(Intercept,ot1)     0.59      0.05     0.50     0.67        845 1.00</w:t>
      </w:r>
      <w:r>
        <w:br w:type="textWrapping"/>
      </w:r>
      <w:r>
        <w:rPr>
          <w:rStyle w:val="CommentTok"/>
        </w:rPr>
        <w:t xml:space="preserve">#&gt; cor(Intercept,ot2)    -0.13      0.08    -0.26     0.01        753 1.02</w:t>
      </w:r>
      <w:r>
        <w:br w:type="textWrapping"/>
      </w:r>
      <w:r>
        <w:rPr>
          <w:rStyle w:val="CommentTok"/>
        </w:rPr>
        <w:t xml:space="preserve">#&gt; cor(ot1,ot2)           0.09      0.08    -0.04     0.23        953 1.01</w:t>
      </w:r>
      <w:r>
        <w:br w:type="textWrapping"/>
      </w:r>
      <w:r>
        <w:rPr>
          <w:rStyle w:val="CommentTok"/>
        </w:rPr>
        <w:t xml:space="preserve">#&gt; cor(Intercept,ot3)    -0.36      0.08    -0.48    -0.23        860 1.00</w:t>
      </w:r>
      <w:r>
        <w:br w:type="textWrapping"/>
      </w:r>
      <w:r>
        <w:rPr>
          <w:rStyle w:val="CommentTok"/>
        </w:rPr>
        <w:t xml:space="preserve">#&gt; cor(ot1,ot3)          -0.39      0.08    -0.52    -0.27       1492 1.00</w:t>
      </w:r>
      <w:r>
        <w:br w:type="textWrapping"/>
      </w:r>
      <w:r>
        <w:rPr>
          <w:rStyle w:val="CommentTok"/>
        </w:rPr>
        <w:t xml:space="preserve">#&gt; cor(ot2,ot3)           0.15      0.08     0.01     0.28       1570 1.00</w:t>
      </w:r>
      <w:r>
        <w:br w:type="textWrapping"/>
      </w:r>
      <w:r>
        <w:rPr>
          <w:rStyle w:val="CommentTok"/>
        </w:rPr>
        <w:t xml:space="preserve">#&gt; </w:t>
      </w:r>
      <w:r>
        <w:br w:type="textWrapping"/>
      </w:r>
      <w:r>
        <w:rPr>
          <w:rStyle w:val="CommentTok"/>
        </w:rPr>
        <w:t xml:space="preserve">#&gt; Population-Level Effects: </w:t>
      </w:r>
      <w:r>
        <w:br w:type="textWrapping"/>
      </w:r>
      <w:r>
        <w:rPr>
          <w:rStyle w:val="CommentTok"/>
        </w:rPr>
        <w:t xml:space="preserve">#&gt;                   Estimate Est.Error l-90% CI u-90% CI Eff.Sample Rhat</w:t>
      </w:r>
      <w:r>
        <w:br w:type="textWrapping"/>
      </w:r>
      <w:r>
        <w:rPr>
          <w:rStyle w:val="CommentTok"/>
        </w:rPr>
        <w:t xml:space="preserve">#&gt; Intercept             1.42      0.10     1.26     1.57        646 1.01</w:t>
      </w:r>
      <w:r>
        <w:br w:type="textWrapping"/>
      </w:r>
      <w:r>
        <w:rPr>
          <w:rStyle w:val="CommentTok"/>
        </w:rPr>
        <w:t xml:space="preserve">#&gt; ot1                   4.67      0.23     4.30     5.07        602 1.01</w:t>
      </w:r>
      <w:r>
        <w:br w:type="textWrapping"/>
      </w:r>
      <w:r>
        <w:rPr>
          <w:rStyle w:val="CommentTok"/>
        </w:rPr>
        <w:t xml:space="preserve">#&gt; ot2                  -1.70      0.14    -1.94    -1.47       1228 1.00</w:t>
      </w:r>
      <w:r>
        <w:br w:type="textWrapping"/>
      </w:r>
      <w:r>
        <w:rPr>
          <w:rStyle w:val="CommentTok"/>
        </w:rPr>
        <w:t xml:space="preserve">#&gt; ot3                   0.28      0.09     0.13     0.42       1598 1.00</w:t>
      </w:r>
      <w:r>
        <w:br w:type="textWrapping"/>
      </w:r>
      <w:r>
        <w:rPr>
          <w:rStyle w:val="CommentTok"/>
        </w:rPr>
        <w:t xml:space="preserve">#&gt; Conditionreal        -0.48      0.13    -0.70    -0.27        556 1.01</w:t>
      </w:r>
      <w:r>
        <w:br w:type="textWrapping"/>
      </w:r>
      <w:r>
        <w:rPr>
          <w:rStyle w:val="CommentTok"/>
        </w:rPr>
        <w:t xml:space="preserve">#&gt; ot1:Conditionreal    -0.13      0.30    -0.64     0.37        702 1.00</w:t>
      </w:r>
      <w:r>
        <w:br w:type="textWrapping"/>
      </w:r>
      <w:r>
        <w:rPr>
          <w:rStyle w:val="CommentTok"/>
        </w:rPr>
        <w:t xml:space="preserve">#&gt; ot2:Conditionreal     0.19      0.19    -0.13     0.49        846 1.01</w:t>
      </w:r>
      <w:r>
        <w:br w:type="textWrapping"/>
      </w:r>
      <w:r>
        <w:rPr>
          <w:rStyle w:val="CommentTok"/>
        </w:rPr>
        <w:t xml:space="preserve">#&gt; ot3:Conditionreal     0.03      0.12    -0.16     0.22       1242 1.00</w:t>
      </w:r>
      <w:r>
        <w:br w:type="textWrapping"/>
      </w:r>
      <w:r>
        <w:rPr>
          <w:rStyle w:val="CommentTok"/>
        </w:rPr>
        <w:t xml:space="preserve">#&gt; </w:t>
      </w:r>
      <w:r>
        <w:br w:type="textWrapping"/>
      </w:r>
      <w:r>
        <w:rPr>
          <w:rStyle w:val="CommentTok"/>
        </w:rPr>
        <w:t xml:space="preserve">#&gt; Samples were drawn using sampling(NUTS). For each parameter, Eff.Sample </w:t>
      </w:r>
      <w:r>
        <w:br w:type="textWrapping"/>
      </w:r>
      <w:r>
        <w:rPr>
          <w:rStyle w:val="CommentTok"/>
        </w:rPr>
        <w:t xml:space="preserve">#&gt; is a crude measure of effective sample size, and Rhat is the potential </w:t>
      </w:r>
      <w:r>
        <w:br w:type="textWrapping"/>
      </w:r>
      <w:r>
        <w:rPr>
          <w:rStyle w:val="CommentTok"/>
        </w:rPr>
        <w:t xml:space="preserve">#&gt; scale reduction factor on split chains (at convergence, Rhat = 1).</w:t>
      </w:r>
    </w:p>
    <w:p>
      <w:pPr>
        <w:pStyle w:val="Heading2"/>
      </w:pPr>
      <w:bookmarkStart w:id="148" w:name="mispronunication-growth-curves"/>
      <w:bookmarkEnd w:id="148"/>
      <w:r>
        <w:t xml:space="preserve">Mispronunication growth curves</w:t>
      </w:r>
    </w:p>
    <w:p>
      <w:pPr>
        <w:pStyle w:val="FirstParagraph"/>
      </w:pPr>
      <w:r>
        <w:t xml:space="preserve">Like the models above, these ones are Bayesian mixed-effects logistic</w:t>
      </w:r>
      <w:r>
        <w:t xml:space="preserve"> </w:t>
      </w:r>
      <w:r>
        <w:t xml:space="preserve">regression growth curve models fit with brms. I used two separate</w:t>
      </w:r>
      <w:r>
        <w:t xml:space="preserve"> </w:t>
      </w:r>
      <w:r>
        <w:t xml:space="preserve">models, one for unfamilar-initial trials and familiar-initial trials.</w:t>
      </w:r>
      <w:r>
        <w:t xml:space="preserve"> </w:t>
      </w:r>
      <w:r>
        <w:t xml:space="preserve">Each model included data from all three years of the study. The code is</w:t>
      </w:r>
      <w:r>
        <w:t xml:space="preserve"> </w:t>
      </w:r>
      <w:r>
        <w:t xml:space="preserve">essentially the same syntax with a</w:t>
      </w:r>
      <w:r>
        <w:t xml:space="preserve"> </w:t>
      </w:r>
      <w:r>
        <w:rPr>
          <w:rStyle w:val="VerbatimChar"/>
        </w:rPr>
        <w:t xml:space="preserve">Study</w:t>
      </w:r>
      <w:r>
        <w:t xml:space="preserve"> </w:t>
      </w:r>
      <w:r>
        <w:t xml:space="preserve">variable replacing the</w:t>
      </w:r>
      <w:r>
        <w:t xml:space="preserve"> </w:t>
      </w:r>
      <w:r>
        <w:rPr>
          <w:rStyle w:val="VerbatimChar"/>
        </w:rPr>
        <w:t xml:space="preserve">Condition</w:t>
      </w:r>
      <w:r>
        <w:t xml:space="preserve"> </w:t>
      </w:r>
      <w:r>
        <w:t xml:space="preserve">variable.</w:t>
      </w:r>
    </w:p>
    <w:p>
      <w:pPr>
        <w:pStyle w:val="SourceCode"/>
      </w:pPr>
      <w:r>
        <w:rPr>
          <w:rStyle w:val="KeywordTok"/>
        </w:rPr>
        <w:t xml:space="preserve">library</w:t>
      </w:r>
      <w:r>
        <w:rPr>
          <w:rStyle w:val="NormalTok"/>
        </w:rPr>
        <w:t xml:space="preserve">(brms)</w:t>
      </w:r>
      <w:r>
        <w:br w:type="textWrapping"/>
      </w:r>
      <w:r>
        <w:br w:type="textWrapping"/>
      </w:r>
      <w:r>
        <w:rPr>
          <w:rStyle w:val="CommentTok"/>
        </w:rPr>
        <w:t xml:space="preserve"># Fit a hierarchical logistic regression model</w:t>
      </w:r>
      <w:r>
        <w:br w:type="textWrapping"/>
      </w:r>
      <w:r>
        <w:rPr>
          <w:rStyle w:val="NormalTok"/>
        </w:rPr>
        <w:t xml:space="preserve">formula &lt;-</w:t>
      </w:r>
      <w:r>
        <w:rPr>
          <w:rStyle w:val="StringTok"/>
        </w:rPr>
        <w:t xml:space="preserve"> </w:t>
      </w:r>
      <w:r>
        <w:rPr>
          <w:rStyle w:val="KeywordTok"/>
        </w:rPr>
        <w:t xml:space="preserve">bf</w:t>
      </w:r>
      <w:r>
        <w:rPr>
          <w:rStyle w:val="NormalTok"/>
        </w:rPr>
        <w:t xml:space="preserve">(</w:t>
      </w:r>
      <w:r>
        <w:br w:type="textWrapping"/>
      </w:r>
      <w:r>
        <w:rPr>
          <w:rStyle w:val="NormalTok"/>
        </w:rPr>
        <w:t xml:space="preserve">  Target </w:t>
      </w:r>
      <w:r>
        <w:rPr>
          <w:rStyle w:val="OperatorTok"/>
        </w:rPr>
        <w:t xml:space="preserve">|</w:t>
      </w:r>
      <w:r>
        <w:rPr>
          <w:rStyle w:val="StringTok"/>
        </w:rPr>
        <w:t xml:space="preserve"> </w:t>
      </w:r>
      <w:r>
        <w:rPr>
          <w:rStyle w:val="KeywordTok"/>
        </w:rPr>
        <w:t xml:space="preserve">trials</w:t>
      </w:r>
      <w:r>
        <w:rPr>
          <w:rStyle w:val="NormalTok"/>
        </w:rPr>
        <w:t xml:space="preserve">(Trials) </w:t>
      </w:r>
      <w:r>
        <w:rPr>
          <w:rStyle w:val="OperatorTok"/>
        </w:rPr>
        <w:t xml:space="preserve">~</w:t>
      </w:r>
      <w:r>
        <w:rPr>
          <w:rStyle w:val="StringTok"/>
        </w:rPr>
        <w:t xml:space="preserve"> </w:t>
      </w:r>
      <w:r>
        <w:br w:type="textWrapping"/>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ot1 </w:t>
      </w:r>
      <w:r>
        <w:rPr>
          <w:rStyle w:val="OperatorTok"/>
        </w:rPr>
        <w:t xml:space="preserve">+</w:t>
      </w:r>
      <w:r>
        <w:rPr>
          <w:rStyle w:val="StringTok"/>
        </w:rPr>
        <w:t xml:space="preserve"> </w:t>
      </w:r>
      <w:r>
        <w:rPr>
          <w:rStyle w:val="NormalTok"/>
        </w:rPr>
        <w:t xml:space="preserve">ot2 </w:t>
      </w:r>
      <w:r>
        <w:rPr>
          <w:rStyle w:val="OperatorTok"/>
        </w:rPr>
        <w:t xml:space="preserve">+</w:t>
      </w:r>
      <w:r>
        <w:rPr>
          <w:rStyle w:val="StringTok"/>
        </w:rPr>
        <w:t xml:space="preserve"> </w:t>
      </w:r>
      <w:r>
        <w:rPr>
          <w:rStyle w:val="NormalTok"/>
        </w:rPr>
        <w:t xml:space="preserve">ot3) </w:t>
      </w:r>
      <w:r>
        <w:rPr>
          <w:rStyle w:val="OperatorTok"/>
        </w:rPr>
        <w:t xml:space="preserve">*</w:t>
      </w:r>
      <w:r>
        <w:rPr>
          <w:rStyle w:val="StringTok"/>
        </w:rPr>
        <w:t xml:space="preserve"> </w:t>
      </w:r>
      <w:r>
        <w:rPr>
          <w:rStyle w:val="NormalTok"/>
        </w:rPr>
        <w:t xml:space="preserve">Study </w:t>
      </w:r>
      <w:r>
        <w:rPr>
          <w:rStyle w:val="OperatorTok"/>
        </w:rPr>
        <w:t xml:space="preserve">+</w:t>
      </w:r>
      <w:r>
        <w:rPr>
          <w:rStyle w:val="StringTok"/>
        </w:rPr>
        <w:t xml:space="preserve"> </w:t>
      </w:r>
      <w:r>
        <w:br w:type="textWrapping"/>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ot1 </w:t>
      </w:r>
      <w:r>
        <w:rPr>
          <w:rStyle w:val="OperatorTok"/>
        </w:rPr>
        <w:t xml:space="preserve">+</w:t>
      </w:r>
      <w:r>
        <w:rPr>
          <w:rStyle w:val="StringTok"/>
        </w:rPr>
        <w:t xml:space="preserve"> </w:t>
      </w:r>
      <w:r>
        <w:rPr>
          <w:rStyle w:val="NormalTok"/>
        </w:rPr>
        <w:t xml:space="preserve">ot2 </w:t>
      </w:r>
      <w:r>
        <w:rPr>
          <w:rStyle w:val="OperatorTok"/>
        </w:rPr>
        <w:t xml:space="preserve">+</w:t>
      </w:r>
      <w:r>
        <w:rPr>
          <w:rStyle w:val="StringTok"/>
        </w:rPr>
        <w:t xml:space="preserve"> </w:t>
      </w:r>
      <w:r>
        <w:rPr>
          <w:rStyle w:val="NormalTok"/>
        </w:rPr>
        <w:t xml:space="preserve">ot3 </w:t>
      </w:r>
      <w:r>
        <w:rPr>
          <w:rStyle w:val="OperatorTok"/>
        </w:rPr>
        <w:t xml:space="preserve">|</w:t>
      </w:r>
      <w:r>
        <w:rPr>
          <w:rStyle w:val="StringTok"/>
        </w:rPr>
        <w:t xml:space="preserve"> </w:t>
      </w:r>
      <w:r>
        <w:rPr>
          <w:rStyle w:val="NormalTok"/>
        </w:rPr>
        <w:t xml:space="preserve">ResearchID</w:t>
      </w:r>
      <w:r>
        <w:rPr>
          <w:rStyle w:val="OperatorTok"/>
        </w:rPr>
        <w:t xml:space="preserve">/</w:t>
      </w:r>
      <w:r>
        <w:rPr>
          <w:rStyle w:val="NormalTok"/>
        </w:rPr>
        <w:t xml:space="preserve">Study), </w:t>
      </w:r>
      <w:r>
        <w:br w:type="textWrapping"/>
      </w:r>
      <w:r>
        <w:rPr>
          <w:rStyle w:val="NormalTok"/>
        </w:rPr>
        <w:t xml:space="preserve">  </w:t>
      </w:r>
      <w:r>
        <w:rPr>
          <w:rStyle w:val="DataTypeTok"/>
        </w:rPr>
        <w:t xml:space="preserve">family =</w:t>
      </w:r>
      <w:r>
        <w:rPr>
          <w:rStyle w:val="NormalTok"/>
        </w:rPr>
        <w:t xml:space="preserve"> binomial)</w:t>
      </w:r>
      <w:r>
        <w:br w:type="textWrapping"/>
      </w:r>
      <w:r>
        <w:br w:type="textWrapping"/>
      </w:r>
      <w:r>
        <w:rPr>
          <w:rStyle w:val="NormalTok"/>
        </w:rPr>
        <w:t xml:space="preserve">priors &lt;-</w:t>
      </w:r>
      <w:r>
        <w:rPr>
          <w:rStyle w:val="StringTok"/>
        </w:rPr>
        <w:t xml:space="preserve"> </w:t>
      </w:r>
      <w:r>
        <w:rPr>
          <w:rStyle w:val="KeywordTok"/>
        </w:rPr>
        <w:t xml:space="preserve">c</w:t>
      </w:r>
      <w:r>
        <w:rPr>
          <w:rStyle w:val="NormalTok"/>
        </w:rPr>
        <w:t xml:space="preserve">(</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"Intercept"</w:t>
      </w:r>
      <w:r>
        <w:rPr>
          <w:rStyle w:val="NormalTok"/>
        </w:rPr>
        <w:t xml:space="preserve">, </w:t>
      </w:r>
      <w:r>
        <w:rPr>
          <w:rStyle w:val="StringTok"/>
        </w:rPr>
        <w:t xml:space="preserve">"normal(0, 1)"</w:t>
      </w:r>
      <w:r>
        <w:rPr>
          <w:rStyle w:val="NormalTok"/>
        </w:rPr>
        <w:t xml:space="preserve">),</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"b"</w:t>
      </w:r>
      <w:r>
        <w:rPr>
          <w:rStyle w:val="NormalTok"/>
        </w:rPr>
        <w:t xml:space="preserve">, </w:t>
      </w:r>
      <w:r>
        <w:rPr>
          <w:rStyle w:val="StringTok"/>
        </w:rPr>
        <w:t xml:space="preserve">"normal(0, 1)"</w:t>
      </w:r>
      <w:r>
        <w:rPr>
          <w:rStyle w:val="NormalTok"/>
        </w:rPr>
        <w:t xml:space="preserve">),</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"b"</w:t>
      </w:r>
      <w:r>
        <w:rPr>
          <w:rStyle w:val="NormalTok"/>
        </w:rPr>
        <w:t xml:space="preserve">, </w:t>
      </w:r>
      <w:r>
        <w:rPr>
          <w:rStyle w:val="DataTypeTok"/>
        </w:rPr>
        <w:t xml:space="preserve">coef =</w:t>
      </w:r>
      <w:r>
        <w:rPr>
          <w:rStyle w:val="NormalTok"/>
        </w:rPr>
        <w:t xml:space="preserve"> </w:t>
      </w:r>
      <w:r>
        <w:rPr>
          <w:rStyle w:val="StringTok"/>
        </w:rPr>
        <w:t xml:space="preserve">"ot1"</w:t>
      </w:r>
      <w:r>
        <w:rPr>
          <w:rStyle w:val="NormalTok"/>
        </w:rPr>
        <w:t xml:space="preserve">, </w:t>
      </w:r>
      <w:r>
        <w:rPr>
          <w:rStyle w:val="StringTok"/>
        </w:rPr>
        <w:t xml:space="preserve">"normal(0, 2)"</w:t>
      </w:r>
      <w:r>
        <w:rPr>
          <w:rStyle w:val="NormalTok"/>
        </w:rPr>
        <w:t xml:space="preserve">),</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"cor"</w:t>
      </w:r>
      <w:r>
        <w:rPr>
          <w:rStyle w:val="NormalTok"/>
        </w:rPr>
        <w:t xml:space="preserve">, </w:t>
      </w:r>
      <w:r>
        <w:rPr>
          <w:rStyle w:val="StringTok"/>
        </w:rPr>
        <w:t xml:space="preserve">"lkj(2)"</w:t>
      </w:r>
      <w:r>
        <w:rPr>
          <w:rStyle w:val="NormalTok"/>
        </w:rPr>
        <w:t xml:space="preserve">),</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"sd"</w:t>
      </w:r>
      <w:r>
        <w:rPr>
          <w:rStyle w:val="NormalTok"/>
        </w:rPr>
        <w:t xml:space="preserve">, </w:t>
      </w:r>
      <w:r>
        <w:rPr>
          <w:rStyle w:val="StringTok"/>
        </w:rPr>
        <w:t xml:space="preserve">"student_t(7, 0, 2)"</w:t>
      </w:r>
      <w:r>
        <w:rPr>
          <w:rStyle w:val="NormalTok"/>
        </w:rPr>
        <w:t xml:space="preserve">))</w:t>
      </w:r>
      <w:r>
        <w:br w:type="textWrapping"/>
      </w:r>
      <w:r>
        <w:br w:type="textWrapping"/>
      </w:r>
      <w:r>
        <w:rPr>
          <w:rStyle w:val="NormalTok"/>
        </w:rPr>
        <w:t xml:space="preserve">mp_unfam &lt;-</w:t>
      </w:r>
      <w:r>
        <w:rPr>
          <w:rStyle w:val="StringTok"/>
        </w:rPr>
        <w:t xml:space="preserve"> </w:t>
      </w:r>
      <w:r>
        <w:rPr>
          <w:rStyle w:val="KeywordTok"/>
        </w:rPr>
        <w:t xml:space="preserve">brm</w:t>
      </w:r>
      <w:r>
        <w:rPr>
          <w:rStyle w:val="NormalTok"/>
        </w:rPr>
        <w:t xml:space="preserve">(</w:t>
      </w:r>
      <w:r>
        <w:br w:type="textWrapping"/>
      </w:r>
      <w:r>
        <w:rPr>
          <w:rStyle w:val="NormalTok"/>
        </w:rPr>
        <w:t xml:space="preserve">  </w:t>
      </w:r>
      <w:r>
        <w:rPr>
          <w:rStyle w:val="DataTypeTok"/>
        </w:rPr>
        <w:t xml:space="preserve">formula =</w:t>
      </w:r>
      <w:r>
        <w:rPr>
          <w:rStyle w:val="NormalTok"/>
        </w:rPr>
        <w:t xml:space="preserve"> formula,</w:t>
      </w:r>
      <w:r>
        <w:br w:type="textWrapping"/>
      </w:r>
      <w:r>
        <w:rPr>
          <w:rStyle w:val="NormalTok"/>
        </w:rPr>
        <w:t xml:space="preserve">  </w:t>
      </w:r>
      <w:r>
        <w:rPr>
          <w:rStyle w:val="DataTypeTok"/>
        </w:rPr>
        <w:t xml:space="preserve">data =</w:t>
      </w:r>
      <w:r>
        <w:rPr>
          <w:rStyle w:val="NormalTok"/>
        </w:rPr>
        <w:t xml:space="preserve"> d_u,</w:t>
      </w:r>
      <w:r>
        <w:br w:type="textWrapping"/>
      </w:r>
      <w:r>
        <w:rPr>
          <w:rStyle w:val="NormalTok"/>
        </w:rPr>
        <w:t xml:space="preserve">  </w:t>
      </w:r>
      <w:r>
        <w:rPr>
          <w:rStyle w:val="DataTypeTok"/>
        </w:rPr>
        <w:t xml:space="preserve">prior =</w:t>
      </w:r>
      <w:r>
        <w:rPr>
          <w:rStyle w:val="NormalTok"/>
        </w:rPr>
        <w:t xml:space="preserve"> priors,</w:t>
      </w:r>
      <w:r>
        <w:br w:type="textWrapping"/>
      </w:r>
      <w:r>
        <w:rPr>
          <w:rStyle w:val="NormalTok"/>
        </w:rPr>
        <w:t xml:space="preserve">  </w:t>
      </w:r>
      <w:r>
        <w:rPr>
          <w:rStyle w:val="DataTypeTok"/>
        </w:rPr>
        <w:t xml:space="preserve">chains =</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cores =</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CommentTok"/>
        </w:rPr>
        <w:t xml:space="preserve"># Run extra iterations to get a higher effective sample size</w:t>
      </w:r>
      <w:r>
        <w:br w:type="textWrapping"/>
      </w:r>
      <w:r>
        <w:rPr>
          <w:rStyle w:val="NormalTok"/>
        </w:rPr>
        <w:t xml:space="preserve">  </w:t>
      </w:r>
      <w:r>
        <w:rPr>
          <w:rStyle w:val="DataTypeTok"/>
        </w:rPr>
        <w:t xml:space="preserve">iter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control =</w:t>
      </w:r>
      <w:r>
        <w:rPr>
          <w:rStyle w:val="NormalTok"/>
        </w:rPr>
        <w:t xml:space="preserve"> </w:t>
      </w:r>
      <w:r>
        <w:rPr>
          <w:rStyle w:val="KeywordTok"/>
        </w:rPr>
        <w:t xml:space="preserve">list</w:t>
      </w:r>
      <w:r>
        <w:rPr>
          <w:rStyle w:val="NormalTok"/>
        </w:rPr>
        <w:t xml:space="preserve">(</w:t>
      </w:r>
      <w:r>
        <w:br w:type="textWrapping"/>
      </w:r>
      <w:r>
        <w:rPr>
          <w:rStyle w:val="NormalTok"/>
        </w:rPr>
        <w:t xml:space="preserve">    </w:t>
      </w:r>
      <w:r>
        <w:rPr>
          <w:rStyle w:val="DataTypeTok"/>
        </w:rPr>
        <w:t xml:space="preserve">adapt_delta =</w:t>
      </w:r>
      <w:r>
        <w:rPr>
          <w:rStyle w:val="NormalTok"/>
        </w:rPr>
        <w:t xml:space="preserve"> .</w:t>
      </w:r>
      <w:r>
        <w:rPr>
          <w:rStyle w:val="DecValTok"/>
        </w:rPr>
        <w:t xml:space="preserve">995</w:t>
      </w:r>
      <w:r>
        <w:rPr>
          <w:rStyle w:val="NormalTok"/>
        </w:rPr>
        <w:t xml:space="preserve">, </w:t>
      </w:r>
      <w:r>
        <w:br w:type="textWrapping"/>
      </w:r>
      <w:r>
        <w:rPr>
          <w:rStyle w:val="NormalTok"/>
        </w:rPr>
        <w:t xml:space="preserve">    </w:t>
      </w:r>
      <w:r>
        <w:rPr>
          <w:rStyle w:val="DataTypeTok"/>
        </w:rPr>
        <w:t xml:space="preserve">max_treedepth =</w:t>
      </w:r>
      <w:r>
        <w:rPr>
          <w:rStyle w:val="NormalTok"/>
        </w:rPr>
        <w:t xml:space="preserve"> </w:t>
      </w:r>
      <w:r>
        <w:rPr>
          <w:rStyle w:val="DecValTok"/>
        </w:rPr>
        <w:t xml:space="preserve">15</w:t>
      </w:r>
      <w:r>
        <w:rPr>
          <w:rStyle w:val="NormalTok"/>
        </w:rPr>
        <w:t xml:space="preserve">))</w:t>
      </w:r>
      <w:r>
        <w:br w:type="textWrapping"/>
      </w:r>
      <w:r>
        <w:br w:type="textWrapping"/>
      </w:r>
      <w:r>
        <w:rPr>
          <w:rStyle w:val="CommentTok"/>
        </w:rPr>
        <w:t xml:space="preserve"># Save the output</w:t>
      </w:r>
      <w:r>
        <w:br w:type="textWrapping"/>
      </w:r>
      <w:r>
        <w:rPr>
          <w:rStyle w:val="NormalTok"/>
        </w:rPr>
        <w:t xml:space="preserve">readr</w:t>
      </w:r>
      <w:r>
        <w:rPr>
          <w:rStyle w:val="OperatorTok"/>
        </w:rPr>
        <w:t xml:space="preserve">::</w:t>
      </w:r>
      <w:r>
        <w:rPr>
          <w:rStyle w:val="KeywordTok"/>
        </w:rPr>
        <w:t xml:space="preserve">write_rds</w:t>
      </w:r>
      <w:r>
        <w:rPr>
          <w:rStyle w:val="NormalTok"/>
        </w:rPr>
        <w:t xml:space="preserve">(mp_unfam, </w:t>
      </w:r>
      <w:r>
        <w:rPr>
          <w:rStyle w:val="StringTok"/>
        </w:rPr>
        <w:t xml:space="preserve">"./data/aim2-mp-unfam.rds.gz"</w:t>
      </w:r>
      <w:r>
        <w:rPr>
          <w:rStyle w:val="NormalTok"/>
        </w:rPr>
        <w:t xml:space="preserve">)</w:t>
      </w:r>
      <w:r>
        <w:br w:type="textWrapping"/>
      </w:r>
      <w:r>
        <w:br w:type="textWrapping"/>
      </w:r>
      <w:r>
        <w:rPr>
          <w:rStyle w:val="NormalTok"/>
        </w:rPr>
        <w:t xml:space="preserve">mp_fam &lt;-</w:t>
      </w:r>
      <w:r>
        <w:rPr>
          <w:rStyle w:val="StringTok"/>
        </w:rPr>
        <w:t xml:space="preserve"> </w:t>
      </w:r>
      <w:r>
        <w:rPr>
          <w:rStyle w:val="KeywordTok"/>
        </w:rPr>
        <w:t xml:space="preserve">brm</w:t>
      </w:r>
      <w:r>
        <w:rPr>
          <w:rStyle w:val="NormalTok"/>
        </w:rPr>
        <w:t xml:space="preserve">(</w:t>
      </w:r>
      <w:r>
        <w:br w:type="textWrapping"/>
      </w:r>
      <w:r>
        <w:rPr>
          <w:rStyle w:val="NormalTok"/>
        </w:rPr>
        <w:t xml:space="preserve">  </w:t>
      </w:r>
      <w:r>
        <w:rPr>
          <w:rStyle w:val="DataTypeTok"/>
        </w:rPr>
        <w:t xml:space="preserve">formula =</w:t>
      </w:r>
      <w:r>
        <w:rPr>
          <w:rStyle w:val="NormalTok"/>
        </w:rPr>
        <w:t xml:space="preserve"> formula,</w:t>
      </w:r>
      <w:r>
        <w:br w:type="textWrapping"/>
      </w:r>
      <w:r>
        <w:rPr>
          <w:rStyle w:val="NormalTok"/>
        </w:rPr>
        <w:t xml:space="preserve">  </w:t>
      </w:r>
      <w:r>
        <w:rPr>
          <w:rStyle w:val="DataTypeTok"/>
        </w:rPr>
        <w:t xml:space="preserve">data =</w:t>
      </w:r>
      <w:r>
        <w:rPr>
          <w:rStyle w:val="NormalTok"/>
        </w:rPr>
        <w:t xml:space="preserve"> d_f,</w:t>
      </w:r>
      <w:r>
        <w:br w:type="textWrapping"/>
      </w:r>
      <w:r>
        <w:rPr>
          <w:rStyle w:val="NormalTok"/>
        </w:rPr>
        <w:t xml:space="preserve">  </w:t>
      </w:r>
      <w:r>
        <w:rPr>
          <w:rStyle w:val="DataTypeTok"/>
        </w:rPr>
        <w:t xml:space="preserve">prior =</w:t>
      </w:r>
      <w:r>
        <w:rPr>
          <w:rStyle w:val="NormalTok"/>
        </w:rPr>
        <w:t xml:space="preserve"> priors,</w:t>
      </w:r>
      <w:r>
        <w:br w:type="textWrapping"/>
      </w:r>
      <w:r>
        <w:rPr>
          <w:rStyle w:val="NormalTok"/>
        </w:rPr>
        <w:t xml:space="preserve">  </w:t>
      </w:r>
      <w:r>
        <w:rPr>
          <w:rStyle w:val="DataTypeTok"/>
        </w:rPr>
        <w:t xml:space="preserve">chains =</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cores =</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control =</w:t>
      </w:r>
      <w:r>
        <w:rPr>
          <w:rStyle w:val="NormalTok"/>
        </w:rPr>
        <w:t xml:space="preserve"> </w:t>
      </w:r>
      <w:r>
        <w:rPr>
          <w:rStyle w:val="KeywordTok"/>
        </w:rPr>
        <w:t xml:space="preserve">list</w:t>
      </w:r>
      <w:r>
        <w:rPr>
          <w:rStyle w:val="NormalTok"/>
        </w:rPr>
        <w:t xml:space="preserve">(</w:t>
      </w:r>
      <w:r>
        <w:br w:type="textWrapping"/>
      </w:r>
      <w:r>
        <w:rPr>
          <w:rStyle w:val="NormalTok"/>
        </w:rPr>
        <w:t xml:space="preserve">    </w:t>
      </w:r>
      <w:r>
        <w:rPr>
          <w:rStyle w:val="DataTypeTok"/>
        </w:rPr>
        <w:t xml:space="preserve">adapt_delta =</w:t>
      </w:r>
      <w:r>
        <w:rPr>
          <w:rStyle w:val="NormalTok"/>
        </w:rPr>
        <w:t xml:space="preserve"> .</w:t>
      </w:r>
      <w:r>
        <w:rPr>
          <w:rStyle w:val="DecValTok"/>
        </w:rPr>
        <w:t xml:space="preserve">99</w:t>
      </w:r>
      <w:r>
        <w:rPr>
          <w:rStyle w:val="NormalTok"/>
        </w:rPr>
        <w:t xml:space="preserve">, </w:t>
      </w:r>
      <w:r>
        <w:br w:type="textWrapping"/>
      </w:r>
      <w:r>
        <w:rPr>
          <w:rStyle w:val="NormalTok"/>
        </w:rPr>
        <w:t xml:space="preserve">    </w:t>
      </w:r>
      <w:r>
        <w:rPr>
          <w:rStyle w:val="DataTypeTok"/>
        </w:rPr>
        <w:t xml:space="preserve">max_treedepth =</w:t>
      </w:r>
      <w:r>
        <w:rPr>
          <w:rStyle w:val="NormalTok"/>
        </w:rPr>
        <w:t xml:space="preserve"> </w:t>
      </w:r>
      <w:r>
        <w:rPr>
          <w:rStyle w:val="DecValTok"/>
        </w:rPr>
        <w:t xml:space="preserve">15</w:t>
      </w:r>
      <w:r>
        <w:rPr>
          <w:rStyle w:val="NormalTok"/>
        </w:rPr>
        <w:t xml:space="preserve">))</w:t>
      </w:r>
      <w:r>
        <w:br w:type="textWrapping"/>
      </w:r>
      <w:r>
        <w:br w:type="textWrapping"/>
      </w:r>
      <w:r>
        <w:rPr>
          <w:rStyle w:val="CommentTok"/>
        </w:rPr>
        <w:t xml:space="preserve"># Save the output</w:t>
      </w:r>
      <w:r>
        <w:br w:type="textWrapping"/>
      </w:r>
      <w:r>
        <w:rPr>
          <w:rStyle w:val="NormalTok"/>
        </w:rPr>
        <w:t xml:space="preserve">readr</w:t>
      </w:r>
      <w:r>
        <w:rPr>
          <w:rStyle w:val="OperatorTok"/>
        </w:rPr>
        <w:t xml:space="preserve">::</w:t>
      </w:r>
      <w:r>
        <w:rPr>
          <w:rStyle w:val="KeywordTok"/>
        </w:rPr>
        <w:t xml:space="preserve">write_rds</w:t>
      </w:r>
      <w:r>
        <w:rPr>
          <w:rStyle w:val="NormalTok"/>
        </w:rPr>
        <w:t xml:space="preserve">(mp_fam, </w:t>
      </w:r>
      <w:r>
        <w:rPr>
          <w:rStyle w:val="StringTok"/>
        </w:rPr>
        <w:t xml:space="preserve">"./data/aim2-mp-fam.rds.gz"</w:t>
      </w:r>
      <w:r>
        <w:rPr>
          <w:rStyle w:val="NormalTok"/>
        </w:rPr>
        <w:t xml:space="preserve">)</w:t>
      </w:r>
    </w:p>
    <w:p>
      <w:pPr>
        <w:pStyle w:val="FirstParagraph"/>
      </w:pPr>
      <w:r>
        <w:t xml:space="preserve">The priors for this model are the same, except for a tighter prior on</w:t>
      </w:r>
      <w:r>
        <w:t xml:space="preserve"> </w:t>
      </w:r>
      <w:r>
        <w:t xml:space="preserve">scale/standard deviations for the random effect distributions. The model</w:t>
      </w:r>
      <w:r>
        <w:t xml:space="preserve"> </w:t>
      </w:r>
      <w:r>
        <w:t xml:space="preserve">had difficulty obtaining an effective number of samples for these</w:t>
      </w:r>
      <w:r>
        <w:t xml:space="preserve"> </w:t>
      </w:r>
      <w:r>
        <w:t xml:space="preserve">parameters. Initially, I tried to tell the model to do more work on each</w:t>
      </w:r>
      <w:r>
        <w:t xml:space="preserve"> </w:t>
      </w:r>
      <w:r>
        <w:t xml:space="preserve">sampling step (</w:t>
      </w:r>
      <w:r>
        <w:rPr>
          <w:rStyle w:val="VerbatimChar"/>
        </w:rPr>
        <w:t xml:space="preserve">adapt_delta = .995</w:t>
      </w:r>
      <w:r>
        <w:t xml:space="preserve"> </w:t>
      </w:r>
      <w:r>
        <w:t xml:space="preserve">and</w:t>
      </w:r>
      <w:r>
        <w:t xml:space="preserve"> </w:t>
      </w:r>
      <w:r>
        <w:rPr>
          <w:rStyle w:val="VerbatimChar"/>
        </w:rPr>
        <w:t xml:space="preserve">max_treedepth = 15</w:t>
      </w:r>
      <w:r>
        <w:t xml:space="preserve">) and run</w:t>
      </w:r>
      <w:r>
        <w:t xml:space="preserve"> </w:t>
      </w:r>
      <w:r>
        <w:t xml:space="preserve">the chains for 50% longer (</w:t>
      </w:r>
      <w:r>
        <w:rPr>
          <w:rStyle w:val="VerbatimChar"/>
        </w:rPr>
        <w:t xml:space="preserve">iter = 3000</w:t>
      </w:r>
      <w:r>
        <w:t xml:space="preserve">). These changes did not solve</w:t>
      </w:r>
      <w:r>
        <w:t xml:space="preserve"> </w:t>
      </w:r>
      <w:r>
        <w:t xml:space="preserve">the problem. By using a tighter prior, the model had a smaller search</w:t>
      </w:r>
      <w:r>
        <w:t xml:space="preserve"> </w:t>
      </w:r>
      <w:r>
        <w:t xml:space="preserve">space meaning it could obtain samples more efficiently.</w:t>
      </w:r>
    </w:p>
    <w:p>
      <w:pPr>
        <w:pStyle w:val="BodyText"/>
      </w:pPr>
      <w:r>
        <w:t xml:space="preserve">The revised prior was still weakly informative. Figure</w:t>
      </w:r>
      <w:r>
        <w:t xml:space="preserve"> </w:t>
      </w:r>
      <w:r>
        <w:t xml:space="preserve">38</w:t>
      </w:r>
      <w:r>
        <w:t xml:space="preserve"> </w:t>
      </w:r>
      <w:r>
        <w:t xml:space="preserve">llustrates the differences in the prior</w:t>
      </w:r>
      <w:r>
        <w:t xml:space="preserve"> </w:t>
      </w:r>
      <w:r>
        <w:t xml:space="preserve">densities—that is, which values are plausible before seeing the data.</w:t>
      </w:r>
      <w:r>
        <w:t xml:space="preserve"> </w:t>
      </w:r>
      <w:r>
        <w:t xml:space="preserve">It also shows posterior densities from the model and how those values</w:t>
      </w:r>
      <w:r>
        <w:t xml:space="preserve"> </w:t>
      </w:r>
      <w:r>
        <w:t xml:space="preserve">are easily enclosed by the prior densities.</w:t>
      </w:r>
    </w:p>
    <w:p>
      <w:pPr>
        <w:pStyle w:val="FigureWithCaption"/>
      </w:pPr>
      <w:r>
        <w:drawing>
          <wp:inline>
            <wp:extent cx="5504749" cy="2523010"/>
            <wp:effectExtent b="0" l="0" r="0" t="0"/>
            <wp:docPr descr="Figure 38 Prior densities (left) versus posterior densities (right) for the random-effect standard deviations. I changed the prior to be tighter, so that it favor values up to 7.5. This prior still turned out to be very conservative, given that the posterior samples for these values are all less than 3." title="" id="1" name="Picture"/>
            <a:graphic>
              <a:graphicData uri="http://schemas.openxmlformats.org/drawingml/2006/picture">
                <pic:pic>
                  <pic:nvPicPr>
                    <pic:cNvPr descr="96-app-aim2-models_files/figure-docx/student-t-priors-1.png" id="0" name="Picture"/>
                    <pic:cNvPicPr>
                      <a:picLocks noChangeArrowheads="1" noChangeAspect="1"/>
                    </pic:cNvPicPr>
                  </pic:nvPicPr>
                  <pic:blipFill>
                    <a:blip r:embed="rId149"/>
                    <a:stretch>
                      <a:fillRect/>
                    </a:stretch>
                  </pic:blipFill>
                  <pic:spPr bwMode="auto">
                    <a:xfrm>
                      <a:off x="0" y="0"/>
                      <a:ext cx="5504749" cy="2523010"/>
                    </a:xfrm>
                    <a:prstGeom prst="rect">
                      <a:avLst/>
                    </a:prstGeom>
                    <a:noFill/>
                    <a:ln w="9525">
                      <a:noFill/>
                      <a:headEnd/>
                      <a:tailEnd/>
                    </a:ln>
                  </pic:spPr>
                </pic:pic>
              </a:graphicData>
            </a:graphic>
          </wp:inline>
        </w:drawing>
      </w:r>
    </w:p>
    <w:p>
      <w:pPr>
        <w:pStyle w:val="ImageCaption"/>
      </w:pPr>
      <w:r>
        <w:t xml:space="preserve">Figure 38 Prior densities (left) versus posterior densities (right) for the random-effect standard deviations. I changed the prior to be tighter, so that it favor values up to 7.5. This prior still turned out to be very conservative, given that the posterior samples for these values are all less than 3.</w:t>
      </w:r>
    </w:p>
    <w:p>
      <w:pPr>
        <w:pStyle w:val="BodyText"/>
      </w:pPr>
      <w:r>
        <w:t xml:space="preserve">Model summary for unfamiliar-initial mispronunciation trials:</w:t>
      </w:r>
    </w:p>
    <w:p>
      <w:pPr>
        <w:pStyle w:val="SourceCode"/>
      </w:pPr>
      <w:r>
        <w:rPr>
          <w:rStyle w:val="KeywordTok"/>
        </w:rPr>
        <w:t xml:space="preserve">summary</w:t>
      </w:r>
      <w:r>
        <w:rPr>
          <w:rStyle w:val="NormalTok"/>
        </w:rPr>
        <w:t xml:space="preserve">(mp_unfam, </w:t>
      </w:r>
      <w:r>
        <w:rPr>
          <w:rStyle w:val="DataTypeTok"/>
        </w:rPr>
        <w:t xml:space="preserve">priors =</w:t>
      </w:r>
      <w:r>
        <w:rPr>
          <w:rStyle w:val="NormalTok"/>
        </w:rPr>
        <w:t xml:space="preserve"> </w:t>
      </w:r>
      <w:r>
        <w:rPr>
          <w:rStyle w:val="OtherTok"/>
        </w:rPr>
        <w:t xml:space="preserve">TRUE</w:t>
      </w:r>
      <w:r>
        <w:rPr>
          <w:rStyle w:val="NormalTok"/>
        </w:rPr>
        <w:t xml:space="preserve">, </w:t>
      </w:r>
      <w:r>
        <w:rPr>
          <w:rStyle w:val="DataTypeTok"/>
        </w:rPr>
        <w:t xml:space="preserve">prob =</w:t>
      </w:r>
      <w:r>
        <w:rPr>
          <w:rStyle w:val="NormalTok"/>
        </w:rPr>
        <w:t xml:space="preserve"> .</w:t>
      </w:r>
      <w:r>
        <w:rPr>
          <w:rStyle w:val="DecValTok"/>
        </w:rPr>
        <w:t xml:space="preserve">9</w:t>
      </w:r>
      <w:r>
        <w:rPr>
          <w:rStyle w:val="NormalTok"/>
        </w:rPr>
        <w:t xml:space="preserve">)</w:t>
      </w:r>
      <w:r>
        <w:br w:type="textWrapping"/>
      </w:r>
      <w:r>
        <w:rPr>
          <w:rStyle w:val="CommentTok"/>
        </w:rPr>
        <w:t xml:space="preserve">#&gt;  Family: binomial </w:t>
      </w:r>
      <w:r>
        <w:br w:type="textWrapping"/>
      </w:r>
      <w:r>
        <w:rPr>
          <w:rStyle w:val="CommentTok"/>
        </w:rPr>
        <w:t xml:space="preserve">#&gt;   Links: mu = logit </w:t>
      </w:r>
      <w:r>
        <w:br w:type="textWrapping"/>
      </w:r>
      <w:r>
        <w:rPr>
          <w:rStyle w:val="CommentTok"/>
        </w:rPr>
        <w:t xml:space="preserve">#&gt; Formula: Target | trials(Trials) ~ (1 + ot1 + ot2 + ot3) * Study + (1 + ot1 + ot2 + ot3 | ResearchID/Study) </w:t>
      </w:r>
      <w:r>
        <w:br w:type="textWrapping"/>
      </w:r>
      <w:r>
        <w:rPr>
          <w:rStyle w:val="CommentTok"/>
        </w:rPr>
        <w:t xml:space="preserve">#&gt;    Data: d_u (Number of observations: 11875) </w:t>
      </w:r>
      <w:r>
        <w:br w:type="textWrapping"/>
      </w:r>
      <w:r>
        <w:rPr>
          <w:rStyle w:val="CommentTok"/>
        </w:rPr>
        <w:t xml:space="preserve">#&gt; Samples: 4 chains, each with iter = 3000; warmup = 1500; thin = 1;</w:t>
      </w:r>
      <w:r>
        <w:br w:type="textWrapping"/>
      </w:r>
      <w:r>
        <w:rPr>
          <w:rStyle w:val="CommentTok"/>
        </w:rPr>
        <w:t xml:space="preserve">#&gt;          total post-warmup samples = 6000</w:t>
      </w:r>
      <w:r>
        <w:br w:type="textWrapping"/>
      </w:r>
      <w:r>
        <w:rPr>
          <w:rStyle w:val="CommentTok"/>
        </w:rPr>
        <w:t xml:space="preserve">#&gt; </w:t>
      </w:r>
      <w:r>
        <w:br w:type="textWrapping"/>
      </w:r>
      <w:r>
        <w:rPr>
          <w:rStyle w:val="CommentTok"/>
        </w:rPr>
        <w:t xml:space="preserve">#&gt; Priors: </w:t>
      </w:r>
      <w:r>
        <w:br w:type="textWrapping"/>
      </w:r>
      <w:r>
        <w:rPr>
          <w:rStyle w:val="CommentTok"/>
        </w:rPr>
        <w:t xml:space="preserve">#&gt; b ~ normal(0, 1)</w:t>
      </w:r>
      <w:r>
        <w:br w:type="textWrapping"/>
      </w:r>
      <w:r>
        <w:rPr>
          <w:rStyle w:val="CommentTok"/>
        </w:rPr>
        <w:t xml:space="preserve">#&gt; b_ot1 ~ normal(0, 2)</w:t>
      </w:r>
      <w:r>
        <w:br w:type="textWrapping"/>
      </w:r>
      <w:r>
        <w:rPr>
          <w:rStyle w:val="CommentTok"/>
        </w:rPr>
        <w:t xml:space="preserve">#&gt; Intercept ~ normal(0, 1)</w:t>
      </w:r>
      <w:r>
        <w:br w:type="textWrapping"/>
      </w:r>
      <w:r>
        <w:rPr>
          <w:rStyle w:val="CommentTok"/>
        </w:rPr>
        <w:t xml:space="preserve">#&gt; L ~ lkj_corr_cholesky(2)</w:t>
      </w:r>
      <w:r>
        <w:br w:type="textWrapping"/>
      </w:r>
      <w:r>
        <w:rPr>
          <w:rStyle w:val="CommentTok"/>
        </w:rPr>
        <w:t xml:space="preserve">#&gt; sd ~ student_t(7, 0, 2)</w:t>
      </w:r>
      <w:r>
        <w:br w:type="textWrapping"/>
      </w:r>
      <w:r>
        <w:rPr>
          <w:rStyle w:val="CommentTok"/>
        </w:rPr>
        <w:t xml:space="preserve">#&gt; </w:t>
      </w:r>
      <w:r>
        <w:br w:type="textWrapping"/>
      </w:r>
      <w:r>
        <w:rPr>
          <w:rStyle w:val="CommentTok"/>
        </w:rPr>
        <w:t xml:space="preserve">#&gt; Group-Level Effects: </w:t>
      </w:r>
      <w:r>
        <w:br w:type="textWrapping"/>
      </w:r>
      <w:r>
        <w:rPr>
          <w:rStyle w:val="CommentTok"/>
        </w:rPr>
        <w:t xml:space="preserve">#&gt; ~ResearchID (Number of levels: 193) </w:t>
      </w:r>
      <w:r>
        <w:br w:type="textWrapping"/>
      </w:r>
      <w:r>
        <w:rPr>
          <w:rStyle w:val="CommentTok"/>
        </w:rPr>
        <w:t xml:space="preserve">#&gt;                    Estimate Est.Error l-90% CI u-90% CI Eff.Sample Rhat</w:t>
      </w:r>
      <w:r>
        <w:br w:type="textWrapping"/>
      </w:r>
      <w:r>
        <w:rPr>
          <w:rStyle w:val="CommentTok"/>
        </w:rPr>
        <w:t xml:space="preserve">#&gt; sd(Intercept)          0.21      0.11     0.03     0.40         66 1.04</w:t>
      </w:r>
      <w:r>
        <w:br w:type="textWrapping"/>
      </w:r>
      <w:r>
        <w:rPr>
          <w:rStyle w:val="CommentTok"/>
        </w:rPr>
        <w:t xml:space="preserve">#&gt; sd(ot1)                0.57      0.22     0.16     0.90        111 1.05</w:t>
      </w:r>
      <w:r>
        <w:br w:type="textWrapping"/>
      </w:r>
      <w:r>
        <w:rPr>
          <w:rStyle w:val="CommentTok"/>
        </w:rPr>
        <w:t xml:space="preserve">#&gt; sd(ot2)                0.21      0.13     0.02     0.44         77 1.05</w:t>
      </w:r>
      <w:r>
        <w:br w:type="textWrapping"/>
      </w:r>
      <w:r>
        <w:rPr>
          <w:rStyle w:val="CommentTok"/>
        </w:rPr>
        <w:t xml:space="preserve">#&gt; sd(ot3)                0.12      0.08     0.01     0.26        198 1.03</w:t>
      </w:r>
      <w:r>
        <w:br w:type="textWrapping"/>
      </w:r>
      <w:r>
        <w:rPr>
          <w:rStyle w:val="CommentTok"/>
        </w:rPr>
        <w:t xml:space="preserve">#&gt; cor(Intercept,ot1)    -0.00      0.34    -0.55     0.55        284 1.00</w:t>
      </w:r>
      <w:r>
        <w:br w:type="textWrapping"/>
      </w:r>
      <w:r>
        <w:rPr>
          <w:rStyle w:val="CommentTok"/>
        </w:rPr>
        <w:t xml:space="preserve">#&gt; cor(Intercept,ot2)     0.04      0.37    -0.59     0.64        432 1.01</w:t>
      </w:r>
      <w:r>
        <w:br w:type="textWrapping"/>
      </w:r>
      <w:r>
        <w:rPr>
          <w:rStyle w:val="CommentTok"/>
        </w:rPr>
        <w:t xml:space="preserve">#&gt; cor(ot1,ot2)           0.11      0.35    -0.49     0.67        616 1.01</w:t>
      </w:r>
      <w:r>
        <w:br w:type="textWrapping"/>
      </w:r>
      <w:r>
        <w:rPr>
          <w:rStyle w:val="CommentTok"/>
        </w:rPr>
        <w:t xml:space="preserve">#&gt; cor(Intercept,ot3)    -0.08      0.36    -0.66     0.52        792 1.00</w:t>
      </w:r>
      <w:r>
        <w:br w:type="textWrapping"/>
      </w:r>
      <w:r>
        <w:rPr>
          <w:rStyle w:val="CommentTok"/>
        </w:rPr>
        <w:t xml:space="preserve">#&gt; cor(ot1,ot3)           0.02      0.35    -0.55     0.60       1213 1.00</w:t>
      </w:r>
      <w:r>
        <w:br w:type="textWrapping"/>
      </w:r>
      <w:r>
        <w:rPr>
          <w:rStyle w:val="CommentTok"/>
        </w:rPr>
        <w:t xml:space="preserve">#&gt; cor(ot2,ot3)          -0.10      0.36    -0.66     0.53        658 1.00</w:t>
      </w:r>
      <w:r>
        <w:br w:type="textWrapping"/>
      </w:r>
      <w:r>
        <w:rPr>
          <w:rStyle w:val="CommentTok"/>
        </w:rPr>
        <w:t xml:space="preserve">#&gt; </w:t>
      </w:r>
      <w:r>
        <w:br w:type="textWrapping"/>
      </w:r>
      <w:r>
        <w:rPr>
          <w:rStyle w:val="CommentTok"/>
        </w:rPr>
        <w:t xml:space="preserve">#&gt; ~ResearchID:Study (Number of levels: 475) </w:t>
      </w:r>
      <w:r>
        <w:br w:type="textWrapping"/>
      </w:r>
      <w:r>
        <w:rPr>
          <w:rStyle w:val="CommentTok"/>
        </w:rPr>
        <w:t xml:space="preserve">#&gt;                    Estimate Est.Error l-90% CI u-90% CI Eff.Sample Rhat</w:t>
      </w:r>
      <w:r>
        <w:br w:type="textWrapping"/>
      </w:r>
      <w:r>
        <w:rPr>
          <w:rStyle w:val="CommentTok"/>
        </w:rPr>
        <w:t xml:space="preserve">#&gt; sd(Intercept)          0.96      0.04     0.89     1.02        185 1.01</w:t>
      </w:r>
      <w:r>
        <w:br w:type="textWrapping"/>
      </w:r>
      <w:r>
        <w:rPr>
          <w:rStyle w:val="CommentTok"/>
        </w:rPr>
        <w:t xml:space="preserve">#&gt; sd(ot1)                2.03      0.09     1.88     2.19        324 1.02</w:t>
      </w:r>
      <w:r>
        <w:br w:type="textWrapping"/>
      </w:r>
      <w:r>
        <w:rPr>
          <w:rStyle w:val="CommentTok"/>
        </w:rPr>
        <w:t xml:space="preserve">#&gt; sd(ot2)                1.14      0.05     1.05     1.23        388 1.01</w:t>
      </w:r>
      <w:r>
        <w:br w:type="textWrapping"/>
      </w:r>
      <w:r>
        <w:rPr>
          <w:rStyle w:val="CommentTok"/>
        </w:rPr>
        <w:t xml:space="preserve">#&gt; sd(ot3)                0.65      0.03     0.60     0.71        865 1.00</w:t>
      </w:r>
      <w:r>
        <w:br w:type="textWrapping"/>
      </w:r>
      <w:r>
        <w:rPr>
          <w:rStyle w:val="CommentTok"/>
        </w:rPr>
        <w:t xml:space="preserve">#&gt; cor(Intercept,ot1)     0.01      0.06    -0.09     0.10        763 1.00</w:t>
      </w:r>
      <w:r>
        <w:br w:type="textWrapping"/>
      </w:r>
      <w:r>
        <w:rPr>
          <w:rStyle w:val="CommentTok"/>
        </w:rPr>
        <w:t xml:space="preserve">#&gt; cor(Intercept,ot2)     0.10      0.06    -0.00     0.19       1309 1.00</w:t>
      </w:r>
      <w:r>
        <w:br w:type="textWrapping"/>
      </w:r>
      <w:r>
        <w:rPr>
          <w:rStyle w:val="CommentTok"/>
        </w:rPr>
        <w:t xml:space="preserve">#&gt; cor(ot1,ot2)          -0.12      0.06    -0.22    -0.02        665 1.01</w:t>
      </w:r>
      <w:r>
        <w:br w:type="textWrapping"/>
      </w:r>
      <w:r>
        <w:rPr>
          <w:rStyle w:val="CommentTok"/>
        </w:rPr>
        <w:t xml:space="preserve">#&gt; cor(Intercept,ot3)     0.01      0.07    -0.10     0.12       2333 1.00</w:t>
      </w:r>
      <w:r>
        <w:br w:type="textWrapping"/>
      </w:r>
      <w:r>
        <w:rPr>
          <w:rStyle w:val="CommentTok"/>
        </w:rPr>
        <w:t xml:space="preserve">#&gt; cor(ot1,ot3)          -0.16      0.06    -0.27    -0.06       1707 1.00</w:t>
      </w:r>
      <w:r>
        <w:br w:type="textWrapping"/>
      </w:r>
      <w:r>
        <w:rPr>
          <w:rStyle w:val="CommentTok"/>
        </w:rPr>
        <w:t xml:space="preserve">#&gt; cor(ot2,ot3)          -0.29      0.06    -0.39    -0.19       2053 1.00</w:t>
      </w:r>
      <w:r>
        <w:br w:type="textWrapping"/>
      </w:r>
      <w:r>
        <w:rPr>
          <w:rStyle w:val="CommentTok"/>
        </w:rPr>
        <w:t xml:space="preserve">#&gt; </w:t>
      </w:r>
      <w:r>
        <w:br w:type="textWrapping"/>
      </w:r>
      <w:r>
        <w:rPr>
          <w:rStyle w:val="CommentTok"/>
        </w:rPr>
        <w:t xml:space="preserve">#&gt; Population-Level Effects: </w:t>
      </w:r>
      <w:r>
        <w:br w:type="textWrapping"/>
      </w:r>
      <w:r>
        <w:rPr>
          <w:rStyle w:val="CommentTok"/>
        </w:rPr>
        <w:t xml:space="preserve">#&gt;                     Estimate Est.Error l-90% CI u-90% CI Eff.Sample Rhat</w:t>
      </w:r>
      <w:r>
        <w:br w:type="textWrapping"/>
      </w:r>
      <w:r>
        <w:rPr>
          <w:rStyle w:val="CommentTok"/>
        </w:rPr>
        <w:t xml:space="preserve">#&gt; Intercept              -0.54      0.08    -0.67    -0.41        704 1.00</w:t>
      </w:r>
      <w:r>
        <w:br w:type="textWrapping"/>
      </w:r>
      <w:r>
        <w:rPr>
          <w:rStyle w:val="CommentTok"/>
        </w:rPr>
        <w:t xml:space="preserve">#&gt; ot1                     3.36      0.17     3.07     3.63       1520 1.00</w:t>
      </w:r>
      <w:r>
        <w:br w:type="textWrapping"/>
      </w:r>
      <w:r>
        <w:rPr>
          <w:rStyle w:val="CommentTok"/>
        </w:rPr>
        <w:t xml:space="preserve">#&gt; ot2                    -1.02      0.10    -1.20    -0.85       1360 1.00</w:t>
      </w:r>
      <w:r>
        <w:br w:type="textWrapping"/>
      </w:r>
      <w:r>
        <w:rPr>
          <w:rStyle w:val="CommentTok"/>
        </w:rPr>
        <w:t xml:space="preserve">#&gt; ot3                     0.39      0.06     0.28     0.49       2244 1.00</w:t>
      </w:r>
      <w:r>
        <w:br w:type="textWrapping"/>
      </w:r>
      <w:r>
        <w:rPr>
          <w:rStyle w:val="CommentTok"/>
        </w:rPr>
        <w:t xml:space="preserve">#&gt; StudyTimePoint2         0.15      0.11    -0.02     0.33        492 1.00</w:t>
      </w:r>
      <w:r>
        <w:br w:type="textWrapping"/>
      </w:r>
      <w:r>
        <w:rPr>
          <w:rStyle w:val="CommentTok"/>
        </w:rPr>
        <w:t xml:space="preserve">#&gt; StudyTimePoint3         0.45      0.11     0.27     0.63        712 1.00</w:t>
      </w:r>
      <w:r>
        <w:br w:type="textWrapping"/>
      </w:r>
      <w:r>
        <w:rPr>
          <w:rStyle w:val="CommentTok"/>
        </w:rPr>
        <w:t xml:space="preserve">#&gt; ot1:StudyTimePoint2    -0.28      0.22    -0.65     0.09       1455 1.00</w:t>
      </w:r>
      <w:r>
        <w:br w:type="textWrapping"/>
      </w:r>
      <w:r>
        <w:rPr>
          <w:rStyle w:val="CommentTok"/>
        </w:rPr>
        <w:t xml:space="preserve">#&gt; ot1:StudyTimePoint3    -0.29      0.23    -0.67     0.09       1408 1.00</w:t>
      </w:r>
      <w:r>
        <w:br w:type="textWrapping"/>
      </w:r>
      <w:r>
        <w:rPr>
          <w:rStyle w:val="CommentTok"/>
        </w:rPr>
        <w:t xml:space="preserve">#&gt; ot2:StudyTimePoint2     0.03      0.14    -0.20     0.26       1202 1.00</w:t>
      </w:r>
      <w:r>
        <w:br w:type="textWrapping"/>
      </w:r>
      <w:r>
        <w:rPr>
          <w:rStyle w:val="CommentTok"/>
        </w:rPr>
        <w:t xml:space="preserve">#&gt; ot2:StudyTimePoint3     0.01      0.14    -0.21     0.24       1232 1.01</w:t>
      </w:r>
      <w:r>
        <w:br w:type="textWrapping"/>
      </w:r>
      <w:r>
        <w:rPr>
          <w:rStyle w:val="CommentTok"/>
        </w:rPr>
        <w:t xml:space="preserve">#&gt; ot3:StudyTimePoint2    -0.11      0.08    -0.25     0.02       2310 1.00</w:t>
      </w:r>
      <w:r>
        <w:br w:type="textWrapping"/>
      </w:r>
      <w:r>
        <w:rPr>
          <w:rStyle w:val="CommentTok"/>
        </w:rPr>
        <w:t xml:space="preserve">#&gt; ot3:StudyTimePoint3     0.01      0.09    -0.13     0.15       2622 1.00</w:t>
      </w:r>
      <w:r>
        <w:br w:type="textWrapping"/>
      </w:r>
      <w:r>
        <w:rPr>
          <w:rStyle w:val="CommentTok"/>
        </w:rPr>
        <w:t xml:space="preserve">#&gt; </w:t>
      </w:r>
      <w:r>
        <w:br w:type="textWrapping"/>
      </w:r>
      <w:r>
        <w:rPr>
          <w:rStyle w:val="CommentTok"/>
        </w:rPr>
        <w:t xml:space="preserve">#&gt; Samples were drawn using sampling(NUTS). For each parameter, Eff.Sample </w:t>
      </w:r>
      <w:r>
        <w:br w:type="textWrapping"/>
      </w:r>
      <w:r>
        <w:rPr>
          <w:rStyle w:val="CommentTok"/>
        </w:rPr>
        <w:t xml:space="preserve">#&gt; is a crude measure of effective sample size, and Rhat is the potential </w:t>
      </w:r>
      <w:r>
        <w:br w:type="textWrapping"/>
      </w:r>
      <w:r>
        <w:rPr>
          <w:rStyle w:val="CommentTok"/>
        </w:rPr>
        <w:t xml:space="preserve">#&gt; scale reduction factor on split chains (at convergence, Rhat = 1).</w:t>
      </w:r>
    </w:p>
    <w:p>
      <w:pPr>
        <w:pStyle w:val="FirstParagraph"/>
      </w:pPr>
      <w:r>
        <w:t xml:space="preserve">Model summary for familiar-initial mispronunciation trials:</w:t>
      </w:r>
    </w:p>
    <w:p>
      <w:pPr>
        <w:pStyle w:val="SourceCode"/>
      </w:pPr>
      <w:r>
        <w:rPr>
          <w:rStyle w:val="KeywordTok"/>
        </w:rPr>
        <w:t xml:space="preserve">summary</w:t>
      </w:r>
      <w:r>
        <w:rPr>
          <w:rStyle w:val="NormalTok"/>
        </w:rPr>
        <w:t xml:space="preserve">(mp_fam, </w:t>
      </w:r>
      <w:r>
        <w:rPr>
          <w:rStyle w:val="DataTypeTok"/>
        </w:rPr>
        <w:t xml:space="preserve">priors =</w:t>
      </w:r>
      <w:r>
        <w:rPr>
          <w:rStyle w:val="NormalTok"/>
        </w:rPr>
        <w:t xml:space="preserve"> </w:t>
      </w:r>
      <w:r>
        <w:rPr>
          <w:rStyle w:val="OtherTok"/>
        </w:rPr>
        <w:t xml:space="preserve">TRUE</w:t>
      </w:r>
      <w:r>
        <w:rPr>
          <w:rStyle w:val="NormalTok"/>
        </w:rPr>
        <w:t xml:space="preserve">, </w:t>
      </w:r>
      <w:r>
        <w:rPr>
          <w:rStyle w:val="DataTypeTok"/>
        </w:rPr>
        <w:t xml:space="preserve">prob =</w:t>
      </w:r>
      <w:r>
        <w:rPr>
          <w:rStyle w:val="NormalTok"/>
        </w:rPr>
        <w:t xml:space="preserve"> .</w:t>
      </w:r>
      <w:r>
        <w:rPr>
          <w:rStyle w:val="DecValTok"/>
        </w:rPr>
        <w:t xml:space="preserve">9</w:t>
      </w:r>
      <w:r>
        <w:rPr>
          <w:rStyle w:val="NormalTok"/>
        </w:rPr>
        <w:t xml:space="preserve">)</w:t>
      </w:r>
      <w:r>
        <w:br w:type="textWrapping"/>
      </w:r>
      <w:r>
        <w:rPr>
          <w:rStyle w:val="CommentTok"/>
        </w:rPr>
        <w:t xml:space="preserve">#&gt;  Family: binomial </w:t>
      </w:r>
      <w:r>
        <w:br w:type="textWrapping"/>
      </w:r>
      <w:r>
        <w:rPr>
          <w:rStyle w:val="CommentTok"/>
        </w:rPr>
        <w:t xml:space="preserve">#&gt;   Links: mu = logit </w:t>
      </w:r>
      <w:r>
        <w:br w:type="textWrapping"/>
      </w:r>
      <w:r>
        <w:rPr>
          <w:rStyle w:val="CommentTok"/>
        </w:rPr>
        <w:t xml:space="preserve">#&gt; Formula: Target | trials(Trials) ~ (1 + ot1 + ot2 + ot3) * Study + (1 + ot1 + ot2 + ot3 | ResearchID/Study) </w:t>
      </w:r>
      <w:r>
        <w:br w:type="textWrapping"/>
      </w:r>
      <w:r>
        <w:rPr>
          <w:rStyle w:val="CommentTok"/>
        </w:rPr>
        <w:t xml:space="preserve">#&gt;    Data: d_f (Number of observations: 12100) </w:t>
      </w:r>
      <w:r>
        <w:br w:type="textWrapping"/>
      </w:r>
      <w:r>
        <w:rPr>
          <w:rStyle w:val="CommentTok"/>
        </w:rPr>
        <w:t xml:space="preserve">#&gt; Samples: 4 chains, each with iter = 2000; warmup = 1000; thin = 1;</w:t>
      </w:r>
      <w:r>
        <w:br w:type="textWrapping"/>
      </w:r>
      <w:r>
        <w:rPr>
          <w:rStyle w:val="CommentTok"/>
        </w:rPr>
        <w:t xml:space="preserve">#&gt;          total post-warmup samples = 4000</w:t>
      </w:r>
      <w:r>
        <w:br w:type="textWrapping"/>
      </w:r>
      <w:r>
        <w:rPr>
          <w:rStyle w:val="CommentTok"/>
        </w:rPr>
        <w:t xml:space="preserve">#&gt; </w:t>
      </w:r>
      <w:r>
        <w:br w:type="textWrapping"/>
      </w:r>
      <w:r>
        <w:rPr>
          <w:rStyle w:val="CommentTok"/>
        </w:rPr>
        <w:t xml:space="preserve">#&gt; Priors: </w:t>
      </w:r>
      <w:r>
        <w:br w:type="textWrapping"/>
      </w:r>
      <w:r>
        <w:rPr>
          <w:rStyle w:val="CommentTok"/>
        </w:rPr>
        <w:t xml:space="preserve">#&gt; b ~ normal(0, 1)</w:t>
      </w:r>
      <w:r>
        <w:br w:type="textWrapping"/>
      </w:r>
      <w:r>
        <w:rPr>
          <w:rStyle w:val="CommentTok"/>
        </w:rPr>
        <w:t xml:space="preserve">#&gt; b_ot1 ~ normal(0, 2)</w:t>
      </w:r>
      <w:r>
        <w:br w:type="textWrapping"/>
      </w:r>
      <w:r>
        <w:rPr>
          <w:rStyle w:val="CommentTok"/>
        </w:rPr>
        <w:t xml:space="preserve">#&gt; Intercept ~ normal(0, 1)</w:t>
      </w:r>
      <w:r>
        <w:br w:type="textWrapping"/>
      </w:r>
      <w:r>
        <w:rPr>
          <w:rStyle w:val="CommentTok"/>
        </w:rPr>
        <w:t xml:space="preserve">#&gt; L ~ lkj_corr_cholesky(2)</w:t>
      </w:r>
      <w:r>
        <w:br w:type="textWrapping"/>
      </w:r>
      <w:r>
        <w:rPr>
          <w:rStyle w:val="CommentTok"/>
        </w:rPr>
        <w:t xml:space="preserve">#&gt; sd ~ student_t(7, 0, 2)</w:t>
      </w:r>
      <w:r>
        <w:br w:type="textWrapping"/>
      </w:r>
      <w:r>
        <w:rPr>
          <w:rStyle w:val="CommentTok"/>
        </w:rPr>
        <w:t xml:space="preserve">#&gt; </w:t>
      </w:r>
      <w:r>
        <w:br w:type="textWrapping"/>
      </w:r>
      <w:r>
        <w:rPr>
          <w:rStyle w:val="CommentTok"/>
        </w:rPr>
        <w:t xml:space="preserve">#&gt; Group-Level Effects: </w:t>
      </w:r>
      <w:r>
        <w:br w:type="textWrapping"/>
      </w:r>
      <w:r>
        <w:rPr>
          <w:rStyle w:val="CommentTok"/>
        </w:rPr>
        <w:t xml:space="preserve">#&gt; ~ResearchID (Number of levels: 195) </w:t>
      </w:r>
      <w:r>
        <w:br w:type="textWrapping"/>
      </w:r>
      <w:r>
        <w:rPr>
          <w:rStyle w:val="CommentTok"/>
        </w:rPr>
        <w:t xml:space="preserve">#&gt;                    Estimate Est.Error l-90% CI u-90% CI Eff.Sample Rhat</w:t>
      </w:r>
      <w:r>
        <w:br w:type="textWrapping"/>
      </w:r>
      <w:r>
        <w:rPr>
          <w:rStyle w:val="CommentTok"/>
        </w:rPr>
        <w:t xml:space="preserve">#&gt; sd(Intercept)          0.44      0.08     0.31     0.55        171 1.04</w:t>
      </w:r>
      <w:r>
        <w:br w:type="textWrapping"/>
      </w:r>
      <w:r>
        <w:rPr>
          <w:rStyle w:val="CommentTok"/>
        </w:rPr>
        <w:t xml:space="preserve">#&gt; sd(ot1)                0.73      0.24     0.25     1.06         70 1.05</w:t>
      </w:r>
      <w:r>
        <w:br w:type="textWrapping"/>
      </w:r>
      <w:r>
        <w:rPr>
          <w:rStyle w:val="CommentTok"/>
        </w:rPr>
        <w:t xml:space="preserve">#&gt; sd(ot2)                0.21      0.10     0.04     0.37         97 1.04</w:t>
      </w:r>
      <w:r>
        <w:br w:type="textWrapping"/>
      </w:r>
      <w:r>
        <w:rPr>
          <w:rStyle w:val="CommentTok"/>
        </w:rPr>
        <w:t xml:space="preserve">#&gt; sd(ot3)                0.08      0.05     0.01     0.18        240 1.02</w:t>
      </w:r>
      <w:r>
        <w:br w:type="textWrapping"/>
      </w:r>
      <w:r>
        <w:rPr>
          <w:rStyle w:val="CommentTok"/>
        </w:rPr>
        <w:t xml:space="preserve">#&gt; cor(Intercept,ot1)    -0.01      0.25    -0.42     0.39        403 1.01</w:t>
      </w:r>
      <w:r>
        <w:br w:type="textWrapping"/>
      </w:r>
      <w:r>
        <w:rPr>
          <w:rStyle w:val="CommentTok"/>
        </w:rPr>
        <w:t xml:space="preserve">#&gt; cor(Intercept,ot2)     0.40      0.30    -0.15     0.81        376 1.01</w:t>
      </w:r>
      <w:r>
        <w:br w:type="textWrapping"/>
      </w:r>
      <w:r>
        <w:rPr>
          <w:rStyle w:val="CommentTok"/>
        </w:rPr>
        <w:t xml:space="preserve">#&gt; cor(ot1,ot2)          -0.29      0.33    -0.74     0.36        252 1.02</w:t>
      </w:r>
      <w:r>
        <w:br w:type="textWrapping"/>
      </w:r>
      <w:r>
        <w:rPr>
          <w:rStyle w:val="CommentTok"/>
        </w:rPr>
        <w:t xml:space="preserve">#&gt; cor(Intercept,ot3)     0.13      0.35    -0.48     0.66       1555 1.00</w:t>
      </w:r>
      <w:r>
        <w:br w:type="textWrapping"/>
      </w:r>
      <w:r>
        <w:rPr>
          <w:rStyle w:val="CommentTok"/>
        </w:rPr>
        <w:t xml:space="preserve">#&gt; cor(ot1,ot3)          -0.18      0.35    -0.71     0.45       1159 1.00</w:t>
      </w:r>
      <w:r>
        <w:br w:type="textWrapping"/>
      </w:r>
      <w:r>
        <w:rPr>
          <w:rStyle w:val="CommentTok"/>
        </w:rPr>
        <w:t xml:space="preserve">#&gt; cor(ot2,ot3)           0.08      0.36    -0.53     0.66       1358 1.00</w:t>
      </w:r>
      <w:r>
        <w:br w:type="textWrapping"/>
      </w:r>
      <w:r>
        <w:rPr>
          <w:rStyle w:val="CommentTok"/>
        </w:rPr>
        <w:t xml:space="preserve">#&gt; </w:t>
      </w:r>
      <w:r>
        <w:br w:type="textWrapping"/>
      </w:r>
      <w:r>
        <w:rPr>
          <w:rStyle w:val="CommentTok"/>
        </w:rPr>
        <w:t xml:space="preserve">#&gt; ~ResearchID:Study (Number of levels: 484) </w:t>
      </w:r>
      <w:r>
        <w:br w:type="textWrapping"/>
      </w:r>
      <w:r>
        <w:rPr>
          <w:rStyle w:val="CommentTok"/>
        </w:rPr>
        <w:t xml:space="preserve">#&gt;                    Estimate Est.Error l-90% CI u-90% CI Eff.Sample Rhat</w:t>
      </w:r>
      <w:r>
        <w:br w:type="textWrapping"/>
      </w:r>
      <w:r>
        <w:rPr>
          <w:rStyle w:val="CommentTok"/>
        </w:rPr>
        <w:t xml:space="preserve">#&gt; sd(Intercept)          0.84      0.04     0.79     0.91        434 1.01</w:t>
      </w:r>
      <w:r>
        <w:br w:type="textWrapping"/>
      </w:r>
      <w:r>
        <w:rPr>
          <w:rStyle w:val="CommentTok"/>
        </w:rPr>
        <w:t xml:space="preserve">#&gt; sd(ot1)                1.95      0.10     1.79     2.11        195 1.01</w:t>
      </w:r>
      <w:r>
        <w:br w:type="textWrapping"/>
      </w:r>
      <w:r>
        <w:rPr>
          <w:rStyle w:val="CommentTok"/>
        </w:rPr>
        <w:t xml:space="preserve">#&gt; sd(ot2)                1.11      0.05     1.04     1.19        727 1.00</w:t>
      </w:r>
      <w:r>
        <w:br w:type="textWrapping"/>
      </w:r>
      <w:r>
        <w:rPr>
          <w:rStyle w:val="CommentTok"/>
        </w:rPr>
        <w:t xml:space="preserve">#&gt; sd(ot3)                0.62      0.03     0.57     0.66       1578 1.00</w:t>
      </w:r>
      <w:r>
        <w:br w:type="textWrapping"/>
      </w:r>
      <w:r>
        <w:rPr>
          <w:rStyle w:val="CommentTok"/>
        </w:rPr>
        <w:t xml:space="preserve">#&gt; cor(Intercept,ot1)    -0.05      0.06    -0.16     0.05        678 1.00</w:t>
      </w:r>
      <w:r>
        <w:br w:type="textWrapping"/>
      </w:r>
      <w:r>
        <w:rPr>
          <w:rStyle w:val="CommentTok"/>
        </w:rPr>
        <w:t xml:space="preserve">#&gt; cor(Intercept,ot2)    -0.02      0.06    -0.12     0.08        544 1.01</w:t>
      </w:r>
      <w:r>
        <w:br w:type="textWrapping"/>
      </w:r>
      <w:r>
        <w:rPr>
          <w:rStyle w:val="CommentTok"/>
        </w:rPr>
        <w:t xml:space="preserve">#&gt; cor(ot1,ot2)          -0.21      0.06    -0.30    -0.11        705 1.00</w:t>
      </w:r>
      <w:r>
        <w:br w:type="textWrapping"/>
      </w:r>
      <w:r>
        <w:rPr>
          <w:rStyle w:val="CommentTok"/>
        </w:rPr>
        <w:t xml:space="preserve">#&gt; cor(Intercept,ot3)    -0.06      0.07    -0.16     0.05       1189 1.00</w:t>
      </w:r>
      <w:r>
        <w:br w:type="textWrapping"/>
      </w:r>
      <w:r>
        <w:rPr>
          <w:rStyle w:val="CommentTok"/>
        </w:rPr>
        <w:t xml:space="preserve">#&gt; cor(ot1,ot3)          -0.05      0.07    -0.16     0.06       1254 1.00</w:t>
      </w:r>
      <w:r>
        <w:br w:type="textWrapping"/>
      </w:r>
      <w:r>
        <w:rPr>
          <w:rStyle w:val="CommentTok"/>
        </w:rPr>
        <w:t xml:space="preserve">#&gt; cor(ot2,ot3)          -0.49      0.05    -0.57    -0.40       1595 1.00</w:t>
      </w:r>
      <w:r>
        <w:br w:type="textWrapping"/>
      </w:r>
      <w:r>
        <w:rPr>
          <w:rStyle w:val="CommentTok"/>
        </w:rPr>
        <w:t xml:space="preserve">#&gt; </w:t>
      </w:r>
      <w:r>
        <w:br w:type="textWrapping"/>
      </w:r>
      <w:r>
        <w:rPr>
          <w:rStyle w:val="CommentTok"/>
        </w:rPr>
        <w:t xml:space="preserve">#&gt; Population-Level Effects: </w:t>
      </w:r>
      <w:r>
        <w:br w:type="textWrapping"/>
      </w:r>
      <w:r>
        <w:rPr>
          <w:rStyle w:val="CommentTok"/>
        </w:rPr>
        <w:t xml:space="preserve">#&gt;                     Estimate Est.Error l-90% CI u-90% CI Eff.Sample Rhat</w:t>
      </w:r>
      <w:r>
        <w:br w:type="textWrapping"/>
      </w:r>
      <w:r>
        <w:rPr>
          <w:rStyle w:val="CommentTok"/>
        </w:rPr>
        <w:t xml:space="preserve">#&gt; Intercept               0.76      0.07     0.64     0.88       1660 1.00</w:t>
      </w:r>
      <w:r>
        <w:br w:type="textWrapping"/>
      </w:r>
      <w:r>
        <w:rPr>
          <w:rStyle w:val="CommentTok"/>
        </w:rPr>
        <w:t xml:space="preserve">#&gt; ot1                    -3.01      0.17    -3.29    -2.74       1502 1.00</w:t>
      </w:r>
      <w:r>
        <w:br w:type="textWrapping"/>
      </w:r>
      <w:r>
        <w:rPr>
          <w:rStyle w:val="CommentTok"/>
        </w:rPr>
        <w:t xml:space="preserve">#&gt; ot2                     2.00      0.09     1.85     2.15       1286 1.00</w:t>
      </w:r>
      <w:r>
        <w:br w:type="textWrapping"/>
      </w:r>
      <w:r>
        <w:rPr>
          <w:rStyle w:val="CommentTok"/>
        </w:rPr>
        <w:t xml:space="preserve">#&gt; ot3                    -0.52      0.06    -0.61    -0.42       2008 1.00</w:t>
      </w:r>
      <w:r>
        <w:br w:type="textWrapping"/>
      </w:r>
      <w:r>
        <w:rPr>
          <w:rStyle w:val="CommentTok"/>
        </w:rPr>
        <w:t xml:space="preserve">#&gt; StudyTimePoint2        -0.23      0.09    -0.39    -0.08       1394 1.00</w:t>
      </w:r>
      <w:r>
        <w:br w:type="textWrapping"/>
      </w:r>
      <w:r>
        <w:rPr>
          <w:rStyle w:val="CommentTok"/>
        </w:rPr>
        <w:t xml:space="preserve">#&gt; StudyTimePoint3        -0.01      0.09    -0.17     0.14       1651 1.00</w:t>
      </w:r>
      <w:r>
        <w:br w:type="textWrapping"/>
      </w:r>
      <w:r>
        <w:rPr>
          <w:rStyle w:val="CommentTok"/>
        </w:rPr>
        <w:t xml:space="preserve">#&gt; ot1:StudyTimePoint2     0.56      0.21     0.21     0.92       1489 1.00</w:t>
      </w:r>
      <w:r>
        <w:br w:type="textWrapping"/>
      </w:r>
      <w:r>
        <w:rPr>
          <w:rStyle w:val="CommentTok"/>
        </w:rPr>
        <w:t xml:space="preserve">#&gt; ot1:StudyTimePoint3     1.30      0.21     0.94     1.64       1508 1.00</w:t>
      </w:r>
      <w:r>
        <w:br w:type="textWrapping"/>
      </w:r>
      <w:r>
        <w:rPr>
          <w:rStyle w:val="CommentTok"/>
        </w:rPr>
        <w:t xml:space="preserve">#&gt; ot2:StudyTimePoint2    -0.01      0.13    -0.23     0.20       1198 1.00</w:t>
      </w:r>
      <w:r>
        <w:br w:type="textWrapping"/>
      </w:r>
      <w:r>
        <w:rPr>
          <w:rStyle w:val="CommentTok"/>
        </w:rPr>
        <w:t xml:space="preserve">#&gt; ot2:StudyTimePoint3    -0.26      0.13    -0.48    -0.03       1179 1.00</w:t>
      </w:r>
      <w:r>
        <w:br w:type="textWrapping"/>
      </w:r>
      <w:r>
        <w:rPr>
          <w:rStyle w:val="CommentTok"/>
        </w:rPr>
        <w:t xml:space="preserve">#&gt; ot3:StudyTimePoint2    -0.11      0.08    -0.24     0.02       2008 1.00</w:t>
      </w:r>
      <w:r>
        <w:br w:type="textWrapping"/>
      </w:r>
      <w:r>
        <w:rPr>
          <w:rStyle w:val="CommentTok"/>
        </w:rPr>
        <w:t xml:space="preserve">#&gt; ot3:StudyTimePoint3    -0.10      0.08    -0.23     0.03       1939 1.00</w:t>
      </w:r>
      <w:r>
        <w:br w:type="textWrapping"/>
      </w:r>
      <w:r>
        <w:rPr>
          <w:rStyle w:val="CommentTok"/>
        </w:rPr>
        <w:t xml:space="preserve">#&gt; </w:t>
      </w:r>
      <w:r>
        <w:br w:type="textWrapping"/>
      </w:r>
      <w:r>
        <w:rPr>
          <w:rStyle w:val="CommentTok"/>
        </w:rPr>
        <w:t xml:space="preserve">#&gt; Samples were drawn using sampling(NUTS). For each parameter, Eff.Sample </w:t>
      </w:r>
      <w:r>
        <w:br w:type="textWrapping"/>
      </w:r>
      <w:r>
        <w:rPr>
          <w:rStyle w:val="CommentTok"/>
        </w:rPr>
        <w:t xml:space="preserve">#&gt; is a crude measure of effective sample size, and Rhat is the potential </w:t>
      </w:r>
      <w:r>
        <w:br w:type="textWrapping"/>
      </w:r>
      <w:r>
        <w:rPr>
          <w:rStyle w:val="CommentTok"/>
        </w:rPr>
        <w:t xml:space="preserve">#&gt; scale reduction factor on split chains (at convergence, Rhat = 1).</w:t>
      </w:r>
    </w:p>
    <w:p>
      <w:pPr>
        <w:pStyle w:val="Heading2"/>
      </w:pPr>
      <w:bookmarkStart w:id="150" w:name="item-response-analysis-for-novel-word-retention"/>
      <w:bookmarkEnd w:id="150"/>
      <w:r>
        <w:t xml:space="preserve">Item-response analysis for novel word retention</w:t>
      </w:r>
    </w:p>
    <w:p>
      <w:pPr>
        <w:pStyle w:val="FirstParagraph"/>
      </w:pPr>
      <w:r>
        <w:t xml:space="preserve">This is an item-response analysis carried out using a Bayesian</w:t>
      </w:r>
      <w:r>
        <w:t xml:space="preserve"> </w:t>
      </w:r>
      <w:r>
        <w:t xml:space="preserve">mixed-effects logistic regression model. These models were fit in R</w:t>
      </w:r>
      <w:r>
        <w:t xml:space="preserve"> </w:t>
      </w:r>
      <w:r>
        <w:t xml:space="preserve">(vers. 3.5.0; R Core Team,</w:t>
      </w:r>
      <w:r>
        <w:t xml:space="preserve"> </w:t>
      </w:r>
      <w:hyperlink w:anchor="ref-R-base">
        <w:r>
          <w:rPr>
            <w:rStyle w:val="Hyperlink"/>
          </w:rPr>
          <w:t xml:space="preserve">2018</w:t>
        </w:r>
      </w:hyperlink>
      <w:r>
        <w:t xml:space="preserve">)</w:t>
      </w:r>
      <w:r>
        <w:t xml:space="preserve"> </w:t>
      </w:r>
      <w:r>
        <w:t xml:space="preserve">with the brms package</w:t>
      </w:r>
      <w:r>
        <w:t xml:space="preserve"> </w:t>
      </w:r>
      <w:r>
        <w:t xml:space="preserve">(vers. 2.3.1; Bürkner,</w:t>
      </w:r>
      <w:r>
        <w:t xml:space="preserve"> </w:t>
      </w:r>
      <w:hyperlink w:anchor="ref-brms">
        <w:r>
          <w:rPr>
            <w:rStyle w:val="Hyperlink"/>
          </w:rPr>
          <w:t xml:space="preserve">2017</w:t>
        </w:r>
      </w:hyperlink>
      <w:r>
        <w:t xml:space="preserve">)</w:t>
      </w:r>
      <w:r>
        <w:t xml:space="preserve">. I</w:t>
      </w:r>
      <w:r>
        <w:t xml:space="preserve"> </w:t>
      </w:r>
      <w:r>
        <w:t xml:space="preserve">used weakly informative priors.</w:t>
      </w:r>
    </w:p>
    <w:p>
      <w:pPr>
        <w:pStyle w:val="BodyText"/>
      </w:pPr>
      <w:r>
        <w:t xml:space="preserve">The linear model</w:t>
      </w:r>
      <w:r>
        <w:t xml:space="preserve"> </w:t>
      </w:r>
      <w:r>
        <w:rPr>
          <w:rStyle w:val="VerbatimChar"/>
        </w:rPr>
        <w:t xml:space="preserve">Correct ~ ItemType * c_peak_10</w:t>
      </w:r>
      <w:r>
        <w:t xml:space="preserve"> </w:t>
      </w:r>
      <w:r>
        <w:t xml:space="preserve">says to</w:t>
      </w:r>
      <w:r>
        <w:t xml:space="preserve"> </w:t>
      </w:r>
      <w:r>
        <w:t xml:space="preserve">estimate the log-odds of answering correctly using on mispronunciations</w:t>
      </w:r>
      <w:r>
        <w:t xml:space="preserve"> </w:t>
      </w:r>
      <w:r>
        <w:t xml:space="preserve">(intercept) using the growth curve peaks (</w:t>
      </w:r>
      <w:r>
        <w:rPr>
          <w:rStyle w:val="VerbatimChar"/>
        </w:rPr>
        <w:t xml:space="preserve">c_peak_10</w:t>
      </w:r>
      <w:r>
        <w:t xml:space="preserve">), adjust it for</w:t>
      </w:r>
      <w:r>
        <w:t xml:space="preserve"> </w:t>
      </w:r>
      <w:r>
        <w:t xml:space="preserve">nonwords (</w:t>
      </w:r>
      <w:r>
        <w:rPr>
          <w:rStyle w:val="VerbatimChar"/>
        </w:rPr>
        <w:t xml:space="preserve">ItemType</w:t>
      </w:r>
      <w:r>
        <w:t xml:space="preserve">) and for the nonword × peak interaction. The peaks</w:t>
      </w:r>
      <w:r>
        <w:t xml:space="preserve"> </w:t>
      </w:r>
      <w:r>
        <w:t xml:space="preserve">were mean-centered within each type and multiplied by 10 so that the</w:t>
      </w:r>
      <w:r>
        <w:t xml:space="preserve"> </w:t>
      </w:r>
      <w:r>
        <w:t xml:space="preserve">slope represents the effect of change of .1 from the mean peak value.</w:t>
      </w:r>
      <w:r>
        <w:t xml:space="preserve"> </w:t>
      </w:r>
      <w:r>
        <w:t xml:space="preserve">The model includes four random intercepts: general child ability and</w:t>
      </w:r>
      <w:r>
        <w:t xml:space="preserve"> </w:t>
      </w:r>
      <w:r>
        <w:t xml:space="preserve">child × condition ability adjustments (simultaneously requested using</w:t>
      </w:r>
      <w:r>
        <w:t xml:space="preserve"> </w:t>
      </w:r>
      <w:r>
        <w:rPr>
          <w:rStyle w:val="VerbatimChar"/>
        </w:rPr>
        <w:t xml:space="preserve">1 | ResearchID/ItemType</w:t>
      </w:r>
      <w:r>
        <w:t xml:space="preserve">, i.e.,</w:t>
      </w:r>
      <w:r>
        <w:t xml:space="preserve"> </w:t>
      </w:r>
      <w:r>
        <w:rPr>
          <w:rStyle w:val="VerbatimChar"/>
        </w:rPr>
        <w:t xml:space="preserve">ResearchID</w:t>
      </w:r>
      <w:r>
        <w:t xml:space="preserve"> </w:t>
      </w:r>
      <w:r>
        <w:t xml:space="preserve">levels have</w:t>
      </w:r>
      <w:r>
        <w:t xml:space="preserve"> </w:t>
      </w:r>
      <w:r>
        <w:rPr>
          <w:rStyle w:val="VerbatimChar"/>
        </w:rPr>
        <w:t xml:space="preserve">ItemType</w:t>
      </w:r>
      <w:r>
        <w:t xml:space="preserve"> </w:t>
      </w:r>
      <w:r>
        <w:t xml:space="preserve">levels</w:t>
      </w:r>
      <w:r>
        <w:t xml:space="preserve"> </w:t>
      </w:r>
      <w:r>
        <w:t xml:space="preserve">nested under</w:t>
      </w:r>
      <w:r>
        <w:t xml:space="preserve"> </w:t>
      </w:r>
      <w:r>
        <w:rPr>
          <w:rStyle w:val="VerbatimChar"/>
        </w:rPr>
        <w:t xml:space="preserve">/</w:t>
      </w:r>
      <w:r>
        <w:t xml:space="preserve"> </w:t>
      </w:r>
      <w:r>
        <w:t xml:space="preserve">them), plus specific item-level difficulties (</w:t>
      </w:r>
      <w:r>
        <w:rPr>
          <w:rStyle w:val="VerbatimChar"/>
        </w:rPr>
        <w:t xml:space="preserve">1 | Item</w:t>
      </w:r>
      <w:r>
        <w:t xml:space="preserve">)</w:t>
      </w:r>
      <w:r>
        <w:t xml:space="preserve"> </w:t>
      </w:r>
      <w:r>
        <w:t xml:space="preserve">and item-pair level difficulties (</w:t>
      </w:r>
      <w:r>
        <w:rPr>
          <w:rStyle w:val="VerbatimChar"/>
        </w:rPr>
        <w:t xml:space="preserve">1 | WordGroup</w:t>
      </w:r>
      <w:r>
        <w:t xml:space="preserve">).</w:t>
      </w:r>
    </w:p>
    <w:p>
      <w:pPr>
        <w:pStyle w:val="SourceCode"/>
      </w:pPr>
      <w:r>
        <w:rPr>
          <w:rStyle w:val="NormalTok"/>
        </w:rPr>
        <w:t xml:space="preserve">d &lt;-</w:t>
      </w:r>
      <w:r>
        <w:rPr>
          <w:rStyle w:val="StringTok"/>
        </w:rPr>
        <w:t xml:space="preserve"> </w:t>
      </w:r>
      <w:r>
        <w:rPr>
          <w:rStyle w:val="NormalTok"/>
        </w:rPr>
        <w:t xml:space="preserve">readr</w:t>
      </w:r>
      <w:r>
        <w:rPr>
          <w:rStyle w:val="OperatorTok"/>
        </w:rPr>
        <w:t xml:space="preserve">::</w:t>
      </w:r>
      <w:r>
        <w:rPr>
          <w:rStyle w:val="KeywordTok"/>
        </w:rPr>
        <w:t xml:space="preserve">read_csv</w:t>
      </w:r>
      <w:r>
        <w:rPr>
          <w:rStyle w:val="NormalTok"/>
        </w:rPr>
        <w:t xml:space="preserve">(</w:t>
      </w:r>
      <w:r>
        <w:rPr>
          <w:rStyle w:val="StringTok"/>
        </w:rPr>
        <w:t xml:space="preserve">"./data/mp-norming-data.csv.gz"</w:t>
      </w:r>
      <w:r>
        <w:rPr>
          <w:rStyle w:val="NormalTok"/>
        </w:rPr>
        <w:t xml:space="preserve">)</w:t>
      </w:r>
      <w:r>
        <w:br w:type="textWrapping"/>
      </w:r>
      <w:r>
        <w:br w:type="textWrapping"/>
      </w:r>
      <w:r>
        <w:rPr>
          <w:rStyle w:val="NormalTok"/>
        </w:rPr>
        <w:t xml:space="preserve">priors &lt;-</w:t>
      </w:r>
      <w:r>
        <w:rPr>
          <w:rStyle w:val="StringTok"/>
        </w:rPr>
        <w:t xml:space="preserve"> </w:t>
      </w:r>
      <w:r>
        <w:rPr>
          <w:rStyle w:val="KeywordTok"/>
        </w:rPr>
        <w:t xml:space="preserve">c</w:t>
      </w:r>
      <w:r>
        <w:rPr>
          <w:rStyle w:val="NormalTok"/>
        </w:rPr>
        <w:t xml:space="preserve">(</w:t>
      </w:r>
      <w:r>
        <w:br w:type="textWrapping"/>
      </w:r>
      <w:r>
        <w:rPr>
          <w:rStyle w:val="NormalTok"/>
        </w:rPr>
        <w:t xml:space="preserve">  </w:t>
      </w:r>
      <w:r>
        <w:rPr>
          <w:rStyle w:val="CommentTok"/>
        </w:rPr>
        <w:t xml:space="preserve"># Population-average intercept</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"Intercept"</w:t>
      </w:r>
      <w:r>
        <w:rPr>
          <w:rStyle w:val="NormalTok"/>
        </w:rPr>
        <w:t xml:space="preserve">, </w:t>
      </w:r>
      <w:r>
        <w:rPr>
          <w:rStyle w:val="StringTok"/>
        </w:rPr>
        <w:t xml:space="preserve">"normal(0, 1)"</w:t>
      </w:r>
      <w:r>
        <w:rPr>
          <w:rStyle w:val="NormalTok"/>
        </w:rPr>
        <w:t xml:space="preserve">),</w:t>
      </w:r>
      <w:r>
        <w:br w:type="textWrapping"/>
      </w:r>
      <w:r>
        <w:rPr>
          <w:rStyle w:val="NormalTok"/>
        </w:rPr>
        <w:t xml:space="preserve">  </w:t>
      </w:r>
      <w:r>
        <w:rPr>
          <w:rStyle w:val="CommentTok"/>
        </w:rPr>
        <w:t xml:space="preserve"># Population-average slopes</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"b"</w:t>
      </w:r>
      <w:r>
        <w:rPr>
          <w:rStyle w:val="NormalTok"/>
        </w:rPr>
        <w:t xml:space="preserve">, </w:t>
      </w:r>
      <w:r>
        <w:rPr>
          <w:rStyle w:val="StringTok"/>
        </w:rPr>
        <w:t xml:space="preserve">"normal(0, 1)"</w:t>
      </w:r>
      <w:r>
        <w:rPr>
          <w:rStyle w:val="NormalTok"/>
        </w:rPr>
        <w:t xml:space="preserve">),</w:t>
      </w:r>
      <w:r>
        <w:br w:type="textWrapping"/>
      </w:r>
      <w:r>
        <w:rPr>
          <w:rStyle w:val="NormalTok"/>
        </w:rPr>
        <w:t xml:space="preserve">  </w:t>
      </w:r>
      <w:r>
        <w:rPr>
          <w:rStyle w:val="CommentTok"/>
        </w:rPr>
        <w:t xml:space="preserve"># Standard deviation of the distribution from</w:t>
      </w:r>
      <w:r>
        <w:br w:type="textWrapping"/>
      </w:r>
      <w:r>
        <w:rPr>
          <w:rStyle w:val="NormalTok"/>
        </w:rPr>
        <w:t xml:space="preserve">  </w:t>
      </w:r>
      <w:r>
        <w:rPr>
          <w:rStyle w:val="CommentTok"/>
        </w:rPr>
        <w:t xml:space="preserve"># which random-intercepts are drawn</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"sd"</w:t>
      </w:r>
      <w:r>
        <w:rPr>
          <w:rStyle w:val="NormalTok"/>
        </w:rPr>
        <w:t xml:space="preserve">, </w:t>
      </w:r>
      <w:r>
        <w:rPr>
          <w:rStyle w:val="StringTok"/>
        </w:rPr>
        <w:t xml:space="preserve">"student_t(7, 0, 2)"</w:t>
      </w:r>
      <w:r>
        <w:rPr>
          <w:rStyle w:val="NormalTok"/>
        </w:rPr>
        <w:t xml:space="preserve">))</w:t>
      </w:r>
      <w:r>
        <w:br w:type="textWrapping"/>
      </w:r>
      <w:r>
        <w:br w:type="textWrapping"/>
      </w:r>
      <w:r>
        <w:rPr>
          <w:rStyle w:val="NormalTok"/>
        </w:rPr>
        <w:t xml:space="preserve">m_norm &lt;-</w:t>
      </w:r>
      <w:r>
        <w:rPr>
          <w:rStyle w:val="StringTok"/>
        </w:rPr>
        <w:t xml:space="preserve"> </w:t>
      </w:r>
      <w:r>
        <w:rPr>
          <w:rStyle w:val="KeywordTok"/>
        </w:rPr>
        <w:t xml:space="preserve">brm</w:t>
      </w:r>
      <w:r>
        <w:rPr>
          <w:rStyle w:val="NormalTok"/>
        </w:rPr>
        <w:t xml:space="preserve">(</w:t>
      </w:r>
      <w:r>
        <w:br w:type="textWrapping"/>
      </w:r>
      <w:r>
        <w:rPr>
          <w:rStyle w:val="NormalTok"/>
        </w:rPr>
        <w:t xml:space="preserve">  Correct </w:t>
      </w:r>
      <w:r>
        <w:rPr>
          <w:rStyle w:val="OperatorTok"/>
        </w:rPr>
        <w:t xml:space="preserve">~</w:t>
      </w:r>
      <w:r>
        <w:rPr>
          <w:rStyle w:val="StringTok"/>
        </w:rPr>
        <w:t xml:space="preserve"> </w:t>
      </w:r>
      <w:r>
        <w:rPr>
          <w:rStyle w:val="NormalTok"/>
        </w:rPr>
        <w:t xml:space="preserve">ItemType </w:t>
      </w:r>
      <w:r>
        <w:rPr>
          <w:rStyle w:val="OperatorTok"/>
        </w:rPr>
        <w:t xml:space="preserve">*</w:t>
      </w:r>
      <w:r>
        <w:rPr>
          <w:rStyle w:val="StringTok"/>
        </w:rPr>
        <w:t xml:space="preserve"> </w:t>
      </w:r>
      <w:r>
        <w:rPr>
          <w:rStyle w:val="NormalTok"/>
        </w:rPr>
        <w:t xml:space="preserve">c_peak_</w:t>
      </w:r>
      <w:r>
        <w:rPr>
          <w:rStyle w:val="DecValTok"/>
        </w:rPr>
        <w:t xml:space="preserve">10</w:t>
      </w:r>
      <w:r>
        <w:rPr>
          <w:rStyle w:val="NormalTok"/>
        </w:rPr>
        <w:t xml:space="preserve"> </w:t>
      </w:r>
      <w:r>
        <w:rPr>
          <w:rStyle w:val="OperatorTok"/>
        </w:rPr>
        <w:t xml:space="preserve">+</w:t>
      </w:r>
      <w:r>
        <w:br w:type="textWrapping"/>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ResearchID</w:t>
      </w:r>
      <w:r>
        <w:rPr>
          <w:rStyle w:val="OperatorTok"/>
        </w:rPr>
        <w:t xml:space="preserve">/</w:t>
      </w:r>
      <w:r>
        <w:rPr>
          <w:rStyle w:val="NormalTok"/>
        </w:rPr>
        <w:t xml:space="preserve">ItemType) </w:t>
      </w:r>
      <w:r>
        <w:rPr>
          <w:rStyle w:val="OperatorTok"/>
        </w:rPr>
        <w:t xml:space="preserve">+</w:t>
      </w:r>
      <w:r>
        <w:br w:type="textWrapping"/>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WordGroup) </w:t>
      </w:r>
      <w:r>
        <w:rPr>
          <w:rStyle w:val="OperatorTok"/>
        </w:rPr>
        <w:t xml:space="preserve">+</w:t>
      </w:r>
      <w:r>
        <w:br w:type="textWrapping"/>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Item),</w:t>
      </w:r>
      <w:r>
        <w:br w:type="textWrapping"/>
      </w:r>
      <w:r>
        <w:rPr>
          <w:rStyle w:val="NormalTok"/>
        </w:rPr>
        <w:t xml:space="preserve">  </w:t>
      </w:r>
      <w:r>
        <w:rPr>
          <w:rStyle w:val="DataTypeTok"/>
        </w:rPr>
        <w:t xml:space="preserve">prior =</w:t>
      </w:r>
      <w:r>
        <w:rPr>
          <w:rStyle w:val="NormalTok"/>
        </w:rPr>
        <w:t xml:space="preserve"> priors,</w:t>
      </w:r>
      <w:r>
        <w:br w:type="textWrapping"/>
      </w:r>
      <w:r>
        <w:rPr>
          <w:rStyle w:val="NormalTok"/>
        </w:rPr>
        <w:t xml:space="preserve">  </w:t>
      </w:r>
      <w:r>
        <w:rPr>
          <w:rStyle w:val="DataTypeTok"/>
        </w:rPr>
        <w:t xml:space="preserve">family =</w:t>
      </w:r>
      <w:r>
        <w:rPr>
          <w:rStyle w:val="NormalTok"/>
        </w:rPr>
        <w:t xml:space="preserve"> bernoulli,</w:t>
      </w:r>
      <w:r>
        <w:br w:type="textWrapping"/>
      </w:r>
      <w:r>
        <w:rPr>
          <w:rStyle w:val="NormalTok"/>
        </w:rPr>
        <w:t xml:space="preserve">  </w:t>
      </w:r>
      <w:r>
        <w:rPr>
          <w:rStyle w:val="DataTypeTok"/>
        </w:rPr>
        <w:t xml:space="preserve">chains =</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iter =</w:t>
      </w:r>
      <w:r>
        <w:rPr>
          <w:rStyle w:val="NormalTok"/>
        </w:rPr>
        <w:t xml:space="preserve"> </w:t>
      </w:r>
      <w:r>
        <w:rPr>
          <w:rStyle w:val="DecValTok"/>
        </w:rPr>
        <w:t xml:space="preserve">2000</w:t>
      </w:r>
      <w:r>
        <w:rPr>
          <w:rStyle w:val="NormalTok"/>
        </w:rPr>
        <w:t xml:space="preserve">,</w:t>
      </w:r>
      <w:r>
        <w:br w:type="textWrapping"/>
      </w:r>
      <w:r>
        <w:rPr>
          <w:rStyle w:val="NormalTok"/>
        </w:rPr>
        <w:t xml:space="preserve">  </w:t>
      </w:r>
      <w:r>
        <w:rPr>
          <w:rStyle w:val="DataTypeTok"/>
        </w:rPr>
        <w:t xml:space="preserve">cores =</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control =</w:t>
      </w:r>
      <w:r>
        <w:rPr>
          <w:rStyle w:val="NormalTok"/>
        </w:rPr>
        <w:t xml:space="preserve"> </w:t>
      </w:r>
      <w:r>
        <w:rPr>
          <w:rStyle w:val="KeywordTok"/>
        </w:rPr>
        <w:t xml:space="preserve">list</w:t>
      </w:r>
      <w:r>
        <w:rPr>
          <w:rStyle w:val="NormalTok"/>
        </w:rPr>
        <w:t xml:space="preserve">(</w:t>
      </w:r>
      <w:r>
        <w:rPr>
          <w:rStyle w:val="DataTypeTok"/>
        </w:rPr>
        <w:t xml:space="preserve">adapt_delta =</w:t>
      </w:r>
      <w:r>
        <w:rPr>
          <w:rStyle w:val="NormalTok"/>
        </w:rPr>
        <w:t xml:space="preserve"> .</w:t>
      </w:r>
      <w:r>
        <w:rPr>
          <w:rStyle w:val="DecValTok"/>
        </w:rPr>
        <w:t xml:space="preserve">99</w:t>
      </w:r>
      <w:r>
        <w:rPr>
          <w:rStyle w:val="NormalTok"/>
        </w:rPr>
        <w:t xml:space="preserve">),</w:t>
      </w:r>
      <w:r>
        <w:br w:type="textWrapping"/>
      </w:r>
      <w:r>
        <w:rPr>
          <w:rStyle w:val="NormalTok"/>
        </w:rPr>
        <w:t xml:space="preserve">  </w:t>
      </w:r>
      <w:r>
        <w:rPr>
          <w:rStyle w:val="DataTypeTok"/>
        </w:rPr>
        <w:t xml:space="preserve">data =</w:t>
      </w:r>
      <w:r>
        <w:rPr>
          <w:rStyle w:val="NormalTok"/>
        </w:rPr>
        <w:t xml:space="preserve"> d)</w:t>
      </w:r>
      <w:r>
        <w:br w:type="textWrapping"/>
      </w:r>
      <w:r>
        <w:br w:type="textWrapping"/>
      </w:r>
      <w:r>
        <w:rPr>
          <w:rStyle w:val="NormalTok"/>
        </w:rPr>
        <w:t xml:space="preserve">readr</w:t>
      </w:r>
      <w:r>
        <w:rPr>
          <w:rStyle w:val="OperatorTok"/>
        </w:rPr>
        <w:t xml:space="preserve">::</w:t>
      </w:r>
      <w:r>
        <w:rPr>
          <w:rStyle w:val="KeywordTok"/>
        </w:rPr>
        <w:t xml:space="preserve">write_rds</w:t>
      </w:r>
      <w:r>
        <w:rPr>
          <w:rStyle w:val="NormalTok"/>
        </w:rPr>
        <w:t xml:space="preserve">(m_norm, </w:t>
      </w:r>
      <w:r>
        <w:rPr>
          <w:rStyle w:val="StringTok"/>
        </w:rPr>
        <w:t xml:space="preserve">"./data/mp-norming-m2.rds.gz"</w:t>
      </w:r>
      <w:r>
        <w:rPr>
          <w:rStyle w:val="NormalTok"/>
        </w:rPr>
        <w:t xml:space="preserve">) </w:t>
      </w:r>
    </w:p>
    <w:p>
      <w:pPr>
        <w:pStyle w:val="FirstParagraph"/>
      </w:pPr>
      <w:r>
        <w:t xml:space="preserve">Model summary for retention trials at age 5:</w:t>
      </w:r>
    </w:p>
    <w:p>
      <w:pPr>
        <w:pStyle w:val="SourceCode"/>
      </w:pPr>
      <w:r>
        <w:rPr>
          <w:rStyle w:val="KeywordTok"/>
        </w:rPr>
        <w:t xml:space="preserve">summary</w:t>
      </w:r>
      <w:r>
        <w:rPr>
          <w:rStyle w:val="NormalTok"/>
        </w:rPr>
        <w:t xml:space="preserve">(m_norm, </w:t>
      </w:r>
      <w:r>
        <w:rPr>
          <w:rStyle w:val="DataTypeTok"/>
        </w:rPr>
        <w:t xml:space="preserve">priors =</w:t>
      </w:r>
      <w:r>
        <w:rPr>
          <w:rStyle w:val="NormalTok"/>
        </w:rPr>
        <w:t xml:space="preserve"> </w:t>
      </w:r>
      <w:r>
        <w:rPr>
          <w:rStyle w:val="OtherTok"/>
        </w:rPr>
        <w:t xml:space="preserve">TRUE</w:t>
      </w:r>
      <w:r>
        <w:rPr>
          <w:rStyle w:val="NormalTok"/>
        </w:rPr>
        <w:t xml:space="preserve">, </w:t>
      </w:r>
      <w:r>
        <w:rPr>
          <w:rStyle w:val="DataTypeTok"/>
        </w:rPr>
        <w:t xml:space="preserve">prob =</w:t>
      </w:r>
      <w:r>
        <w:rPr>
          <w:rStyle w:val="NormalTok"/>
        </w:rPr>
        <w:t xml:space="preserve"> .</w:t>
      </w:r>
      <w:r>
        <w:rPr>
          <w:rStyle w:val="DecValTok"/>
        </w:rPr>
        <w:t xml:space="preserve">9</w:t>
      </w:r>
      <w:r>
        <w:rPr>
          <w:rStyle w:val="NormalTok"/>
        </w:rPr>
        <w:t xml:space="preserve">)</w:t>
      </w:r>
      <w:r>
        <w:br w:type="textWrapping"/>
      </w:r>
      <w:r>
        <w:rPr>
          <w:rStyle w:val="CommentTok"/>
        </w:rPr>
        <w:t xml:space="preserve">#&gt;  Family: bernoulli </w:t>
      </w:r>
      <w:r>
        <w:br w:type="textWrapping"/>
      </w:r>
      <w:r>
        <w:rPr>
          <w:rStyle w:val="CommentTok"/>
        </w:rPr>
        <w:t xml:space="preserve">#&gt;   Links: mu = logit </w:t>
      </w:r>
      <w:r>
        <w:br w:type="textWrapping"/>
      </w:r>
      <w:r>
        <w:rPr>
          <w:rStyle w:val="CommentTok"/>
        </w:rPr>
        <w:t xml:space="preserve">#&gt; Formula: Correct ~ ItemType * c_peak_10 + (1 | ResearchID/ItemType) + (1 | WordGroup) + (1 | Item) </w:t>
      </w:r>
      <w:r>
        <w:br w:type="textWrapping"/>
      </w:r>
      <w:r>
        <w:rPr>
          <w:rStyle w:val="CommentTok"/>
        </w:rPr>
        <w:t xml:space="preserve">#&gt;    Data: d (Number of observations: 1200) </w:t>
      </w:r>
      <w:r>
        <w:br w:type="textWrapping"/>
      </w:r>
      <w:r>
        <w:rPr>
          <w:rStyle w:val="CommentTok"/>
        </w:rPr>
        <w:t xml:space="preserve">#&gt; Samples: 4 chains, each with iter = 2000; warmup = 1000; thin = 1;</w:t>
      </w:r>
      <w:r>
        <w:br w:type="textWrapping"/>
      </w:r>
      <w:r>
        <w:rPr>
          <w:rStyle w:val="CommentTok"/>
        </w:rPr>
        <w:t xml:space="preserve">#&gt;          total post-warmup samples = 4000</w:t>
      </w:r>
      <w:r>
        <w:br w:type="textWrapping"/>
      </w:r>
      <w:r>
        <w:rPr>
          <w:rStyle w:val="CommentTok"/>
        </w:rPr>
        <w:t xml:space="preserve">#&gt; </w:t>
      </w:r>
      <w:r>
        <w:br w:type="textWrapping"/>
      </w:r>
      <w:r>
        <w:rPr>
          <w:rStyle w:val="CommentTok"/>
        </w:rPr>
        <w:t xml:space="preserve">#&gt; Priors: </w:t>
      </w:r>
      <w:r>
        <w:br w:type="textWrapping"/>
      </w:r>
      <w:r>
        <w:rPr>
          <w:rStyle w:val="CommentTok"/>
        </w:rPr>
        <w:t xml:space="preserve">#&gt; b ~ normal(0, 1)</w:t>
      </w:r>
      <w:r>
        <w:br w:type="textWrapping"/>
      </w:r>
      <w:r>
        <w:rPr>
          <w:rStyle w:val="CommentTok"/>
        </w:rPr>
        <w:t xml:space="preserve">#&gt; Intercept ~ normal(0, 1)</w:t>
      </w:r>
      <w:r>
        <w:br w:type="textWrapping"/>
      </w:r>
      <w:r>
        <w:rPr>
          <w:rStyle w:val="CommentTok"/>
        </w:rPr>
        <w:t xml:space="preserve">#&gt; sd ~ student_t(7, 0, 2)</w:t>
      </w:r>
      <w:r>
        <w:br w:type="textWrapping"/>
      </w:r>
      <w:r>
        <w:rPr>
          <w:rStyle w:val="CommentTok"/>
        </w:rPr>
        <w:t xml:space="preserve">#&gt; </w:t>
      </w:r>
      <w:r>
        <w:br w:type="textWrapping"/>
      </w:r>
      <w:r>
        <w:rPr>
          <w:rStyle w:val="CommentTok"/>
        </w:rPr>
        <w:t xml:space="preserve">#&gt; Group-Level Effects: </w:t>
      </w:r>
      <w:r>
        <w:br w:type="textWrapping"/>
      </w:r>
      <w:r>
        <w:rPr>
          <w:rStyle w:val="CommentTok"/>
        </w:rPr>
        <w:t xml:space="preserve">#&gt; ~Item (Number of levels: 12) </w:t>
      </w:r>
      <w:r>
        <w:br w:type="textWrapping"/>
      </w:r>
      <w:r>
        <w:rPr>
          <w:rStyle w:val="CommentTok"/>
        </w:rPr>
        <w:t xml:space="preserve">#&gt;               Estimate Est.Error l-90% CI u-90% CI Eff.Sample Rhat</w:t>
      </w:r>
      <w:r>
        <w:br w:type="textWrapping"/>
      </w:r>
      <w:r>
        <w:rPr>
          <w:rStyle w:val="CommentTok"/>
        </w:rPr>
        <w:t xml:space="preserve">#&gt; sd(Intercept)     0.67      0.22     0.37     1.08       1468 1.00</w:t>
      </w:r>
      <w:r>
        <w:br w:type="textWrapping"/>
      </w:r>
      <w:r>
        <w:rPr>
          <w:rStyle w:val="CommentTok"/>
        </w:rPr>
        <w:t xml:space="preserve">#&gt; </w:t>
      </w:r>
      <w:r>
        <w:br w:type="textWrapping"/>
      </w:r>
      <w:r>
        <w:rPr>
          <w:rStyle w:val="CommentTok"/>
        </w:rPr>
        <w:t xml:space="preserve">#&gt; ~ResearchID (Number of levels: 101) </w:t>
      </w:r>
      <w:r>
        <w:br w:type="textWrapping"/>
      </w:r>
      <w:r>
        <w:rPr>
          <w:rStyle w:val="CommentTok"/>
        </w:rPr>
        <w:t xml:space="preserve">#&gt;               Estimate Est.Error l-90% CI u-90% CI Eff.Sample Rhat</w:t>
      </w:r>
      <w:r>
        <w:br w:type="textWrapping"/>
      </w:r>
      <w:r>
        <w:rPr>
          <w:rStyle w:val="CommentTok"/>
        </w:rPr>
        <w:t xml:space="preserve">#&gt; sd(Intercept)     0.34      0.17     0.05     0.62        454 1.01</w:t>
      </w:r>
      <w:r>
        <w:br w:type="textWrapping"/>
      </w:r>
      <w:r>
        <w:rPr>
          <w:rStyle w:val="CommentTok"/>
        </w:rPr>
        <w:t xml:space="preserve">#&gt; </w:t>
      </w:r>
      <w:r>
        <w:br w:type="textWrapping"/>
      </w:r>
      <w:r>
        <w:rPr>
          <w:rStyle w:val="CommentTok"/>
        </w:rPr>
        <w:t xml:space="preserve">#&gt; ~ResearchID:ItemType (Number of levels: 200) </w:t>
      </w:r>
      <w:r>
        <w:br w:type="textWrapping"/>
      </w:r>
      <w:r>
        <w:rPr>
          <w:rStyle w:val="CommentTok"/>
        </w:rPr>
        <w:t xml:space="preserve">#&gt;               Estimate Est.Error l-90% CI u-90% CI Eff.Sample Rhat</w:t>
      </w:r>
      <w:r>
        <w:br w:type="textWrapping"/>
      </w:r>
      <w:r>
        <w:rPr>
          <w:rStyle w:val="CommentTok"/>
        </w:rPr>
        <w:t xml:space="preserve">#&gt; sd(Intercept)     0.47      0.19     0.11     0.76        419 1.00</w:t>
      </w:r>
      <w:r>
        <w:br w:type="textWrapping"/>
      </w:r>
      <w:r>
        <w:rPr>
          <w:rStyle w:val="CommentTok"/>
        </w:rPr>
        <w:t xml:space="preserve">#&gt; </w:t>
      </w:r>
      <w:r>
        <w:br w:type="textWrapping"/>
      </w:r>
      <w:r>
        <w:rPr>
          <w:rStyle w:val="CommentTok"/>
        </w:rPr>
        <w:t xml:space="preserve">#&gt; ~WordGroup (Number of levels: 6) </w:t>
      </w:r>
      <w:r>
        <w:br w:type="textWrapping"/>
      </w:r>
      <w:r>
        <w:rPr>
          <w:rStyle w:val="CommentTok"/>
        </w:rPr>
        <w:t xml:space="preserve">#&gt;               Estimate Est.Error l-90% CI u-90% CI Eff.Sample Rhat</w:t>
      </w:r>
      <w:r>
        <w:br w:type="textWrapping"/>
      </w:r>
      <w:r>
        <w:rPr>
          <w:rStyle w:val="CommentTok"/>
        </w:rPr>
        <w:t xml:space="preserve">#&gt; sd(Intercept)     0.46      0.36     0.05     1.11       1152 1.00</w:t>
      </w:r>
      <w:r>
        <w:br w:type="textWrapping"/>
      </w:r>
      <w:r>
        <w:rPr>
          <w:rStyle w:val="CommentTok"/>
        </w:rPr>
        <w:t xml:space="preserve">#&gt; </w:t>
      </w:r>
      <w:r>
        <w:br w:type="textWrapping"/>
      </w:r>
      <w:r>
        <w:rPr>
          <w:rStyle w:val="CommentTok"/>
        </w:rPr>
        <w:t xml:space="preserve">#&gt; Population-Level Effects: </w:t>
      </w:r>
      <w:r>
        <w:br w:type="textWrapping"/>
      </w:r>
      <w:r>
        <w:rPr>
          <w:rStyle w:val="CommentTok"/>
        </w:rPr>
        <w:t xml:space="preserve">#&gt;                           Estimate Est.Error l-90% CI u-90% CI Eff.Sample Rhat</w:t>
      </w:r>
      <w:r>
        <w:br w:type="textWrapping"/>
      </w:r>
      <w:r>
        <w:rPr>
          <w:rStyle w:val="CommentTok"/>
        </w:rPr>
        <w:t xml:space="preserve">#&gt; Intercept                     0.57      0.37    -0.03     1.16       1992 1.00</w:t>
      </w:r>
      <w:r>
        <w:br w:type="textWrapping"/>
      </w:r>
      <w:r>
        <w:rPr>
          <w:rStyle w:val="CommentTok"/>
        </w:rPr>
        <w:t xml:space="preserve">#&gt; ItemTypenonword               0.90      0.40     0.22     1.54       2180 1.00</w:t>
      </w:r>
      <w:r>
        <w:br w:type="textWrapping"/>
      </w:r>
      <w:r>
        <w:rPr>
          <w:rStyle w:val="CommentTok"/>
        </w:rPr>
        <w:t xml:space="preserve">#&gt; c_peak_10                    -0.12      0.06    -0.22    -0.02       4000 1.00</w:t>
      </w:r>
      <w:r>
        <w:br w:type="textWrapping"/>
      </w:r>
      <w:r>
        <w:rPr>
          <w:rStyle w:val="CommentTok"/>
        </w:rPr>
        <w:t xml:space="preserve">#&gt; ItemTypenonword:c_peak_10     0.04      0.14    -0.20     0.28       4000 1.00</w:t>
      </w:r>
      <w:r>
        <w:br w:type="textWrapping"/>
      </w:r>
      <w:r>
        <w:rPr>
          <w:rStyle w:val="CommentTok"/>
        </w:rPr>
        <w:t xml:space="preserve">#&gt; </w:t>
      </w:r>
      <w:r>
        <w:br w:type="textWrapping"/>
      </w:r>
      <w:r>
        <w:rPr>
          <w:rStyle w:val="CommentTok"/>
        </w:rPr>
        <w:t xml:space="preserve">#&gt; Samples were drawn using sampling(NUTS). For each parameter, Eff.Sample </w:t>
      </w:r>
      <w:r>
        <w:br w:type="textWrapping"/>
      </w:r>
      <w:r>
        <w:rPr>
          <w:rStyle w:val="CommentTok"/>
        </w:rPr>
        <w:t xml:space="preserve">#&gt; is a crude measure of effective sample size, and Rhat is the potential </w:t>
      </w:r>
      <w:r>
        <w:br w:type="textWrapping"/>
      </w:r>
      <w:r>
        <w:rPr>
          <w:rStyle w:val="CommentTok"/>
        </w:rPr>
        <w:t xml:space="preserve">#&gt; scale reduction factor on split chains (at convergence, Rhat = 1).</w:t>
      </w:r>
    </w:p>
    <w:p>
      <w:pPr>
        <w:pStyle w:val="Heading1"/>
      </w:pPr>
      <w:bookmarkStart w:id="151" w:name="aim2-mp-items"/>
      <w:bookmarkEnd w:id="151"/>
      <w:r>
        <w:t xml:space="preserve">Effects of specific mispronunciations</w:t>
      </w:r>
    </w:p>
    <w:p>
      <w:pPr>
        <w:pStyle w:val="FirstParagraph"/>
      </w:pPr>
      <w:r>
        <w:t xml:space="preserve">In this section, I briefly discuss item-level differences for the</w:t>
      </w:r>
      <w:r>
        <w:t xml:space="preserve"> </w:t>
      </w:r>
      <w:r>
        <w:t xml:space="preserve">mispronunciation task.</w:t>
      </w:r>
    </w:p>
    <w:p>
      <w:pPr>
        <w:pStyle w:val="BodyText"/>
      </w:pPr>
      <w:r>
        <w:t xml:space="preserve">I intended to formally analyze and model these effects as part of the</w:t>
      </w:r>
      <w:r>
        <w:t xml:space="preserve"> </w:t>
      </w:r>
      <w:r>
        <w:t xml:space="preserve">main analysis. Prior to beginning this project, I expected that children</w:t>
      </w:r>
      <w:r>
        <w:t xml:space="preserve"> </w:t>
      </w:r>
      <w:r>
        <w:t xml:space="preserve">would show different responses for different real-word–mispronunciation</w:t>
      </w:r>
      <w:r>
        <w:t xml:space="preserve"> </w:t>
      </w:r>
      <w:r>
        <w:t xml:space="preserve">pairs. Not all mispronunciations are equally bad, and in fact, there</w:t>
      </w:r>
      <w:r>
        <w:t xml:space="preserve"> </w:t>
      </w:r>
      <w:r>
        <w:t xml:space="preserve">could be some systematic tendencies in the badness of the</w:t>
      </w:r>
      <w:r>
        <w:t xml:space="preserve"> </w:t>
      </w:r>
      <w:r>
        <w:t xml:space="preserve">mispronunciations. I hypothesized that children would show less of a</w:t>
      </w:r>
      <w:r>
        <w:t xml:space="preserve"> </w:t>
      </w:r>
      <w:r>
        <w:t xml:space="preserve">penalty for later-acquired sounds. What I had in mind in particular was</w:t>
      </w:r>
      <w:r>
        <w:t xml:space="preserve"> </w:t>
      </w:r>
      <w:r>
        <w:t xml:space="preserve">that</w:t>
      </w:r>
      <w:r>
        <w:t xml:space="preserve"> </w:t>
      </w:r>
      <w:r>
        <w:rPr>
          <w:i/>
        </w:rPr>
        <w:t xml:space="preserve">rice</w:t>
      </w:r>
      <w:r>
        <w:t xml:space="preserve"> </w:t>
      </w:r>
      <w:r>
        <w:t xml:space="preserve">and</w:t>
      </w:r>
      <w:r>
        <w:t xml:space="preserve"> </w:t>
      </w:r>
      <w:r>
        <w:rPr>
          <w:i/>
        </w:rPr>
        <w:t xml:space="preserve">wice</w:t>
      </w:r>
      <w:r>
        <w:t xml:space="preserve"> </w:t>
      </w:r>
      <w:r>
        <w:t xml:space="preserve">would be more similar than, say,</w:t>
      </w:r>
      <w:r>
        <w:t xml:space="preserve"> </w:t>
      </w:r>
      <w:r>
        <w:rPr>
          <w:i/>
        </w:rPr>
        <w:t xml:space="preserve">duck</w:t>
      </w:r>
      <w:r>
        <w:t xml:space="preserve"> </w:t>
      </w:r>
      <w:r>
        <w:t xml:space="preserve">and</w:t>
      </w:r>
      <w:r>
        <w:t xml:space="preserve"> </w:t>
      </w:r>
      <w:r>
        <w:rPr>
          <w:i/>
        </w:rPr>
        <w:t xml:space="preserve">guck</w:t>
      </w:r>
      <w:r>
        <w:t xml:space="preserve"> </w:t>
      </w:r>
      <w:r>
        <w:t xml:space="preserve">and other pairs.</w:t>
      </w:r>
    </w:p>
    <w:p>
      <w:pPr>
        <w:pStyle w:val="BodyText"/>
      </w:pPr>
      <w:r>
        <w:t xml:space="preserve">The design of this experiment and the data collected, however, are not</w:t>
      </w:r>
      <w:r>
        <w:t xml:space="preserve"> </w:t>
      </w:r>
      <w:r>
        <w:t xml:space="preserve">equipped to address this hypothesis. I came to this conclusion after</w:t>
      </w:r>
      <w:r>
        <w:t xml:space="preserve"> </w:t>
      </w:r>
      <w:r>
        <w:t xml:space="preserve">visualizing the</w:t>
      </w:r>
      <w:r>
        <w:t xml:space="preserve"> </w:t>
      </w:r>
      <w:r>
        <w:rPr>
          <w:i/>
        </w:rPr>
        <w:t xml:space="preserve">rice</w:t>
      </w:r>
      <w:r>
        <w:t xml:space="preserve"> </w:t>
      </w:r>
      <w:r>
        <w:t xml:space="preserve">versus</w:t>
      </w:r>
      <w:r>
        <w:t xml:space="preserve"> </w:t>
      </w:r>
      <w:r>
        <w:rPr>
          <w:i/>
        </w:rPr>
        <w:t xml:space="preserve">wice</w:t>
      </w:r>
      <w:r>
        <w:t xml:space="preserve"> </w:t>
      </w:r>
      <w:r>
        <w:t xml:space="preserve">looking data and observing that</w:t>
      </w:r>
      <w:r>
        <w:t xml:space="preserve"> </w:t>
      </w:r>
      <w:r>
        <w:t xml:space="preserve">children looked to</w:t>
      </w:r>
      <w:r>
        <w:t xml:space="preserve"> </w:t>
      </w:r>
      <w:r>
        <w:rPr>
          <w:i/>
        </w:rPr>
        <w:t xml:space="preserve">rice</w:t>
      </w:r>
      <w:r>
        <w:t xml:space="preserve"> </w:t>
      </w:r>
      <w:r>
        <w:t xml:space="preserve">less than the other real words. Figure</w:t>
      </w:r>
      <w:r>
        <w:t xml:space="preserve"> </w:t>
      </w:r>
      <w:r>
        <w:t xml:space="preserve">39</w:t>
      </w:r>
      <w:r>
        <w:t xml:space="preserve"> </w:t>
      </w:r>
      <w:r>
        <w:t xml:space="preserve">shows the growth curves for real word and</w:t>
      </w:r>
      <w:r>
        <w:t xml:space="preserve"> </w:t>
      </w:r>
      <w:r>
        <w:t xml:space="preserve">mispronunciations.</w:t>
      </w:r>
    </w:p>
    <w:p>
      <w:pPr>
        <w:pStyle w:val="FigureWithCaption"/>
      </w:pPr>
      <w:r>
        <w:drawing>
          <wp:inline>
            <wp:extent cx="5504749" cy="3669832"/>
            <wp:effectExtent b="0" l="0" r="0" t="0"/>
            <wp:docPr descr="Figure 39 Average proportion of looks to the familiar object for real words and mispronunciations. A dog/tog pair was administered at age 3 but it was replaced by rice/wice at age 4." title="" id="1" name="Picture"/>
            <a:graphic>
              <a:graphicData uri="http://schemas.openxmlformats.org/drawingml/2006/picture">
                <pic:pic>
                  <pic:nvPicPr>
                    <pic:cNvPr descr="96-mp-items_files/figure-docx/mp-vs-real-1.png" id="0" name="Picture"/>
                    <pic:cNvPicPr>
                      <a:picLocks noChangeArrowheads="1" noChangeAspect="1"/>
                    </pic:cNvPicPr>
                  </pic:nvPicPr>
                  <pic:blipFill>
                    <a:blip r:embed="rId15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39 Average proportion of looks to the familiar object for real words and mispronunciations. A</w:t>
      </w:r>
      <w:r>
        <w:t xml:space="preserve"> </w:t>
      </w:r>
      <w:r>
        <w:rPr>
          <w:i/>
        </w:rPr>
        <w:t xml:space="preserve">dog</w:t>
      </w:r>
      <w:r>
        <w:t xml:space="preserve">/</w:t>
      </w:r>
      <w:r>
        <w:rPr>
          <w:i/>
        </w:rPr>
        <w:t xml:space="preserve">tog</w:t>
      </w:r>
      <w:r>
        <w:t xml:space="preserve"> </w:t>
      </w:r>
      <w:r>
        <w:t xml:space="preserve">pair was administered at age 3 but it was replaced by</w:t>
      </w:r>
      <w:r>
        <w:t xml:space="preserve"> </w:t>
      </w:r>
      <w:r>
        <w:rPr>
          <w:i/>
        </w:rPr>
        <w:t xml:space="preserve">rice</w:t>
      </w:r>
      <w:r>
        <w:t xml:space="preserve">/</w:t>
      </w:r>
      <w:r>
        <w:rPr>
          <w:i/>
        </w:rPr>
        <w:t xml:space="preserve">wice</w:t>
      </w:r>
      <w:r>
        <w:t xml:space="preserve"> </w:t>
      </w:r>
      <w:r>
        <w:t xml:space="preserve">at age 4.</w:t>
      </w:r>
    </w:p>
    <w:p>
      <w:pPr>
        <w:pStyle w:val="BodyText"/>
      </w:pPr>
      <w:r>
        <w:rPr>
          <w:i/>
        </w:rPr>
        <w:t xml:space="preserve">Rice</w:t>
      </w:r>
      <w:r>
        <w:t xml:space="preserve"> </w:t>
      </w:r>
      <w:r>
        <w:t xml:space="preserve">and</w:t>
      </w:r>
      <w:r>
        <w:t xml:space="preserve"> </w:t>
      </w:r>
      <w:r>
        <w:rPr>
          <w:i/>
        </w:rPr>
        <w:t xml:space="preserve">wice</w:t>
      </w:r>
      <w:r>
        <w:t xml:space="preserve"> </w:t>
      </w:r>
      <w:r>
        <w:t xml:space="preserve">are indeed very similar, but children do not know</w:t>
      </w:r>
      <w:r>
        <w:t xml:space="preserve"> </w:t>
      </w:r>
      <w:r>
        <w:rPr>
          <w:i/>
        </w:rPr>
        <w:t xml:space="preserve">rice</w:t>
      </w:r>
      <w:r>
        <w:t xml:space="preserve"> </w:t>
      </w:r>
      <w:r>
        <w:t xml:space="preserve">very well it</w:t>
      </w:r>
      <w:r>
        <w:t xml:space="preserve"> </w:t>
      </w:r>
      <w:r>
        <w:t xml:space="preserve">seems. In the plot, for instance, age-5</w:t>
      </w:r>
      <w:r>
        <w:t xml:space="preserve"> </w:t>
      </w:r>
      <w:r>
        <w:rPr>
          <w:i/>
        </w:rPr>
        <w:t xml:space="preserve">rice</w:t>
      </w:r>
      <w:r>
        <w:t xml:space="preserve"> </w:t>
      </w:r>
      <w:r>
        <w:t xml:space="preserve">has as many looks as</w:t>
      </w:r>
      <w:r>
        <w:t xml:space="preserve"> </w:t>
      </w:r>
      <w:r>
        <w:t xml:space="preserve">age-4</w:t>
      </w:r>
      <w:r>
        <w:t xml:space="preserve"> </w:t>
      </w:r>
      <w:r>
        <w:rPr>
          <w:i/>
        </w:rPr>
        <w:t xml:space="preserve">dirl</w:t>
      </w:r>
      <w:r>
        <w:t xml:space="preserve">. Given that the data tested only 6 mispronunciations per</w:t>
      </w:r>
      <w:r>
        <w:t xml:space="preserve"> </w:t>
      </w:r>
      <w:r>
        <w:t xml:space="preserve">year, compounded by the fact that some real words are harder than</w:t>
      </w:r>
      <w:r>
        <w:t xml:space="preserve"> </w:t>
      </w:r>
      <w:r>
        <w:t xml:space="preserve">others, I decided that it would not feasible to draw conclusions about</w:t>
      </w:r>
      <w:r>
        <w:t xml:space="preserve"> </w:t>
      </w:r>
      <w:r>
        <w:t xml:space="preserve">different kinds of mispronunciations. A more appropriate study would</w:t>
      </w:r>
      <w:r>
        <w:t xml:space="preserve"> </w:t>
      </w:r>
      <w:r>
        <w:t xml:space="preserve">test many more mispronunciations and vary the familiarity of the paired</w:t>
      </w:r>
      <w:r>
        <w:t xml:space="preserve"> </w:t>
      </w:r>
      <w:r>
        <w:t xml:space="preserve">real words to handle these limitations.</w:t>
      </w:r>
    </w:p>
    <w:p>
      <w:pPr>
        <w:pStyle w:val="BodyText"/>
      </w:pPr>
      <w:r>
        <w:t xml:space="preserve">It is still informative to plot the differences between the real word</w:t>
      </w:r>
      <w:r>
        <w:t xml:space="preserve"> </w:t>
      </w:r>
      <w:r>
        <w:t xml:space="preserve">and mispronunciation lines, as in Figure</w:t>
      </w:r>
      <w:r>
        <w:t xml:space="preserve"> </w:t>
      </w:r>
      <w:r>
        <w:t xml:space="preserve">40</w:t>
      </w:r>
      <w:r>
        <w:t xml:space="preserve">. This</w:t>
      </w:r>
      <w:r>
        <w:t xml:space="preserve"> </w:t>
      </w:r>
      <w:r>
        <w:t xml:space="preserve">plot confirms that</w:t>
      </w:r>
      <w:r>
        <w:t xml:space="preserve"> </w:t>
      </w:r>
      <w:r>
        <w:rPr>
          <w:i/>
        </w:rPr>
        <w:t xml:space="preserve">rice</w:t>
      </w:r>
      <w:r>
        <w:t xml:space="preserve"> </w:t>
      </w:r>
      <w:r>
        <w:t xml:space="preserve">and</w:t>
      </w:r>
      <w:r>
        <w:t xml:space="preserve"> </w:t>
      </w:r>
      <w:r>
        <w:rPr>
          <w:i/>
        </w:rPr>
        <w:t xml:space="preserve">wice</w:t>
      </w:r>
      <w:r>
        <w:t xml:space="preserve"> </w:t>
      </w:r>
      <w:r>
        <w:t xml:space="preserve">are very similar. One interesting,</w:t>
      </w:r>
      <w:r>
        <w:t xml:space="preserve"> </w:t>
      </w:r>
      <w:r>
        <w:t xml:space="preserve">and somewhat unexpected feature, is how the differences increase with</w:t>
      </w:r>
      <w:r>
        <w:t xml:space="preserve"> </w:t>
      </w:r>
      <w:r>
        <w:t xml:space="preserve">age for some items. Namely, it appears that</w:t>
      </w:r>
      <w:r>
        <w:t xml:space="preserve"> </w:t>
      </w:r>
      <w:r>
        <w:rPr>
          <w:i/>
        </w:rPr>
        <w:t xml:space="preserve">dirl</w:t>
      </w:r>
      <w:r>
        <w:t xml:space="preserve"> </w:t>
      </w:r>
      <w:r>
        <w:t xml:space="preserve">becomes a worse and</w:t>
      </w:r>
      <w:r>
        <w:t xml:space="preserve"> </w:t>
      </w:r>
      <w:r>
        <w:t xml:space="preserve">worse realization of</w:t>
      </w:r>
      <w:r>
        <w:t xml:space="preserve"> </w:t>
      </w:r>
      <w:r>
        <w:rPr>
          <w:i/>
        </w:rPr>
        <w:t xml:space="preserve">girl</w:t>
      </w:r>
      <w:r>
        <w:t xml:space="preserve"> </w:t>
      </w:r>
      <w:r>
        <w:t xml:space="preserve">as children grow older. A similar change</w:t>
      </w:r>
      <w:r>
        <w:t xml:space="preserve"> </w:t>
      </w:r>
      <w:r>
        <w:t xml:space="preserve">happens with</w:t>
      </w:r>
      <w:r>
        <w:t xml:space="preserve"> </w:t>
      </w:r>
      <w:r>
        <w:rPr>
          <w:i/>
        </w:rPr>
        <w:t xml:space="preserve">shoup</w:t>
      </w:r>
      <w:r>
        <w:t xml:space="preserve"> </w:t>
      </w:r>
      <w:r>
        <w:t xml:space="preserve">for</w:t>
      </w:r>
      <w:r>
        <w:t xml:space="preserve"> </w:t>
      </w:r>
      <w:r>
        <w:rPr>
          <w:i/>
        </w:rPr>
        <w:t xml:space="preserve">soup</w:t>
      </w:r>
      <w:r>
        <w:t xml:space="preserve">.</w:t>
      </w:r>
    </w:p>
    <w:p>
      <w:pPr>
        <w:pStyle w:val="FigureWithCaption"/>
      </w:pPr>
      <w:r>
        <w:drawing>
          <wp:inline>
            <wp:extent cx="5504749" cy="3669832"/>
            <wp:effectExtent b="0" l="0" r="0" t="0"/>
            <wp:docPr descr="Figure 40 Difference between the average proportion of looks to real words and mispronunciations." title="" id="1" name="Picture"/>
            <a:graphic>
              <a:graphicData uri="http://schemas.openxmlformats.org/drawingml/2006/picture">
                <pic:pic>
                  <pic:nvPicPr>
                    <pic:cNvPr descr="96-mp-items_files/figure-docx/mp-real-diffs-1.png" id="0" name="Picture"/>
                    <pic:cNvPicPr>
                      <a:picLocks noChangeArrowheads="1" noChangeAspect="1"/>
                    </pic:cNvPicPr>
                  </pic:nvPicPr>
                  <pic:blipFill>
                    <a:blip r:embed="rId15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40 Difference between the average proportion of looks to real words and mispronunciations.</w:t>
      </w:r>
    </w:p>
    <w:p>
      <w:pPr>
        <w:pStyle w:val="Heading1"/>
      </w:pPr>
      <w:bookmarkStart w:id="154" w:name="related-work"/>
      <w:bookmarkEnd w:id="154"/>
      <w:r>
        <w:t xml:space="preserve">Related work</w:t>
      </w:r>
    </w:p>
    <w:p>
      <w:pPr>
        <w:pStyle w:val="FirstParagraph"/>
      </w:pPr>
      <w:r>
        <w:t xml:space="preserve">In this section, I clarify relationships between this project and other</w:t>
      </w:r>
      <w:r>
        <w:t xml:space="preserve"> </w:t>
      </w:r>
      <w:r>
        <w:t xml:space="preserve">word recognition research reported from our lab. In short, our lab has</w:t>
      </w:r>
      <w:r>
        <w:t xml:space="preserve"> </w:t>
      </w:r>
      <w:r>
        <w:t xml:space="preserve">reported results about the two-image and four-image experiments from</w:t>
      </w:r>
      <w:r>
        <w:t xml:space="preserve"> </w:t>
      </w:r>
      <w:r>
        <w:t xml:space="preserve">cross-sectional samples, describing child-level measures that predict</w:t>
      </w:r>
      <w:r>
        <w:t xml:space="preserve"> </w:t>
      </w:r>
      <w:r>
        <w:t xml:space="preserve">performance in these tasks. In contrast, my dissertation 1) focuses on</w:t>
      </w:r>
      <w:r>
        <w:t xml:space="preserve"> </w:t>
      </w:r>
      <w:r>
        <w:t xml:space="preserve">the longitudinal development of word recognition and 2) engages with the</w:t>
      </w:r>
      <w:r>
        <w:t xml:space="preserve"> </w:t>
      </w:r>
      <w:r>
        <w:t xml:space="preserve">fine-grained details of lexical processing.</w:t>
      </w:r>
    </w:p>
    <w:p>
      <w:pPr>
        <w:pStyle w:val="BodyText"/>
      </w:pPr>
      <w:r>
        <w:t xml:space="preserve">Law et al. (</w:t>
      </w:r>
      <w:hyperlink w:anchor="ref-RWLPaper">
        <w:r>
          <w:rPr>
            <w:rStyle w:val="Hyperlink"/>
          </w:rPr>
          <w:t xml:space="preserve">2016</w:t>
        </w:r>
      </w:hyperlink>
      <w:r>
        <w:t xml:space="preserve">)</w:t>
      </w:r>
      <w:r>
        <w:t xml:space="preserve"> </w:t>
      </w:r>
      <w:r>
        <w:t xml:space="preserve">analyzed data from the four-image experiment in Specific</w:t>
      </w:r>
      <w:r>
        <w:t xml:space="preserve"> </w:t>
      </w:r>
      <w:r>
        <w:t xml:space="preserve">Aim 1. This study featured a diverse cross-sectional sample of 60</w:t>
      </w:r>
      <w:r>
        <w:t xml:space="preserve"> </w:t>
      </w:r>
      <w:r>
        <w:t xml:space="preserve">children, half of whom received the experiment in African American</w:t>
      </w:r>
      <w:r>
        <w:t xml:space="preserve"> </w:t>
      </w:r>
      <w:r>
        <w:t xml:space="preserve">English and half received it in Mainstream American English. The sample</w:t>
      </w:r>
      <w:r>
        <w:t xml:space="preserve"> </w:t>
      </w:r>
      <w:r>
        <w:t xml:space="preserve">ranged in age from 28 to 60 months. The study included data from 23</w:t>
      </w:r>
      <w:r>
        <w:t xml:space="preserve"> </w:t>
      </w:r>
      <w:r>
        <w:t xml:space="preserve">participants from year 1 of the longitudinal study (i.e., what I refer</w:t>
      </w:r>
      <w:r>
        <w:t xml:space="preserve"> </w:t>
      </w:r>
      <w:r>
        <w:t xml:space="preserve">to as age 3) in order to enrich parts of the sample demographics. For</w:t>
      </w:r>
      <w:r>
        <w:t xml:space="preserve"> </w:t>
      </w:r>
      <w:r>
        <w:t xml:space="preserve">this manuscript, we analyzed how vocabulary and maternal education</w:t>
      </w:r>
      <w:r>
        <w:t xml:space="preserve"> </w:t>
      </w:r>
      <w:r>
        <w:t xml:space="preserve">predicted looking patterns, including relative looks to the semantic and</w:t>
      </w:r>
      <w:r>
        <w:t xml:space="preserve"> </w:t>
      </w:r>
      <w:r>
        <w:t xml:space="preserve">phonological foils, but with conventional polynomial growth curves. The</w:t>
      </w:r>
      <w:r>
        <w:t xml:space="preserve"> </w:t>
      </w:r>
      <w:r>
        <w:t xml:space="preserve">use of generalized additive models is an innovation I developed for my</w:t>
      </w:r>
      <w:r>
        <w:t xml:space="preserve"> </w:t>
      </w:r>
      <w:r>
        <w:t xml:space="preserve">dissertation.</w:t>
      </w:r>
    </w:p>
    <w:p>
      <w:pPr>
        <w:pStyle w:val="BodyText"/>
      </w:pPr>
      <w:r>
        <w:t xml:space="preserve">Law and Edwards (</w:t>
      </w:r>
      <w:hyperlink w:anchor="ref-MPPaper">
        <w:r>
          <w:rPr>
            <w:rStyle w:val="Hyperlink"/>
          </w:rPr>
          <w:t xml:space="preserve">2015</w:t>
        </w:r>
      </w:hyperlink>
      <w:r>
        <w:t xml:space="preserve">)</w:t>
      </w:r>
      <w:r>
        <w:t xml:space="preserve"> </w:t>
      </w:r>
      <w:r>
        <w:t xml:space="preserve">analyzed a different version of the mispronunciation experiment</w:t>
      </w:r>
      <w:r>
        <w:t xml:space="preserve"> </w:t>
      </w:r>
      <w:r>
        <w:t xml:space="preserve">on a different sample of children (</w:t>
      </w:r>
      <w:r>
        <w:rPr>
          <w:i/>
        </w:rPr>
        <w:t xml:space="preserve">n</w:t>
      </w:r>
      <w:r>
        <w:t xml:space="preserve"> = 34, 30–46 months old). This</w:t>
      </w:r>
      <w:r>
        <w:t xml:space="preserve"> </w:t>
      </w:r>
      <w:r>
        <w:t xml:space="preserve">earlier version included both real word and the mispronunciation of the</w:t>
      </w:r>
      <w:r>
        <w:t xml:space="preserve"> </w:t>
      </w:r>
      <w:r>
        <w:t xml:space="preserve">real word in the same block of trial. For example, a child would hear</w:t>
      </w:r>
      <w:r>
        <w:t xml:space="preserve"> </w:t>
      </w:r>
      <w:r>
        <w:t xml:space="preserve">“</w:t>
      </w:r>
      <w:r>
        <w:t xml:space="preserve">dog</w:t>
      </w:r>
      <w:r>
        <w:t xml:space="preserve">”</w:t>
      </w:r>
      <w:r>
        <w:t xml:space="preserve"> </w:t>
      </w:r>
      <w:r>
        <w:t xml:space="preserve">and</w:t>
      </w:r>
      <w:r>
        <w:t xml:space="preserve"> </w:t>
      </w:r>
      <w:r>
        <w:t xml:space="preserve">“</w:t>
      </w:r>
      <w:r>
        <w:t xml:space="preserve">tog</w:t>
      </w:r>
      <w:r>
        <w:t xml:space="preserve">”</w:t>
      </w:r>
      <w:r>
        <w:t xml:space="preserve"> </w:t>
      </w:r>
      <w:r>
        <w:t xml:space="preserve">during the same session of the experiment. This design</w:t>
      </w:r>
      <w:r>
        <w:t xml:space="preserve"> </w:t>
      </w:r>
      <w:r>
        <w:t xml:space="preserve">might subtly temper the effect of mispronounced stimuli by allowing the</w:t>
      </w:r>
      <w:r>
        <w:t xml:space="preserve"> </w:t>
      </w:r>
      <w:r>
        <w:t xml:space="preserve">listener to compare the mispronunciation to its correctly produced</w:t>
      </w:r>
      <w:r>
        <w:t xml:space="preserve"> </w:t>
      </w:r>
      <w:r>
        <w:t xml:space="preserve">counterpart. The version of the experiment in Specific Aim 2 separates</w:t>
      </w:r>
      <w:r>
        <w:t xml:space="preserve"> </w:t>
      </w:r>
      <w:r>
        <w:t xml:space="preserve">the real words and mispronunciations so that a child never hears a</w:t>
      </w:r>
      <w:r>
        <w:t xml:space="preserve"> </w:t>
      </w:r>
      <w:r>
        <w:t xml:space="preserve">familiar word and its mispronunciation during the same block of trials.</w:t>
      </w:r>
      <w:r>
        <w:t xml:space="preserve"> </w:t>
      </w:r>
      <w:r>
        <w:t xml:space="preserve">With this design, there is no explicit point of comparison for the</w:t>
      </w:r>
      <w:r>
        <w:t xml:space="preserve"> </w:t>
      </w:r>
      <w:r>
        <w:t xml:space="preserve">mispronunciation, and the child has to rely on his or her own lexical</w:t>
      </w:r>
      <w:r>
        <w:t xml:space="preserve"> </w:t>
      </w:r>
      <w:r>
        <w:t xml:space="preserve">representations when processing these words.</w:t>
      </w:r>
    </w:p>
    <w:p>
      <w:pPr>
        <w:pStyle w:val="BodyText"/>
      </w:pPr>
      <w:r>
        <w:t xml:space="preserve">Mahr and Edwards (in press) was the manuscript I originally authored for</w:t>
      </w:r>
      <w:r>
        <w:t xml:space="preserve"> </w:t>
      </w:r>
      <w:r>
        <w:t xml:space="preserve">my preliminary examinations. The paper analyzes the same kinds of</w:t>
      </w:r>
      <w:r>
        <w:t xml:space="preserve"> </w:t>
      </w:r>
      <w:r>
        <w:t xml:space="preserve">relations as</w:t>
      </w:r>
      <w:r>
        <w:t xml:space="preserve"> </w:t>
      </w:r>
      <w:r>
        <w:t xml:space="preserve">Weisleder and Fernald (</w:t>
      </w:r>
      <w:hyperlink w:anchor="ref-Weisleder2013">
        <w:r>
          <w:rPr>
            <w:rStyle w:val="Hyperlink"/>
          </w:rPr>
          <w:t xml:space="preserve">2013</w:t>
        </w:r>
      </w:hyperlink>
      <w:r>
        <w:t xml:space="preserve">)</w:t>
      </w:r>
      <w:r>
        <w:t xml:space="preserve"> </w:t>
      </w:r>
      <w:r>
        <w:t xml:space="preserve">which showed that lexical processing</w:t>
      </w:r>
      <w:r>
        <w:t xml:space="preserve"> </w:t>
      </w:r>
      <w:r>
        <w:t xml:space="preserve">efficiency mediated the effect of language input on future vocabulary</w:t>
      </w:r>
      <w:r>
        <w:t xml:space="preserve"> </w:t>
      </w:r>
      <w:r>
        <w:t xml:space="preserve">size. Specifically, I asked whether word recognition performance on the</w:t>
      </w:r>
      <w:r>
        <w:t xml:space="preserve"> </w:t>
      </w:r>
      <w:r>
        <w:t xml:space="preserve">four-image task of Specific Aim 1, vocabulary size, and home language</w:t>
      </w:r>
      <w:r>
        <w:t xml:space="preserve"> </w:t>
      </w:r>
      <w:r>
        <w:t xml:space="preserve">input data from year 1 (age 3) predicted vocabulary size at year 2</w:t>
      </w:r>
      <w:r>
        <w:t xml:space="preserve"> </w:t>
      </w:r>
      <w:r>
        <w:t xml:space="preserve">(age 4). The paper only examined looks to the familiar image from one</w:t>
      </w:r>
      <w:r>
        <w:t xml:space="preserve"> </w:t>
      </w:r>
      <w:r>
        <w:t xml:space="preserve">year of the study, so it did not analyze any lexical competition effects</w:t>
      </w:r>
      <w:r>
        <w:t xml:space="preserve"> </w:t>
      </w:r>
      <w:r>
        <w:t xml:space="preserve">or the development of word recognition within children. In short, we</w:t>
      </w:r>
      <w:r>
        <w:t xml:space="preserve"> </w:t>
      </w:r>
      <w:r>
        <w:t xml:space="preserve">found that receptive vocabulary was more sensitive to variability in</w:t>
      </w:r>
      <w:r>
        <w:t xml:space="preserve"> </w:t>
      </w:r>
      <w:r>
        <w:t xml:space="preserve">lexical processing and home language input than expressive vocabulary.</w:t>
      </w:r>
    </w:p>
    <w:p>
      <w:pPr>
        <w:pStyle w:val="BodyText"/>
      </w:pPr>
    </w:p>
    <w:p>
      <w:pPr>
        <w:pStyle w:val="Heading1"/>
      </w:pPr>
      <w:bookmarkStart w:id="155" w:name="references"/>
      <w:bookmarkEnd w:id="155"/>
      <w:r>
        <w:t xml:space="preserve">References</w:t>
      </w:r>
    </w:p>
    <w:p>
      <w:pPr>
        <w:pStyle w:val="Bibliography"/>
      </w:pPr>
      <w:r>
        <w:t xml:space="preserve">Altvater-Mackensen, N., &amp; Mani, N. (2013). The impact of mispronunciations on toddler word recognition: Evidence for cascaded activation of semantically related words from mispronunciations of familiar words.</w:t>
      </w:r>
      <w:r>
        <w:t xml:space="preserve"> </w:t>
      </w:r>
      <w:r>
        <w:rPr>
          <w:i/>
        </w:rPr>
        <w:t xml:space="preserve">Infancy</w:t>
      </w:r>
      <w:r>
        <w:t xml:space="preserve">,</w:t>
      </w:r>
      <w:r>
        <w:t xml:space="preserve"> </w:t>
      </w:r>
      <w:r>
        <w:rPr>
          <w:i/>
        </w:rPr>
        <w:t xml:space="preserve">18</w:t>
      </w:r>
      <w:r>
        <w:t xml:space="preserve">(6), 1030–1052. doi:</w:t>
      </w:r>
      <w:hyperlink r:id="rId156">
        <w:r>
          <w:rPr>
            <w:rStyle w:val="Hyperlink"/>
          </w:rPr>
          <w:t xml:space="preserve">10.1111/infa.12022</w:t>
        </w:r>
      </w:hyperlink>
    </w:p>
    <w:p>
      <w:pPr>
        <w:pStyle w:val="Bibliography"/>
      </w:pPr>
      <w:r>
        <w:t xml:space="preserve">Arias-Trejo, N., &amp; Plunkett, K. (2009). Lexical-semantic priming effects during infancy.</w:t>
      </w:r>
      <w:r>
        <w:t xml:space="preserve"> </w:t>
      </w:r>
      <w:r>
        <w:rPr>
          <w:i/>
        </w:rPr>
        <w:t xml:space="preserve">Philosophical Transactions of the Royal Society of London</w:t>
      </w:r>
      <w:r>
        <w:t xml:space="preserve">,</w:t>
      </w:r>
      <w:r>
        <w:t xml:space="preserve"> </w:t>
      </w:r>
      <w:r>
        <w:rPr>
          <w:i/>
        </w:rPr>
        <w:t xml:space="preserve">364</w:t>
      </w:r>
      <w:r>
        <w:t xml:space="preserve">, 3633–3647. doi:</w:t>
      </w:r>
      <w:hyperlink r:id="rId157">
        <w:r>
          <w:rPr>
            <w:rStyle w:val="Hyperlink"/>
          </w:rPr>
          <w:t xml:space="preserve">10.1098/rstb.2009.0146</w:t>
        </w:r>
      </w:hyperlink>
    </w:p>
    <w:p>
      <w:pPr>
        <w:pStyle w:val="Bibliography"/>
      </w:pPr>
      <w:r>
        <w:t xml:space="preserve">Baayen, R. H., Rij, J. van, Cat, C. de, &amp; Wood, S. N. (2016). Autocorrelated errors in experimental data in the language sciences: Some solutions offered by generalized additive mixed models. Retrieved from</w:t>
      </w:r>
      <w:r>
        <w:t xml:space="preserve"> </w:t>
      </w:r>
      <w:hyperlink r:id="rId158">
        <w:r>
          <w:rPr>
            <w:rStyle w:val="Hyperlink"/>
          </w:rPr>
          <w:t xml:space="preserve">http://arxiv.org/abs/1601.02043</w:t>
        </w:r>
      </w:hyperlink>
    </w:p>
    <w:p>
      <w:pPr>
        <w:pStyle w:val="Bibliography"/>
      </w:pPr>
      <w:r>
        <w:t xml:space="preserve">Bailey, T. M., &amp; Plunkett, K. (2002). Phonological specificity in early words.</w:t>
      </w:r>
      <w:r>
        <w:t xml:space="preserve"> </w:t>
      </w:r>
      <w:r>
        <w:rPr>
          <w:i/>
        </w:rPr>
        <w:t xml:space="preserve">Cognitive Development</w:t>
      </w:r>
      <w:r>
        <w:t xml:space="preserve">,</w:t>
      </w:r>
      <w:r>
        <w:t xml:space="preserve"> </w:t>
      </w:r>
      <w:r>
        <w:rPr>
          <w:i/>
        </w:rPr>
        <w:t xml:space="preserve">17</w:t>
      </w:r>
      <w:r>
        <w:t xml:space="preserve">(2), 1265–1282. doi:</w:t>
      </w:r>
      <w:hyperlink r:id="rId159">
        <w:r>
          <w:rPr>
            <w:rStyle w:val="Hyperlink"/>
          </w:rPr>
          <w:t xml:space="preserve">10.1016/S0885-2014(02)00116-8</w:t>
        </w:r>
      </w:hyperlink>
    </w:p>
    <w:p>
      <w:pPr>
        <w:pStyle w:val="Bibliography"/>
      </w:pPr>
      <w:r>
        <w:t xml:space="preserve">Barr, D. J. (2008). Analyzing ‘visual world’ eyetracking data using multilevel logistic regression.</w:t>
      </w:r>
      <w:r>
        <w:t xml:space="preserve"> </w:t>
      </w:r>
      <w:r>
        <w:rPr>
          <w:i/>
        </w:rPr>
        <w:t xml:space="preserve">Journal of Memory and Language</w:t>
      </w:r>
      <w:r>
        <w:t xml:space="preserve">,</w:t>
      </w:r>
      <w:r>
        <w:t xml:space="preserve"> </w:t>
      </w:r>
      <w:r>
        <w:rPr>
          <w:i/>
        </w:rPr>
        <w:t xml:space="preserve">59</w:t>
      </w:r>
      <w:r>
        <w:t xml:space="preserve">(4), 457–474. doi:</w:t>
      </w:r>
      <w:hyperlink r:id="rId160">
        <w:r>
          <w:rPr>
            <w:rStyle w:val="Hyperlink"/>
          </w:rPr>
          <w:t xml:space="preserve">10.1016/j.jml.2007.09.002</w:t>
        </w:r>
      </w:hyperlink>
    </w:p>
    <w:p>
      <w:pPr>
        <w:pStyle w:val="Bibliography"/>
      </w:pPr>
      <w:r>
        <w:t xml:space="preserve">Barton, D. (1976). Phonemic discrimination and the knowledge of words in children under three years.</w:t>
      </w:r>
      <w:r>
        <w:t xml:space="preserve"> </w:t>
      </w:r>
      <w:r>
        <w:rPr>
          <w:i/>
        </w:rPr>
        <w:t xml:space="preserve">Papers and Reports on Child Language Development</w:t>
      </w:r>
      <w:r>
        <w:t xml:space="preserve">,</w:t>
      </w:r>
      <w:r>
        <w:t xml:space="preserve"> </w:t>
      </w:r>
      <w:r>
        <w:rPr>
          <w:i/>
        </w:rPr>
        <w:t xml:space="preserve">11</w:t>
      </w:r>
      <w:r>
        <w:t xml:space="preserve">, 61–68.</w:t>
      </w:r>
    </w:p>
    <w:p>
      <w:pPr>
        <w:pStyle w:val="Bibliography"/>
      </w:pPr>
      <w:r>
        <w:t xml:space="preserve">Bates, D., Mächler, M., Bolker, B., &amp; Walker, S. (2015). Fitting linear mixed-effects models using lme4.</w:t>
      </w:r>
      <w:r>
        <w:t xml:space="preserve"> </w:t>
      </w:r>
      <w:r>
        <w:rPr>
          <w:i/>
        </w:rPr>
        <w:t xml:space="preserve">Journal of Statistical Software</w:t>
      </w:r>
      <w:r>
        <w:t xml:space="preserve">,</w:t>
      </w:r>
      <w:r>
        <w:t xml:space="preserve"> </w:t>
      </w:r>
      <w:r>
        <w:rPr>
          <w:i/>
        </w:rPr>
        <w:t xml:space="preserve">67</w:t>
      </w:r>
      <w:r>
        <w:t xml:space="preserve">(1), 1–48. doi:</w:t>
      </w:r>
      <w:hyperlink r:id="rId161">
        <w:r>
          <w:rPr>
            <w:rStyle w:val="Hyperlink"/>
          </w:rPr>
          <w:t xml:space="preserve">10.18637/jss.v067.i01</w:t>
        </w:r>
      </w:hyperlink>
    </w:p>
    <w:p>
      <w:pPr>
        <w:pStyle w:val="Bibliography"/>
      </w:pPr>
      <w:r>
        <w:t xml:space="preserve">Bion, R. A. H., Borovsky, A., &amp; Fernald, A. (2013). Fast mapping, slow learning: Disambiguation of novel word–object mappings in relation to vocabulary learning at 18, 24, and 30 months.</w:t>
      </w:r>
      <w:r>
        <w:t xml:space="preserve"> </w:t>
      </w:r>
      <w:r>
        <w:rPr>
          <w:i/>
        </w:rPr>
        <w:t xml:space="preserve">Cognition</w:t>
      </w:r>
      <w:r>
        <w:t xml:space="preserve">,</w:t>
      </w:r>
      <w:r>
        <w:t xml:space="preserve"> </w:t>
      </w:r>
      <w:r>
        <w:rPr>
          <w:i/>
        </w:rPr>
        <w:t xml:space="preserve">126</w:t>
      </w:r>
      <w:r>
        <w:t xml:space="preserve">(1), 39–53. doi:</w:t>
      </w:r>
      <w:hyperlink r:id="rId162">
        <w:r>
          <w:rPr>
            <w:rStyle w:val="Hyperlink"/>
          </w:rPr>
          <w:t xml:space="preserve">10.1016/j.cognition.2012.08.008</w:t>
        </w:r>
      </w:hyperlink>
    </w:p>
    <w:p>
      <w:pPr>
        <w:pStyle w:val="Bibliography"/>
      </w:pPr>
      <w:r>
        <w:t xml:space="preserve">Borovsky, A., Elman, J. L., &amp; Fernald, A. (2012). Knowing a lot for one’s age: Vocabulary skill and not age is associated with anticipatory incremental sentence interpretation in children and adults.</w:t>
      </w:r>
      <w:r>
        <w:t xml:space="preserve"> </w:t>
      </w:r>
      <w:r>
        <w:rPr>
          <w:i/>
        </w:rPr>
        <w:t xml:space="preserve">Journal of Experimental Child Psychology</w:t>
      </w:r>
      <w:r>
        <w:t xml:space="preserve">,</w:t>
      </w:r>
      <w:r>
        <w:t xml:space="preserve"> </w:t>
      </w:r>
      <w:r>
        <w:rPr>
          <w:i/>
        </w:rPr>
        <w:t xml:space="preserve">112</w:t>
      </w:r>
      <w:r>
        <w:t xml:space="preserve">(4), 417–436. doi:</w:t>
      </w:r>
      <w:hyperlink r:id="rId163">
        <w:r>
          <w:rPr>
            <w:rStyle w:val="Hyperlink"/>
          </w:rPr>
          <w:t xml:space="preserve">10.1016/j.jecp.2012.01.005</w:t>
        </w:r>
      </w:hyperlink>
    </w:p>
    <w:p>
      <w:pPr>
        <w:pStyle w:val="Bibliography"/>
      </w:pPr>
      <w:r>
        <w:t xml:space="preserve">Bürkner, P.-C. (2017). brms: An R package for Bayesian multilevel models using Stan.</w:t>
      </w:r>
      <w:r>
        <w:t xml:space="preserve"> </w:t>
      </w:r>
      <w:r>
        <w:rPr>
          <w:i/>
        </w:rPr>
        <w:t xml:space="preserve">Journal of Statistical Software</w:t>
      </w:r>
      <w:r>
        <w:t xml:space="preserve">,</w:t>
      </w:r>
      <w:r>
        <w:t xml:space="preserve"> </w:t>
      </w:r>
      <w:r>
        <w:rPr>
          <w:i/>
        </w:rPr>
        <w:t xml:space="preserve">80</w:t>
      </w:r>
      <w:r>
        <w:t xml:space="preserve">(1), 1–28. doi:</w:t>
      </w:r>
      <w:hyperlink r:id="rId164">
        <w:r>
          <w:rPr>
            <w:rStyle w:val="Hyperlink"/>
          </w:rPr>
          <w:t xml:space="preserve">10.18637/jss.v080.i01</w:t>
        </w:r>
      </w:hyperlink>
    </w:p>
    <w:p>
      <w:pPr>
        <w:pStyle w:val="Bibliography"/>
      </w:pPr>
      <w:r>
        <w:t xml:space="preserve">Charles-Luce, J., &amp; Luce, P. A. (1990). Similarity neighbourhoods of words in young children’s lexicons.</w:t>
      </w:r>
      <w:r>
        <w:t xml:space="preserve"> </w:t>
      </w:r>
      <w:r>
        <w:rPr>
          <w:i/>
        </w:rPr>
        <w:t xml:space="preserve">Journal of Child Language</w:t>
      </w:r>
      <w:r>
        <w:t xml:space="preserve">,</w:t>
      </w:r>
      <w:r>
        <w:t xml:space="preserve"> </w:t>
      </w:r>
      <w:r>
        <w:rPr>
          <w:i/>
        </w:rPr>
        <w:t xml:space="preserve">17</w:t>
      </w:r>
      <w:r>
        <w:t xml:space="preserve">(1), 205–215. doi:</w:t>
      </w:r>
      <w:hyperlink r:id="rId165">
        <w:r>
          <w:rPr>
            <w:rStyle w:val="Hyperlink"/>
          </w:rPr>
          <w:t xml:space="preserve">10.1017/S0305000900013180</w:t>
        </w:r>
      </w:hyperlink>
    </w:p>
    <w:p>
      <w:pPr>
        <w:pStyle w:val="Bibliography"/>
      </w:pPr>
      <w:r>
        <w:t xml:space="preserve">Charles-Luce, J., &amp; Luce, P. A. (1995). An examination of similarity neighbourhoods in young children’s receptive vocabularies.</w:t>
      </w:r>
      <w:r>
        <w:t xml:space="preserve"> </w:t>
      </w:r>
      <w:r>
        <w:rPr>
          <w:i/>
        </w:rPr>
        <w:t xml:space="preserve">Journal of Child Language</w:t>
      </w:r>
      <w:r>
        <w:t xml:space="preserve">,</w:t>
      </w:r>
      <w:r>
        <w:t xml:space="preserve"> </w:t>
      </w:r>
      <w:r>
        <w:rPr>
          <w:i/>
        </w:rPr>
        <w:t xml:space="preserve">22</w:t>
      </w:r>
      <w:r>
        <w:t xml:space="preserve">(3), 727–735. doi:</w:t>
      </w:r>
      <w:hyperlink r:id="rId166">
        <w:r>
          <w:rPr>
            <w:rStyle w:val="Hyperlink"/>
          </w:rPr>
          <w:t xml:space="preserve">10.1017/S0305000900010023</w:t>
        </w:r>
      </w:hyperlink>
    </w:p>
    <w:p>
      <w:pPr>
        <w:pStyle w:val="Bibliography"/>
      </w:pPr>
      <w:r>
        <w:t xml:space="preserve">Chow, J., Aimola Davies, A. M., &amp; Plunkett, K. (2017). Spoken-word recognition in 2-year-olds: The tug of war between phonological and semantic activation.</w:t>
      </w:r>
      <w:r>
        <w:t xml:space="preserve"> </w:t>
      </w:r>
      <w:r>
        <w:rPr>
          <w:i/>
        </w:rPr>
        <w:t xml:space="preserve">Journal of Memory and Language</w:t>
      </w:r>
      <w:r>
        <w:t xml:space="preserve">,</w:t>
      </w:r>
      <w:r>
        <w:t xml:space="preserve"> </w:t>
      </w:r>
      <w:r>
        <w:rPr>
          <w:i/>
        </w:rPr>
        <w:t xml:space="preserve">93</w:t>
      </w:r>
      <w:r>
        <w:t xml:space="preserve">, 104–134. doi:</w:t>
      </w:r>
      <w:hyperlink r:id="rId167">
        <w:r>
          <w:rPr>
            <w:rStyle w:val="Hyperlink"/>
          </w:rPr>
          <w:t xml:space="preserve">10.1016/j.jml.2016.08.004</w:t>
        </w:r>
      </w:hyperlink>
    </w:p>
    <w:p>
      <w:pPr>
        <w:pStyle w:val="Bibliography"/>
      </w:pPr>
      <w:r>
        <w:t xml:space="preserve">Coady, J. A., &amp; Aslin, R. N. (2003). Phonological neighbourhoods in the developing lexicon.</w:t>
      </w:r>
      <w:r>
        <w:t xml:space="preserve"> </w:t>
      </w:r>
      <w:r>
        <w:rPr>
          <w:i/>
        </w:rPr>
        <w:t xml:space="preserve">Journal of Child Language</w:t>
      </w:r>
      <w:r>
        <w:t xml:space="preserve">,</w:t>
      </w:r>
      <w:r>
        <w:t xml:space="preserve"> </w:t>
      </w:r>
      <w:r>
        <w:rPr>
          <w:i/>
        </w:rPr>
        <w:t xml:space="preserve">30</w:t>
      </w:r>
      <w:r>
        <w:t xml:space="preserve">(2), 441–469. doi:</w:t>
      </w:r>
      <w:hyperlink r:id="rId168">
        <w:r>
          <w:rPr>
            <w:rStyle w:val="Hyperlink"/>
          </w:rPr>
          <w:t xml:space="preserve">10.1017/S0305000903005579</w:t>
        </w:r>
      </w:hyperlink>
    </w:p>
    <w:p>
      <w:pPr>
        <w:pStyle w:val="Bibliography"/>
      </w:pPr>
      <w:r>
        <w:t xml:space="preserve">Cristia, A., Seidl, A., Junge, C., Soderstrom, M., &amp; Hagoort, P. (2014). Predicting individual variation in language from infant speech perception measures.</w:t>
      </w:r>
      <w:r>
        <w:t xml:space="preserve"> </w:t>
      </w:r>
      <w:r>
        <w:rPr>
          <w:i/>
        </w:rPr>
        <w:t xml:space="preserve">Child Development</w:t>
      </w:r>
      <w:r>
        <w:t xml:space="preserve">,</w:t>
      </w:r>
      <w:r>
        <w:t xml:space="preserve"> </w:t>
      </w:r>
      <w:r>
        <w:rPr>
          <w:i/>
        </w:rPr>
        <w:t xml:space="preserve">85</w:t>
      </w:r>
      <w:r>
        <w:t xml:space="preserve">(4), 1330–1345. doi:</w:t>
      </w:r>
      <w:hyperlink r:id="rId169">
        <w:r>
          <w:rPr>
            <w:rStyle w:val="Hyperlink"/>
          </w:rPr>
          <w:t xml:space="preserve">10.1111/cdev.12193</w:t>
        </w:r>
      </w:hyperlink>
    </w:p>
    <w:p>
      <w:pPr>
        <w:pStyle w:val="Bibliography"/>
      </w:pPr>
      <w:r>
        <w:t xml:space="preserve">Dollaghan, C. A. (1994). Children’s phonological neighbourhoods: Half empty or half full?</w:t>
      </w:r>
      <w:r>
        <w:t xml:space="preserve"> </w:t>
      </w:r>
      <w:r>
        <w:rPr>
          <w:i/>
        </w:rPr>
        <w:t xml:space="preserve">Journal of Child Language</w:t>
      </w:r>
      <w:r>
        <w:t xml:space="preserve">,</w:t>
      </w:r>
      <w:r>
        <w:t xml:space="preserve"> </w:t>
      </w:r>
      <w:r>
        <w:rPr>
          <w:i/>
        </w:rPr>
        <w:t xml:space="preserve">21</w:t>
      </w:r>
      <w:r>
        <w:t xml:space="preserve">(2), 257–271. doi:</w:t>
      </w:r>
      <w:hyperlink r:id="rId170">
        <w:r>
          <w:rPr>
            <w:rStyle w:val="Hyperlink"/>
          </w:rPr>
          <w:t xml:space="preserve">10.1017/S0305000900009260</w:t>
        </w:r>
      </w:hyperlink>
    </w:p>
    <w:p>
      <w:pPr>
        <w:pStyle w:val="Bibliography"/>
      </w:pPr>
      <w:r>
        <w:t xml:space="preserve">Ellis Weismer, S., Haebig, E., Edwards, J. R., Saffran, J. R., &amp; Venker, C. E. (2016). Lexical processing in toddlers with ASD: Does weak central coherence play a role?</w:t>
      </w:r>
      <w:r>
        <w:t xml:space="preserve"> </w:t>
      </w:r>
      <w:r>
        <w:rPr>
          <w:i/>
        </w:rPr>
        <w:t xml:space="preserve">Journal of Autism and Developmental Disorders</w:t>
      </w:r>
      <w:r>
        <w:t xml:space="preserve">,</w:t>
      </w:r>
      <w:r>
        <w:t xml:space="preserve"> </w:t>
      </w:r>
      <w:r>
        <w:rPr>
          <w:i/>
        </w:rPr>
        <w:t xml:space="preserve">46</w:t>
      </w:r>
      <w:r>
        <w:t xml:space="preserve">(12), 3755–3769. doi:</w:t>
      </w:r>
      <w:hyperlink r:id="rId171">
        <w:r>
          <w:rPr>
            <w:rStyle w:val="Hyperlink"/>
          </w:rPr>
          <w:t xml:space="preserve">10.1007/s10803-016-2926-y</w:t>
        </w:r>
      </w:hyperlink>
    </w:p>
    <w:p>
      <w:pPr>
        <w:pStyle w:val="Bibliography"/>
      </w:pPr>
      <w:r>
        <w:t xml:space="preserve">Fennell, C. T., &amp; Waxman, S. R. (2010). What paradox? Referential cues allow for infant use of phonetic detail in word learning.</w:t>
      </w:r>
      <w:r>
        <w:t xml:space="preserve"> </w:t>
      </w:r>
      <w:r>
        <w:rPr>
          <w:i/>
        </w:rPr>
        <w:t xml:space="preserve">Child Development</w:t>
      </w:r>
      <w:r>
        <w:t xml:space="preserve">,</w:t>
      </w:r>
      <w:r>
        <w:t xml:space="preserve"> </w:t>
      </w:r>
      <w:r>
        <w:rPr>
          <w:i/>
        </w:rPr>
        <w:t xml:space="preserve">81</w:t>
      </w:r>
      <w:r>
        <w:t xml:space="preserve">(5), 1376–83. doi:</w:t>
      </w:r>
      <w:hyperlink r:id="rId172">
        <w:r>
          <w:rPr>
            <w:rStyle w:val="Hyperlink"/>
          </w:rPr>
          <w:t xml:space="preserve">10.1111/j.1467-8624.2010.01479.x</w:t>
        </w:r>
      </w:hyperlink>
    </w:p>
    <w:p>
      <w:pPr>
        <w:pStyle w:val="Bibliography"/>
      </w:pPr>
      <w:r>
        <w:t xml:space="preserve">Fernald, A., &amp; Marchman, V. A. (2012). Individual differences in lexical processing at 18 months predict vocabulary growth in typically developing and late-talking toddlers.</w:t>
      </w:r>
      <w:r>
        <w:t xml:space="preserve"> </w:t>
      </w:r>
      <w:r>
        <w:rPr>
          <w:i/>
        </w:rPr>
        <w:t xml:space="preserve">Child Development</w:t>
      </w:r>
      <w:r>
        <w:t xml:space="preserve">,</w:t>
      </w:r>
      <w:r>
        <w:t xml:space="preserve"> </w:t>
      </w:r>
      <w:r>
        <w:rPr>
          <w:i/>
        </w:rPr>
        <w:t xml:space="preserve">83</w:t>
      </w:r>
      <w:r>
        <w:t xml:space="preserve">(1), 203–222. doi:</w:t>
      </w:r>
      <w:hyperlink r:id="rId173">
        <w:r>
          <w:rPr>
            <w:rStyle w:val="Hyperlink"/>
          </w:rPr>
          <w:t xml:space="preserve">10.1111/j.1467-8624.2011.01692.x</w:t>
        </w:r>
      </w:hyperlink>
    </w:p>
    <w:p>
      <w:pPr>
        <w:pStyle w:val="Bibliography"/>
      </w:pPr>
      <w:r>
        <w:t xml:space="preserve">Fernald, A., Swingley, D., &amp; Pinto, J. P. (2001). When half a word is enough: Infants can recognize spoken words using partial phonetic information.</w:t>
      </w:r>
      <w:r>
        <w:t xml:space="preserve"> </w:t>
      </w:r>
      <w:r>
        <w:rPr>
          <w:i/>
        </w:rPr>
        <w:t xml:space="preserve">Child Development</w:t>
      </w:r>
      <w:r>
        <w:t xml:space="preserve">,</w:t>
      </w:r>
      <w:r>
        <w:t xml:space="preserve"> </w:t>
      </w:r>
      <w:r>
        <w:rPr>
          <w:i/>
        </w:rPr>
        <w:t xml:space="preserve">72</w:t>
      </w:r>
      <w:r>
        <w:t xml:space="preserve">(4), 1003–15. doi:</w:t>
      </w:r>
      <w:hyperlink r:id="rId174">
        <w:r>
          <w:rPr>
            <w:rStyle w:val="Hyperlink"/>
          </w:rPr>
          <w:t xml:space="preserve">10.1111/1467-8624.00331</w:t>
        </w:r>
      </w:hyperlink>
    </w:p>
    <w:p>
      <w:pPr>
        <w:pStyle w:val="Bibliography"/>
      </w:pPr>
      <w:r>
        <w:t xml:space="preserve">Gabry, J., &amp; Goodrich, B. (2018).</w:t>
      </w:r>
      <w:r>
        <w:t xml:space="preserve"> </w:t>
      </w:r>
      <w:r>
        <w:rPr>
          <w:i/>
        </w:rPr>
        <w:t xml:space="preserve">Rstanarm: Bayesian applied regression modeling via stan</w:t>
      </w:r>
      <w:r>
        <w:t xml:space="preserve">. Retrieved from</w:t>
      </w:r>
      <w:r>
        <w:t xml:space="preserve"> </w:t>
      </w:r>
      <w:hyperlink r:id="rId175">
        <w:r>
          <w:rPr>
            <w:rStyle w:val="Hyperlink"/>
          </w:rPr>
          <w:t xml:space="preserve">https://CRAN.R-project.org/package=rstanarm</w:t>
        </w:r>
      </w:hyperlink>
    </w:p>
    <w:p>
      <w:pPr>
        <w:pStyle w:val="Bibliography"/>
      </w:pPr>
      <w:r>
        <w:t xml:space="preserve">Gamer, M., Lemon, J., &amp; Singh, I. F. P. (2012). irr: Various coefficients of interrater reliability and agreement. Retrieved from</w:t>
      </w:r>
      <w:r>
        <w:t xml:space="preserve"> </w:t>
      </w:r>
      <w:hyperlink r:id="rId176">
        <w:r>
          <w:rPr>
            <w:rStyle w:val="Hyperlink"/>
          </w:rPr>
          <w:t xml:space="preserve">https://CRAN.R-project.org/package=irr</w:t>
        </w:r>
      </w:hyperlink>
    </w:p>
    <w:p>
      <w:pPr>
        <w:pStyle w:val="Bibliography"/>
      </w:pPr>
      <w:r>
        <w:t xml:space="preserve">Gelman, A., &amp; Hill, J. (2007).</w:t>
      </w:r>
      <w:r>
        <w:t xml:space="preserve"> </w:t>
      </w:r>
      <w:r>
        <w:rPr>
          <w:i/>
        </w:rPr>
        <w:t xml:space="preserve">Data analysis using regression and multilevel/hierarchical models</w:t>
      </w:r>
      <w:r>
        <w:t xml:space="preserve">. New York: Cambridge University Press.</w:t>
      </w:r>
    </w:p>
    <w:p>
      <w:pPr>
        <w:pStyle w:val="Bibliography"/>
      </w:pPr>
      <w:r>
        <w:t xml:space="preserve">Horst, J. S., Samuelson, L. K., Kucker, S. C., &amp; McMurray, B. (2011). What’s new? Children prefer novelty in referent selection.</w:t>
      </w:r>
      <w:r>
        <w:t xml:space="preserve"> </w:t>
      </w:r>
      <w:r>
        <w:rPr>
          <w:i/>
        </w:rPr>
        <w:t xml:space="preserve">Cognition</w:t>
      </w:r>
      <w:r>
        <w:t xml:space="preserve">,</w:t>
      </w:r>
      <w:r>
        <w:t xml:space="preserve"> </w:t>
      </w:r>
      <w:r>
        <w:rPr>
          <w:i/>
        </w:rPr>
        <w:t xml:space="preserve">118</w:t>
      </w:r>
      <w:r>
        <w:t xml:space="preserve">(2), 234–244. doi:</w:t>
      </w:r>
      <w:hyperlink r:id="rId177">
        <w:r>
          <w:rPr>
            <w:rStyle w:val="Hyperlink"/>
          </w:rPr>
          <w:t xml:space="preserve">10.1016/j.cognition.2010.10.015</w:t>
        </w:r>
      </w:hyperlink>
    </w:p>
    <w:p>
      <w:pPr>
        <w:pStyle w:val="Bibliography"/>
      </w:pPr>
      <w:r>
        <w:t xml:space="preserve">Huang, Y. T., &amp; Snedeker, J. (2011). Cascading activation across levels of representation in children’s lexical processing.</w:t>
      </w:r>
      <w:r>
        <w:t xml:space="preserve"> </w:t>
      </w:r>
      <w:r>
        <w:rPr>
          <w:i/>
        </w:rPr>
        <w:t xml:space="preserve">Journal of Child Language</w:t>
      </w:r>
      <w:r>
        <w:t xml:space="preserve">,</w:t>
      </w:r>
      <w:r>
        <w:t xml:space="preserve"> </w:t>
      </w:r>
      <w:r>
        <w:rPr>
          <w:i/>
        </w:rPr>
        <w:t xml:space="preserve">38</w:t>
      </w:r>
      <w:r>
        <w:t xml:space="preserve">(03), 644–661. doi:</w:t>
      </w:r>
      <w:hyperlink r:id="rId178">
        <w:r>
          <w:rPr>
            <w:rStyle w:val="Hyperlink"/>
          </w:rPr>
          <w:t xml:space="preserve">10.1017/S0305000910000206</w:t>
        </w:r>
      </w:hyperlink>
    </w:p>
    <w:p>
      <w:pPr>
        <w:pStyle w:val="Bibliography"/>
      </w:pPr>
      <w:r>
        <w:t xml:space="preserve">Kapnoula, E. C., Packard, S., Gupta, P., &amp; McMurray, B. (2015). Immediate lexical integration of novel word forms.</w:t>
      </w:r>
      <w:r>
        <w:t xml:space="preserve"> </w:t>
      </w:r>
      <w:r>
        <w:rPr>
          <w:i/>
        </w:rPr>
        <w:t xml:space="preserve">Cognition</w:t>
      </w:r>
      <w:r>
        <w:t xml:space="preserve">,</w:t>
      </w:r>
      <w:r>
        <w:t xml:space="preserve"> </w:t>
      </w:r>
      <w:r>
        <w:rPr>
          <w:i/>
        </w:rPr>
        <w:t xml:space="preserve">134</w:t>
      </w:r>
      <w:r>
        <w:t xml:space="preserve">, 85–99. doi:</w:t>
      </w:r>
      <w:hyperlink r:id="rId179">
        <w:r>
          <w:rPr>
            <w:rStyle w:val="Hyperlink"/>
          </w:rPr>
          <w:t xml:space="preserve">10.1016/j.cognition.2014.09.007</w:t>
        </w:r>
      </w:hyperlink>
    </w:p>
    <w:p>
      <w:pPr>
        <w:pStyle w:val="Bibliography"/>
      </w:pPr>
      <w:r>
        <w:t xml:space="preserve">Lany, J. (2017). Lexical-processing efficiency leverages novel word learning in infants and toddlers.</w:t>
      </w:r>
      <w:r>
        <w:t xml:space="preserve"> </w:t>
      </w:r>
      <w:r>
        <w:rPr>
          <w:i/>
        </w:rPr>
        <w:t xml:space="preserve">Developmental Science</w:t>
      </w:r>
      <w:r>
        <w:t xml:space="preserve">. doi:</w:t>
      </w:r>
      <w:hyperlink r:id="rId180">
        <w:r>
          <w:rPr>
            <w:rStyle w:val="Hyperlink"/>
          </w:rPr>
          <w:t xml:space="preserve">10.1111/desc.12569</w:t>
        </w:r>
      </w:hyperlink>
    </w:p>
    <w:p>
      <w:pPr>
        <w:pStyle w:val="Bibliography"/>
      </w:pPr>
      <w:r>
        <w:t xml:space="preserve">Law, F., II, &amp; Edwards, J. R. (2015). Effects of vocabulary size on online lexical processing by preschoolers.</w:t>
      </w:r>
      <w:r>
        <w:t xml:space="preserve"> </w:t>
      </w:r>
      <w:r>
        <w:rPr>
          <w:i/>
        </w:rPr>
        <w:t xml:space="preserve">Language Learning and Development</w:t>
      </w:r>
      <w:r>
        <w:t xml:space="preserve">,</w:t>
      </w:r>
      <w:r>
        <w:t xml:space="preserve"> </w:t>
      </w:r>
      <w:r>
        <w:rPr>
          <w:i/>
        </w:rPr>
        <w:t xml:space="preserve">11</w:t>
      </w:r>
      <w:r>
        <w:t xml:space="preserve">(4), 331–355. doi:</w:t>
      </w:r>
      <w:hyperlink r:id="rId181">
        <w:r>
          <w:rPr>
            <w:rStyle w:val="Hyperlink"/>
          </w:rPr>
          <w:t xml:space="preserve">10.1080/15475441.2014.961066</w:t>
        </w:r>
      </w:hyperlink>
    </w:p>
    <w:p>
      <w:pPr>
        <w:pStyle w:val="Bibliography"/>
      </w:pPr>
      <w:r>
        <w:t xml:space="preserve">Law, F., II, Mahr, T., Schneeberg, A., &amp; Edwards, J. R. (2016). Vocabulary size and auditory word recognition in preschool children.</w:t>
      </w:r>
      <w:r>
        <w:t xml:space="preserve"> </w:t>
      </w:r>
      <w:r>
        <w:rPr>
          <w:i/>
        </w:rPr>
        <w:t xml:space="preserve">Applied Psycholinguistics</w:t>
      </w:r>
      <w:r>
        <w:t xml:space="preserve">. doi:</w:t>
      </w:r>
      <w:hyperlink r:id="rId182">
        <w:r>
          <w:rPr>
            <w:rStyle w:val="Hyperlink"/>
          </w:rPr>
          <w:t xml:space="preserve">10.1017/S0142716416000126</w:t>
        </w:r>
      </w:hyperlink>
    </w:p>
    <w:p>
      <w:pPr>
        <w:pStyle w:val="Bibliography"/>
      </w:pPr>
      <w:r>
        <w:t xml:space="preserve">Leach, L., &amp; Samuel, A. G. (2007). Lexical configuration and lexical engagement: When adults learn new words.</w:t>
      </w:r>
      <w:r>
        <w:t xml:space="preserve"> </w:t>
      </w:r>
      <w:r>
        <w:rPr>
          <w:i/>
        </w:rPr>
        <w:t xml:space="preserve">Cognitive Psychology</w:t>
      </w:r>
      <w:r>
        <w:t xml:space="preserve">,</w:t>
      </w:r>
      <w:r>
        <w:t xml:space="preserve"> </w:t>
      </w:r>
      <w:r>
        <w:rPr>
          <w:i/>
        </w:rPr>
        <w:t xml:space="preserve">55</w:t>
      </w:r>
      <w:r>
        <w:t xml:space="preserve">(4), 306–353. doi:</w:t>
      </w:r>
      <w:hyperlink r:id="rId183">
        <w:r>
          <w:rPr>
            <w:rStyle w:val="Hyperlink"/>
          </w:rPr>
          <w:t xml:space="preserve">10.1016/j.cogpsych.2007.01.001</w:t>
        </w:r>
      </w:hyperlink>
    </w:p>
    <w:p>
      <w:pPr>
        <w:pStyle w:val="Bibliography"/>
      </w:pPr>
      <w:r>
        <w:t xml:space="preserve">Lew-Williams, C., &amp; Fernald, A. (2007). Young children learning Spanish make rapid use of grammatical gender in spoken word recognition.</w:t>
      </w:r>
      <w:r>
        <w:t xml:space="preserve"> </w:t>
      </w:r>
      <w:r>
        <w:rPr>
          <w:i/>
        </w:rPr>
        <w:t xml:space="preserve">Psychological Science</w:t>
      </w:r>
      <w:r>
        <w:t xml:space="preserve">,</w:t>
      </w:r>
      <w:r>
        <w:t xml:space="preserve"> </w:t>
      </w:r>
      <w:r>
        <w:rPr>
          <w:i/>
        </w:rPr>
        <w:t xml:space="preserve">18</w:t>
      </w:r>
      <w:r>
        <w:t xml:space="preserve">(3), 193–8. doi:</w:t>
      </w:r>
      <w:hyperlink r:id="rId184">
        <w:r>
          <w:rPr>
            <w:rStyle w:val="Hyperlink"/>
          </w:rPr>
          <w:t xml:space="preserve">10.1111/j.1467-9280.2007.01871.x</w:t>
        </w:r>
      </w:hyperlink>
    </w:p>
    <w:p>
      <w:pPr>
        <w:pStyle w:val="Bibliography"/>
      </w:pPr>
      <w:r>
        <w:t xml:space="preserve">Magnuson, J. S., Mirman, D., &amp; Myers, E. (2013). Spoken word recognition. In D. Reisberg (Ed.),</w:t>
      </w:r>
      <w:r>
        <w:t xml:space="preserve"> </w:t>
      </w:r>
      <w:r>
        <w:rPr>
          <w:i/>
        </w:rPr>
        <w:t xml:space="preserve">The oxford handbook of cognitive psychology</w:t>
      </w:r>
      <w:r>
        <w:t xml:space="preserve">. Oxford University Press. doi:</w:t>
      </w:r>
      <w:hyperlink r:id="rId185">
        <w:r>
          <w:rPr>
            <w:rStyle w:val="Hyperlink"/>
          </w:rPr>
          <w:t xml:space="preserve">10.1093/oxfordhb/9780195376746.013.0027</w:t>
        </w:r>
      </w:hyperlink>
    </w:p>
    <w:p>
      <w:pPr>
        <w:pStyle w:val="Bibliography"/>
      </w:pPr>
      <w:r>
        <w:t xml:space="preserve">Mahr, T., McMillan, B. T. M., Saffran, J. R., Ellis Weismer, S., &amp; Edwards, J. (2015). Anticipatory coarticulation facilitates word recognition in toddlers.</w:t>
      </w:r>
      <w:r>
        <w:t xml:space="preserve"> </w:t>
      </w:r>
      <w:r>
        <w:rPr>
          <w:i/>
        </w:rPr>
        <w:t xml:space="preserve">Cognition</w:t>
      </w:r>
      <w:r>
        <w:t xml:space="preserve">,</w:t>
      </w:r>
      <w:r>
        <w:t xml:space="preserve"> </w:t>
      </w:r>
      <w:r>
        <w:rPr>
          <w:i/>
        </w:rPr>
        <w:t xml:space="preserve">142</w:t>
      </w:r>
      <w:r>
        <w:t xml:space="preserve">, 345–350. doi:</w:t>
      </w:r>
      <w:hyperlink r:id="rId186">
        <w:r>
          <w:rPr>
            <w:rStyle w:val="Hyperlink"/>
          </w:rPr>
          <w:t xml:space="preserve">10.1016/j.cognition.2015.05.009</w:t>
        </w:r>
      </w:hyperlink>
    </w:p>
    <w:p>
      <w:pPr>
        <w:pStyle w:val="Bibliography"/>
      </w:pPr>
      <w:r>
        <w:t xml:space="preserve">Mani, N., &amp; Plunkett, K. (2010). In the infant’s mind’s ear: Evidence for implicit naming in 18-month-olds.</w:t>
      </w:r>
      <w:r>
        <w:t xml:space="preserve"> </w:t>
      </w:r>
      <w:r>
        <w:rPr>
          <w:i/>
        </w:rPr>
        <w:t xml:space="preserve">Psychological Science</w:t>
      </w:r>
      <w:r>
        <w:t xml:space="preserve">,</w:t>
      </w:r>
      <w:r>
        <w:t xml:space="preserve"> </w:t>
      </w:r>
      <w:r>
        <w:rPr>
          <w:i/>
        </w:rPr>
        <w:t xml:space="preserve">21</w:t>
      </w:r>
      <w:r>
        <w:t xml:space="preserve">(7), 908–913. doi:</w:t>
      </w:r>
      <w:hyperlink r:id="rId187">
        <w:r>
          <w:rPr>
            <w:rStyle w:val="Hyperlink"/>
          </w:rPr>
          <w:t xml:space="preserve">10.1177/0956797610373371</w:t>
        </w:r>
      </w:hyperlink>
    </w:p>
    <w:p>
      <w:pPr>
        <w:pStyle w:val="Bibliography"/>
      </w:pPr>
      <w:r>
        <w:t xml:space="preserve">Mani, N., Durrant, S., &amp; Floccia, C. (2012). Activation of phonological and semantic codes in toddlers.</w:t>
      </w:r>
      <w:r>
        <w:t xml:space="preserve"> </w:t>
      </w:r>
      <w:r>
        <w:rPr>
          <w:i/>
        </w:rPr>
        <w:t xml:space="preserve">Journal of Memory and Language</w:t>
      </w:r>
      <w:r>
        <w:t xml:space="preserve">,</w:t>
      </w:r>
      <w:r>
        <w:t xml:space="preserve"> </w:t>
      </w:r>
      <w:r>
        <w:rPr>
          <w:i/>
        </w:rPr>
        <w:t xml:space="preserve">66</w:t>
      </w:r>
      <w:r>
        <w:t xml:space="preserve">(4), 612–622. doi:</w:t>
      </w:r>
      <w:hyperlink r:id="rId188">
        <w:r>
          <w:rPr>
            <w:rStyle w:val="Hyperlink"/>
          </w:rPr>
          <w:t xml:space="preserve">10.1016/j.jml.2012.03.003</w:t>
        </w:r>
      </w:hyperlink>
    </w:p>
    <w:p>
      <w:pPr>
        <w:pStyle w:val="Bibliography"/>
      </w:pPr>
      <w:r>
        <w:t xml:space="preserve">Marchman, V. A., &amp; Fernald, A. (2008). Speed of word recognition and vocabulary knowledge in infancy predict cognitive and language outcomes in later childhood.</w:t>
      </w:r>
      <w:r>
        <w:t xml:space="preserve"> </w:t>
      </w:r>
      <w:r>
        <w:rPr>
          <w:i/>
        </w:rPr>
        <w:t xml:space="preserve">Developmental Science</w:t>
      </w:r>
      <w:r>
        <w:t xml:space="preserve">,</w:t>
      </w:r>
      <w:r>
        <w:t xml:space="preserve"> </w:t>
      </w:r>
      <w:r>
        <w:rPr>
          <w:i/>
        </w:rPr>
        <w:t xml:space="preserve">11</w:t>
      </w:r>
      <w:r>
        <w:t xml:space="preserve">(3), F9–16. doi:</w:t>
      </w:r>
      <w:hyperlink r:id="rId189">
        <w:r>
          <w:rPr>
            <w:rStyle w:val="Hyperlink"/>
          </w:rPr>
          <w:t xml:space="preserve">10.1111/j.1467-7687.2008.00671.x</w:t>
        </w:r>
      </w:hyperlink>
    </w:p>
    <w:p>
      <w:pPr>
        <w:pStyle w:val="Bibliography"/>
      </w:pPr>
      <w:r>
        <w:t xml:space="preserve">Markman, E. M., &amp; Wachtel, G. F. (1988). Children’s use of mutual exclusivity to constrain the meanings of words.</w:t>
      </w:r>
      <w:r>
        <w:t xml:space="preserve"> </w:t>
      </w:r>
      <w:r>
        <w:rPr>
          <w:i/>
        </w:rPr>
        <w:t xml:space="preserve">Cognitive Psychology</w:t>
      </w:r>
      <w:r>
        <w:t xml:space="preserve">,</w:t>
      </w:r>
      <w:r>
        <w:t xml:space="preserve"> </w:t>
      </w:r>
      <w:r>
        <w:rPr>
          <w:i/>
        </w:rPr>
        <w:t xml:space="preserve">20</w:t>
      </w:r>
      <w:r>
        <w:t xml:space="preserve">(2), 121–157. doi:</w:t>
      </w:r>
      <w:hyperlink r:id="rId190">
        <w:r>
          <w:rPr>
            <w:rStyle w:val="Hyperlink"/>
          </w:rPr>
          <w:t xml:space="preserve">10.1016/0010-0285(88)90017-5</w:t>
        </w:r>
      </w:hyperlink>
    </w:p>
    <w:p>
      <w:pPr>
        <w:pStyle w:val="Bibliography"/>
      </w:pPr>
      <w:r>
        <w:t xml:space="preserve">Marslen-Wilson, W. D., &amp; Zwitserlood, P. (1989). Accessing spoken words: The importance of word onsets.</w:t>
      </w:r>
      <w:r>
        <w:t xml:space="preserve"> </w:t>
      </w:r>
      <w:r>
        <w:rPr>
          <w:i/>
        </w:rPr>
        <w:t xml:space="preserve">Journal of Experimental Psychology: Human Perception and Performance</w:t>
      </w:r>
      <w:r>
        <w:t xml:space="preserve">,</w:t>
      </w:r>
      <w:r>
        <w:t xml:space="preserve"> </w:t>
      </w:r>
      <w:r>
        <w:rPr>
          <w:i/>
        </w:rPr>
        <w:t xml:space="preserve">15</w:t>
      </w:r>
      <w:r>
        <w:t xml:space="preserve">(3), 576–585. doi:</w:t>
      </w:r>
      <w:hyperlink r:id="rId191">
        <w:r>
          <w:rPr>
            <w:rStyle w:val="Hyperlink"/>
          </w:rPr>
          <w:t xml:space="preserve">10.1037/0096-1523.15.3.576</w:t>
        </w:r>
      </w:hyperlink>
    </w:p>
    <w:p>
      <w:pPr>
        <w:pStyle w:val="Bibliography"/>
      </w:pPr>
      <w:r>
        <w:t xml:space="preserve">Mather, E., &amp; Plunkett, K. (2012). The role of novelty in early word learning.</w:t>
      </w:r>
      <w:r>
        <w:t xml:space="preserve"> </w:t>
      </w:r>
      <w:r>
        <w:rPr>
          <w:i/>
        </w:rPr>
        <w:t xml:space="preserve">Cognitive Science</w:t>
      </w:r>
      <w:r>
        <w:t xml:space="preserve">,</w:t>
      </w:r>
      <w:r>
        <w:t xml:space="preserve"> </w:t>
      </w:r>
      <w:r>
        <w:rPr>
          <w:i/>
        </w:rPr>
        <w:t xml:space="preserve">36</w:t>
      </w:r>
      <w:r>
        <w:t xml:space="preserve">(7), 1157–1177. doi:</w:t>
      </w:r>
      <w:hyperlink r:id="rId192">
        <w:r>
          <w:rPr>
            <w:rStyle w:val="Hyperlink"/>
          </w:rPr>
          <w:t xml:space="preserve">10.1111/j.1551-6709.2012.01239.x</w:t>
        </w:r>
      </w:hyperlink>
    </w:p>
    <w:p>
      <w:pPr>
        <w:pStyle w:val="Bibliography"/>
      </w:pPr>
      <w:r>
        <w:t xml:space="preserve">Mayor, J., &amp; Plunkett, K. (2014). Infant word recognition: Insights from TRACE simulations.</w:t>
      </w:r>
      <w:r>
        <w:t xml:space="preserve"> </w:t>
      </w:r>
      <w:r>
        <w:rPr>
          <w:i/>
        </w:rPr>
        <w:t xml:space="preserve">Journal of Memory and Language</w:t>
      </w:r>
      <w:r>
        <w:t xml:space="preserve">,</w:t>
      </w:r>
      <w:r>
        <w:t xml:space="preserve"> </w:t>
      </w:r>
      <w:r>
        <w:rPr>
          <w:i/>
        </w:rPr>
        <w:t xml:space="preserve">71</w:t>
      </w:r>
      <w:r>
        <w:t xml:space="preserve">(1), 89–123. doi:</w:t>
      </w:r>
      <w:hyperlink r:id="rId193">
        <w:r>
          <w:rPr>
            <w:rStyle w:val="Hyperlink"/>
          </w:rPr>
          <w:t xml:space="preserve">10.1016/j.jml.2013.09.009</w:t>
        </w:r>
      </w:hyperlink>
    </w:p>
    <w:p>
      <w:pPr>
        <w:pStyle w:val="Bibliography"/>
      </w:pPr>
      <w:r>
        <w:t xml:space="preserve">McClelland, J. L., &amp; Elman, J. L. (1986). The TRACE model of speech perception.</w:t>
      </w:r>
      <w:r>
        <w:t xml:space="preserve"> </w:t>
      </w:r>
      <w:r>
        <w:rPr>
          <w:i/>
        </w:rPr>
        <w:t xml:space="preserve">Cognitive Psychology</w:t>
      </w:r>
      <w:r>
        <w:t xml:space="preserve">,</w:t>
      </w:r>
      <w:r>
        <w:t xml:space="preserve"> </w:t>
      </w:r>
      <w:r>
        <w:rPr>
          <w:i/>
        </w:rPr>
        <w:t xml:space="preserve">18</w:t>
      </w:r>
      <w:r>
        <w:t xml:space="preserve">(1), 1–86. doi:</w:t>
      </w:r>
      <w:hyperlink r:id="rId194">
        <w:r>
          <w:rPr>
            <w:rStyle w:val="Hyperlink"/>
          </w:rPr>
          <w:t xml:space="preserve">10.1016/0010-0285(86)90015-0</w:t>
        </w:r>
      </w:hyperlink>
    </w:p>
    <w:p>
      <w:pPr>
        <w:pStyle w:val="Bibliography"/>
      </w:pPr>
      <w:r>
        <w:t xml:space="preserve">McElreath, R. (2016).</w:t>
      </w:r>
      <w:r>
        <w:t xml:space="preserve"> </w:t>
      </w:r>
      <w:r>
        <w:rPr>
          <w:i/>
        </w:rPr>
        <w:t xml:space="preserve">Statistical rethinking: A Bayesian course with examples in R and Stan</w:t>
      </w:r>
      <w:r>
        <w:t xml:space="preserve">. Boca Raton, FL: CRC Press/Taylor &amp; Francis Group.</w:t>
      </w:r>
    </w:p>
    <w:p>
      <w:pPr>
        <w:pStyle w:val="Bibliography"/>
      </w:pPr>
      <w:r>
        <w:t xml:space="preserve">McMurray, B., Horst, J. S., &amp; Samuelson, L. K. (2012). Word learning emerges from the interaction of online referent selection and slow associative learning.</w:t>
      </w:r>
      <w:r>
        <w:t xml:space="preserve"> </w:t>
      </w:r>
      <w:r>
        <w:rPr>
          <w:i/>
        </w:rPr>
        <w:t xml:space="preserve">Psychological Review</w:t>
      </w:r>
      <w:r>
        <w:t xml:space="preserve">,</w:t>
      </w:r>
      <w:r>
        <w:t xml:space="preserve"> </w:t>
      </w:r>
      <w:r>
        <w:rPr>
          <w:i/>
        </w:rPr>
        <w:t xml:space="preserve">119</w:t>
      </w:r>
      <w:r>
        <w:t xml:space="preserve">(4), 831–877. doi:</w:t>
      </w:r>
      <w:hyperlink r:id="rId195">
        <w:r>
          <w:rPr>
            <w:rStyle w:val="Hyperlink"/>
          </w:rPr>
          <w:t xml:space="preserve">10.1037/a0029872</w:t>
        </w:r>
      </w:hyperlink>
    </w:p>
    <w:p>
      <w:pPr>
        <w:pStyle w:val="Bibliography"/>
      </w:pPr>
      <w:r>
        <w:t xml:space="preserve">McMurray, B., Samelson, V. M., Lee, S. H., &amp; Tomblin, J. B. (2010). Individual differences in online spoken word recognition: Implications for SLI.</w:t>
      </w:r>
      <w:r>
        <w:t xml:space="preserve"> </w:t>
      </w:r>
      <w:r>
        <w:rPr>
          <w:i/>
        </w:rPr>
        <w:t xml:space="preserve">Cognitive Psychology</w:t>
      </w:r>
      <w:r>
        <w:t xml:space="preserve">,</w:t>
      </w:r>
      <w:r>
        <w:t xml:space="preserve"> </w:t>
      </w:r>
      <w:r>
        <w:rPr>
          <w:i/>
        </w:rPr>
        <w:t xml:space="preserve">60</w:t>
      </w:r>
      <w:r>
        <w:t xml:space="preserve">(1), 1–39. doi:</w:t>
      </w:r>
      <w:hyperlink r:id="rId196">
        <w:r>
          <w:rPr>
            <w:rStyle w:val="Hyperlink"/>
          </w:rPr>
          <w:t xml:space="preserve">10.1016/j.cogpsych.2009.06.003</w:t>
        </w:r>
      </w:hyperlink>
    </w:p>
    <w:p>
      <w:pPr>
        <w:pStyle w:val="Bibliography"/>
      </w:pPr>
      <w:r>
        <w:t xml:space="preserve">Mervis, C. B., &amp; Bertrand, J. (1994). Acquisition of the novel name–nameless category (N3C) principle.</w:t>
      </w:r>
      <w:r>
        <w:t xml:space="preserve"> </w:t>
      </w:r>
      <w:r>
        <w:rPr>
          <w:i/>
        </w:rPr>
        <w:t xml:space="preserve">Child Development</w:t>
      </w:r>
      <w:r>
        <w:t xml:space="preserve">,</w:t>
      </w:r>
      <w:r>
        <w:t xml:space="preserve"> </w:t>
      </w:r>
      <w:r>
        <w:rPr>
          <w:i/>
        </w:rPr>
        <w:t xml:space="preserve">65</w:t>
      </w:r>
      <w:r>
        <w:t xml:space="preserve">(6), 1646–1662. doi:</w:t>
      </w:r>
      <w:hyperlink r:id="rId197">
        <w:r>
          <w:rPr>
            <w:rStyle w:val="Hyperlink"/>
          </w:rPr>
          <w:t xml:space="preserve">10.1111/j.1467-8624.1994.tb00840.x</w:t>
        </w:r>
      </w:hyperlink>
    </w:p>
    <w:p>
      <w:pPr>
        <w:pStyle w:val="Bibliography"/>
      </w:pPr>
      <w:r>
        <w:t xml:space="preserve">Mirman, D. (2014).</w:t>
      </w:r>
      <w:r>
        <w:t xml:space="preserve"> </w:t>
      </w:r>
      <w:r>
        <w:rPr>
          <w:i/>
        </w:rPr>
        <w:t xml:space="preserve">Growth curve analysis and visualization using R</w:t>
      </w:r>
      <w:r>
        <w:t xml:space="preserve">. Boca Raton, FL: Chapman &amp; Hall/CRC.</w:t>
      </w:r>
    </w:p>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198">
        <w:r>
          <w:rPr>
            <w:rStyle w:val="Hyperlink"/>
          </w:rPr>
          <w:t xml:space="preserve">https://www.R-project.org/</w:t>
        </w:r>
      </w:hyperlink>
    </w:p>
    <w:p>
      <w:pPr>
        <w:pStyle w:val="Bibliography"/>
      </w:pPr>
      <w:r>
        <w:t xml:space="preserve">Rigler, H., Farris-Trimble, A., Greiner, L., Walker, J., Tomblin, J. B., &amp; McMurray, B. (2015). The slow developmental time course of real-time spoken word recognition.</w:t>
      </w:r>
      <w:r>
        <w:t xml:space="preserve"> </w:t>
      </w:r>
      <w:r>
        <w:rPr>
          <w:i/>
        </w:rPr>
        <w:t xml:space="preserve">Developmental Psychology</w:t>
      </w:r>
      <w:r>
        <w:t xml:space="preserve">,</w:t>
      </w:r>
      <w:r>
        <w:t xml:space="preserve"> </w:t>
      </w:r>
      <w:r>
        <w:rPr>
          <w:i/>
        </w:rPr>
        <w:t xml:space="preserve">51</w:t>
      </w:r>
      <w:r>
        <w:t xml:space="preserve">(12), 1690–1703. doi:</w:t>
      </w:r>
      <w:hyperlink r:id="rId199">
        <w:r>
          <w:rPr>
            <w:rStyle w:val="Hyperlink"/>
          </w:rPr>
          <w:t xml:space="preserve">10.1037/dev0000044</w:t>
        </w:r>
      </w:hyperlink>
    </w:p>
    <w:p>
      <w:pPr>
        <w:pStyle w:val="Bibliography"/>
      </w:pPr>
      <w:r>
        <w:t xml:space="preserve">Sóskuthy, M. (2017). Generalised additive mixed models for dynamic analysis in linguistics: a practical introduction. Retrieved from</w:t>
      </w:r>
      <w:r>
        <w:t xml:space="preserve"> </w:t>
      </w:r>
      <w:hyperlink r:id="rId200">
        <w:r>
          <w:rPr>
            <w:rStyle w:val="Hyperlink"/>
          </w:rPr>
          <w:t xml:space="preserve">http://arxiv.org/abs/1703.05339</w:t>
        </w:r>
      </w:hyperlink>
    </w:p>
    <w:p>
      <w:pPr>
        <w:pStyle w:val="Bibliography"/>
      </w:pPr>
      <w:r>
        <w:t xml:space="preserve">Stager, C. L., &amp; Werker, J. F. (1997). Infants listen for more phonetic detail in speech perception than in word-learning tasks.</w:t>
      </w:r>
      <w:r>
        <w:t xml:space="preserve"> </w:t>
      </w:r>
      <w:r>
        <w:rPr>
          <w:i/>
        </w:rPr>
        <w:t xml:space="preserve">Nature</w:t>
      </w:r>
      <w:r>
        <w:t xml:space="preserve">,</w:t>
      </w:r>
      <w:r>
        <w:t xml:space="preserve"> </w:t>
      </w:r>
      <w:r>
        <w:rPr>
          <w:i/>
        </w:rPr>
        <w:t xml:space="preserve">388</w:t>
      </w:r>
      <w:r>
        <w:t xml:space="preserve">(6640), 381. doi:</w:t>
      </w:r>
      <w:hyperlink r:id="rId201">
        <w:r>
          <w:rPr>
            <w:rStyle w:val="Hyperlink"/>
          </w:rPr>
          <w:t xml:space="preserve">10.1038/41102</w:t>
        </w:r>
      </w:hyperlink>
    </w:p>
    <w:p>
      <w:pPr>
        <w:pStyle w:val="Bibliography"/>
      </w:pPr>
      <w:r>
        <w:t xml:space="preserve">Swingley, D., &amp; Aslin, R. N. (2000). Spoken word recognition and lexical representation in very young children.</w:t>
      </w:r>
      <w:r>
        <w:t xml:space="preserve"> </w:t>
      </w:r>
      <w:r>
        <w:rPr>
          <w:i/>
        </w:rPr>
        <w:t xml:space="preserve">Cognition</w:t>
      </w:r>
      <w:r>
        <w:t xml:space="preserve">,</w:t>
      </w:r>
      <w:r>
        <w:t xml:space="preserve"> </w:t>
      </w:r>
      <w:r>
        <w:rPr>
          <w:i/>
        </w:rPr>
        <w:t xml:space="preserve">76</w:t>
      </w:r>
      <w:r>
        <w:t xml:space="preserve">(2), 147–66. doi:</w:t>
      </w:r>
      <w:hyperlink r:id="rId202">
        <w:r>
          <w:rPr>
            <w:rStyle w:val="Hyperlink"/>
          </w:rPr>
          <w:t xml:space="preserve">10.1016/S0010-0277(00)00081-0</w:t>
        </w:r>
      </w:hyperlink>
    </w:p>
    <w:p>
      <w:pPr>
        <w:pStyle w:val="Bibliography"/>
      </w:pPr>
      <w:r>
        <w:t xml:space="preserve">Swingley, D., &amp; Aslin, R. N. (2002). Lexical neighborhoods and the word-form representations of 14-month-olds.</w:t>
      </w:r>
      <w:r>
        <w:t xml:space="preserve"> </w:t>
      </w:r>
      <w:r>
        <w:rPr>
          <w:i/>
        </w:rPr>
        <w:t xml:space="preserve">Psychological Science</w:t>
      </w:r>
      <w:r>
        <w:t xml:space="preserve">,</w:t>
      </w:r>
      <w:r>
        <w:t xml:space="preserve"> </w:t>
      </w:r>
      <w:r>
        <w:rPr>
          <w:i/>
        </w:rPr>
        <w:t xml:space="preserve">13</w:t>
      </w:r>
      <w:r>
        <w:t xml:space="preserve">(5), 480–484. doi:</w:t>
      </w:r>
      <w:hyperlink r:id="rId203">
        <w:r>
          <w:rPr>
            <w:rStyle w:val="Hyperlink"/>
          </w:rPr>
          <w:t xml:space="preserve">10.1111/1467-9280.00485</w:t>
        </w:r>
      </w:hyperlink>
    </w:p>
    <w:p>
      <w:pPr>
        <w:pStyle w:val="Bibliography"/>
      </w:pPr>
      <w:r>
        <w:t xml:space="preserve">Swingley, D., &amp; Aslin, R. N. (2007). Lexical competition in young children’s word learning.</w:t>
      </w:r>
      <w:r>
        <w:t xml:space="preserve"> </w:t>
      </w:r>
      <w:r>
        <w:rPr>
          <w:i/>
        </w:rPr>
        <w:t xml:space="preserve">Cognitive Psychology</w:t>
      </w:r>
      <w:r>
        <w:t xml:space="preserve">,</w:t>
      </w:r>
      <w:r>
        <w:t xml:space="preserve"> </w:t>
      </w:r>
      <w:r>
        <w:rPr>
          <w:i/>
        </w:rPr>
        <w:t xml:space="preserve">54</w:t>
      </w:r>
      <w:r>
        <w:t xml:space="preserve">(2), 99–132. doi:</w:t>
      </w:r>
      <w:hyperlink r:id="rId204">
        <w:r>
          <w:rPr>
            <w:rStyle w:val="Hyperlink"/>
          </w:rPr>
          <w:t xml:space="preserve">10.1016/j.cogpsych.2006.05.001</w:t>
        </w:r>
      </w:hyperlink>
    </w:p>
    <w:p>
      <w:pPr>
        <w:pStyle w:val="Bibliography"/>
      </w:pPr>
      <w:r>
        <w:t xml:space="preserve">Swingley, D., Pinto, J. P., &amp; Fernald, A. (1999). Continuous processing in word recognition at 24 months.</w:t>
      </w:r>
      <w:r>
        <w:t xml:space="preserve"> </w:t>
      </w:r>
      <w:r>
        <w:rPr>
          <w:i/>
        </w:rPr>
        <w:t xml:space="preserve">Cognition</w:t>
      </w:r>
      <w:r>
        <w:t xml:space="preserve">,</w:t>
      </w:r>
      <w:r>
        <w:t xml:space="preserve"> </w:t>
      </w:r>
      <w:r>
        <w:rPr>
          <w:i/>
        </w:rPr>
        <w:t xml:space="preserve">71</w:t>
      </w:r>
      <w:r>
        <w:t xml:space="preserve">(2), 73–108. doi:</w:t>
      </w:r>
      <w:hyperlink r:id="rId205">
        <w:r>
          <w:rPr>
            <w:rStyle w:val="Hyperlink"/>
          </w:rPr>
          <w:t xml:space="preserve">10.1016/S0010-0277(99)00021-9</w:t>
        </w:r>
      </w:hyperlink>
    </w:p>
    <w:p>
      <w:pPr>
        <w:pStyle w:val="Bibliography"/>
      </w:pPr>
      <w:r>
        <w:t xml:space="preserve">van Rij, J., Wieling, M., Baayen, R. H., &amp; van Rijn, H. (2017). itsadug: Interpreting time series and autocorrelated data using GAMMs.</w:t>
      </w:r>
    </w:p>
    <w:p>
      <w:pPr>
        <w:pStyle w:val="Bibliography"/>
      </w:pPr>
      <w:r>
        <w:t xml:space="preserve">Weisleder, A., &amp; Fernald, A. (2013). Talking to children matters: Early language experience strengthens processing and builds vocabulary.</w:t>
      </w:r>
      <w:r>
        <w:t xml:space="preserve"> </w:t>
      </w:r>
      <w:r>
        <w:rPr>
          <w:i/>
        </w:rPr>
        <w:t xml:space="preserve">Psychological Science</w:t>
      </w:r>
      <w:r>
        <w:t xml:space="preserve">,</w:t>
      </w:r>
      <w:r>
        <w:t xml:space="preserve"> </w:t>
      </w:r>
      <w:r>
        <w:rPr>
          <w:i/>
        </w:rPr>
        <w:t xml:space="preserve">24</w:t>
      </w:r>
      <w:r>
        <w:t xml:space="preserve">(11), 2143–52. doi:</w:t>
      </w:r>
      <w:hyperlink r:id="rId206">
        <w:r>
          <w:rPr>
            <w:rStyle w:val="Hyperlink"/>
          </w:rPr>
          <w:t xml:space="preserve">10.1177/0956797613488145</w:t>
        </w:r>
      </w:hyperlink>
    </w:p>
    <w:p>
      <w:pPr>
        <w:pStyle w:val="Bibliography"/>
      </w:pPr>
      <w:r>
        <w:t xml:space="preserve">Werker, J. F., Cohen, L. B., Lloyd, V. L., Casasola, M., &amp; Stager, C. L. (1998). Acquisition of word–object associations by 14-month-old infants.</w:t>
      </w:r>
      <w:r>
        <w:t xml:space="preserve"> </w:t>
      </w:r>
      <w:r>
        <w:rPr>
          <w:i/>
        </w:rPr>
        <w:t xml:space="preserve">Developmental Psychology</w:t>
      </w:r>
      <w:r>
        <w:t xml:space="preserve">,</w:t>
      </w:r>
      <w:r>
        <w:t xml:space="preserve"> </w:t>
      </w:r>
      <w:r>
        <w:rPr>
          <w:i/>
        </w:rPr>
        <w:t xml:space="preserve">34</w:t>
      </w:r>
      <w:r>
        <w:t xml:space="preserve">(6), 1289. doi:</w:t>
      </w:r>
      <w:hyperlink r:id="rId207">
        <w:r>
          <w:rPr>
            <w:rStyle w:val="Hyperlink"/>
          </w:rPr>
          <w:t xml:space="preserve">10.1037/0012-1649.34.6.1289</w:t>
        </w:r>
      </w:hyperlink>
    </w:p>
    <w:p>
      <w:pPr>
        <w:pStyle w:val="Bibliography"/>
      </w:pPr>
      <w:r>
        <w:t xml:space="preserve">White, K. S., &amp; Morgan, J. L. (2008). Sub-segmental detail in early lexical representations.</w:t>
      </w:r>
      <w:r>
        <w:t xml:space="preserve"> </w:t>
      </w:r>
      <w:r>
        <w:rPr>
          <w:i/>
        </w:rPr>
        <w:t xml:space="preserve">Journal of Memory and Language</w:t>
      </w:r>
      <w:r>
        <w:t xml:space="preserve">,</w:t>
      </w:r>
      <w:r>
        <w:t xml:space="preserve"> </w:t>
      </w:r>
      <w:r>
        <w:rPr>
          <w:i/>
        </w:rPr>
        <w:t xml:space="preserve">59</w:t>
      </w:r>
      <w:r>
        <w:t xml:space="preserve">(1), 114–132. doi:</w:t>
      </w:r>
      <w:hyperlink r:id="rId208">
        <w:r>
          <w:rPr>
            <w:rStyle w:val="Hyperlink"/>
          </w:rPr>
          <w:t xml:space="preserve">10.1016/j.jml.2008.03.001</w:t>
        </w:r>
      </w:hyperlink>
    </w:p>
    <w:p>
      <w:pPr>
        <w:pStyle w:val="Bibliography"/>
      </w:pPr>
      <w:r>
        <w:t xml:space="preserve">Winter, B., &amp; Wieling, M. (2016). How to analyze linguistic change using mixed models, growth curve analysis and generalized additive modeling.</w:t>
      </w:r>
      <w:r>
        <w:t xml:space="preserve"> </w:t>
      </w:r>
      <w:r>
        <w:rPr>
          <w:i/>
        </w:rPr>
        <w:t xml:space="preserve">Journal of Language Evolution</w:t>
      </w:r>
      <w:r>
        <w:t xml:space="preserve">,</w:t>
      </w:r>
      <w:r>
        <w:t xml:space="preserve"> </w:t>
      </w:r>
      <w:r>
        <w:rPr>
          <w:i/>
        </w:rPr>
        <w:t xml:space="preserve">1</w:t>
      </w:r>
      <w:r>
        <w:t xml:space="preserve">(1), 7–18. doi:</w:t>
      </w:r>
      <w:hyperlink r:id="rId209">
        <w:r>
          <w:rPr>
            <w:rStyle w:val="Hyperlink"/>
          </w:rPr>
          <w:t xml:space="preserve">10.1093/jole/lzv003</w:t>
        </w:r>
      </w:hyperlink>
    </w:p>
    <w:p>
      <w:pPr>
        <w:pStyle w:val="Bibliography"/>
      </w:pPr>
      <w:r>
        <w:t xml:space="preserve">Wood, S. N. (2017).</w:t>
      </w:r>
      <w:r>
        <w:t xml:space="preserve"> </w:t>
      </w:r>
      <w:r>
        <w:rPr>
          <w:i/>
        </w:rPr>
        <w:t xml:space="preserve">Generalized additive models: An introduction with R</w:t>
      </w:r>
      <w:r>
        <w:t xml:space="preserve"> </w:t>
      </w:r>
      <w:r>
        <w:t xml:space="preserve">(2nd ed.). CRC Press.</w:t>
      </w:r>
    </w:p>
    <w:sectPr w:rsidR="001D7BDA" w:rsidSect="00015AB1">
      <w:headerReference w:type="default" r:id="rId8"/>
      <w:pgSz w:w="12240" w:h="15840"/>
      <w:pgMar w:top="1418" w:right="1418" w:bottom="1418" w:left="1418" w:header="720" w:footer="720" w:gutter="0"/>
      <w:pgNumType w:fmt="lowerRoman" w:start="1"/>
      <w:cols w:space="720"/>
      <w:titlePg/>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Arias-Trejo and Plunkett (</w:t>
      </w:r>
      <w:hyperlink w:anchor="ref-Arias-Trejo2009">
        <w:r>
          <w:rPr>
            <w:rStyle w:val="Hyperlink"/>
          </w:rPr>
          <w:t xml:space="preserve">2009</w:t>
        </w:r>
      </w:hyperlink>
      <w:r>
        <w:t xml:space="preserve">)</w:t>
      </w:r>
      <w:r>
        <w:t xml:space="preserve"> </w:t>
      </w:r>
      <w:r>
        <w:t xml:space="preserve">is commonly cited as evidence of</w:t>
      </w:r>
      <w:r>
        <w:t xml:space="preserve"> </w:t>
      </w:r>
      <w:r>
        <w:t xml:space="preserve">semantic priming effects. Toddlers heard sentences like</w:t>
      </w:r>
      <w:r>
        <w:t xml:space="preserve"> </w:t>
      </w:r>
      <w:r>
        <w:t xml:space="preserve">“</w:t>
      </w:r>
      <w:r>
        <w:t xml:space="preserve">I saw a cat…</w:t>
      </w:r>
      <w:r>
        <w:t xml:space="preserve"> </w:t>
      </w:r>
      <w:r>
        <w:t xml:space="preserve">dog</w:t>
      </w:r>
      <w:r>
        <w:t xml:space="preserve">”</w:t>
      </w:r>
      <w:r>
        <w:t xml:space="preserve">. During the word</w:t>
      </w:r>
      <w:r>
        <w:t xml:space="preserve"> </w:t>
      </w:r>
      <w:r>
        <w:rPr>
          <w:i/>
        </w:rPr>
        <w:t xml:space="preserve">dog</w:t>
      </w:r>
      <w:r>
        <w:t xml:space="preserve">, two images (dog and door) are presented.</w:t>
      </w:r>
      <w:r>
        <w:t xml:space="preserve"> </w:t>
      </w:r>
      <w:r>
        <w:t xml:space="preserve">The idea is that</w:t>
      </w:r>
      <w:r>
        <w:t xml:space="preserve"> </w:t>
      </w:r>
      <w:r>
        <w:rPr>
          <w:i/>
        </w:rPr>
        <w:t xml:space="preserve">cat</w:t>
      </w:r>
      <w:r>
        <w:t xml:space="preserve"> </w:t>
      </w:r>
      <w:r>
        <w:t xml:space="preserve">should prime looks to its semantic neighbor</w:t>
      </w:r>
      <w:r>
        <w:t xml:space="preserve"> </w:t>
      </w:r>
      <w:r>
        <w:rPr>
          <w:i/>
        </w:rPr>
        <w:t xml:space="preserve">dog</w:t>
      </w:r>
      <w:r>
        <w:t xml:space="preserve">. The unnatural stimulus order (a sentence followed by an isolated</w:t>
      </w:r>
      <w:r>
        <w:t xml:space="preserve"> </w:t>
      </w:r>
      <w:r>
        <w:t xml:space="preserve">single word) and a condition effect where 18-month-olds</w:t>
      </w:r>
      <w:r>
        <w:t xml:space="preserve"> </w:t>
      </w:r>
      <w:r>
        <w:t xml:space="preserve">outperformed 21-month-olds make me skeptical that semantic priming is</w:t>
      </w:r>
      <w:r>
        <w:t xml:space="preserve"> </w:t>
      </w:r>
      <w:r>
        <w:t xml:space="preserve">the most plausible explanation of those results.</w:t>
      </w:r>
    </w:p>
  </w:footnote>
  <w:footnote w:id="38">
    <w:p>
      <w:pPr>
        <w:pStyle w:val="FootnoteText"/>
      </w:pPr>
      <w:r>
        <w:rPr>
          <w:rStyle w:val="FootnoteReference"/>
        </w:rPr>
        <w:footnoteRef/>
      </w:r>
      <w:r>
        <w:t xml:space="preserve"> </w:t>
      </w:r>
      <w:hyperlink w:anchor="related-work">
        <w:r>
          <w:rPr>
            <w:rStyle w:val="Hyperlink"/>
          </w:rPr>
          <w:t xml:space="preserve">Appendix</w:t>
        </w:r>
        <w:r>
          <w:rPr>
            <w:rStyle w:val="Hyperlink"/>
          </w:rPr>
          <w:t xml:space="preserve"> </w:t>
        </w:r>
        <w:r>
          <w:rPr>
            <w:rStyle w:val="Hyperlink"/>
          </w:rPr>
          <w:t xml:space="preserve">21</w:t>
        </w:r>
      </w:hyperlink>
      <w:r>
        <w:t xml:space="preserve"> </w:t>
      </w:r>
      <w:r>
        <w:t xml:space="preserve">describes how this</w:t>
      </w:r>
      <w:r>
        <w:t xml:space="preserve"> </w:t>
      </w:r>
      <w:r>
        <w:t xml:space="preserve">dissertation relates to other work from our lab.</w:t>
      </w:r>
    </w:p>
  </w:footnote>
  <w:footnote w:id="48">
    <w:p>
      <w:pPr>
        <w:pStyle w:val="FootnoteText"/>
      </w:pPr>
      <w:r>
        <w:rPr>
          <w:rStyle w:val="FootnoteReference"/>
        </w:rPr>
        <w:footnoteRef/>
      </w:r>
      <w:r>
        <w:t xml:space="preserve"> </w:t>
      </w:r>
      <w:r>
        <w:t xml:space="preserve">My goals in using this method were simply to estimate model</w:t>
      </w:r>
      <w:r>
        <w:t xml:space="preserve"> </w:t>
      </w:r>
      <w:r>
        <w:t xml:space="preserve">effects and quantify the uncertainty about those effects. This pragmatic,</w:t>
      </w:r>
      <w:r>
        <w:t xml:space="preserve"> </w:t>
      </w:r>
      <w:r>
        <w:t xml:space="preserve">estimation-based approach of Bayesian statistics is illustrated in texts</w:t>
      </w:r>
      <w:r>
        <w:t xml:space="preserve"> </w:t>
      </w:r>
      <w:r>
        <w:t xml:space="preserve">by</w:t>
      </w:r>
      <w:r>
        <w:t xml:space="preserve"> </w:t>
      </w:r>
      <w:r>
        <w:t xml:space="preserve">Gelman and Hill (</w:t>
      </w:r>
      <w:hyperlink w:anchor="ref-GelmanHill">
        <w:r>
          <w:rPr>
            <w:rStyle w:val="Hyperlink"/>
          </w:rPr>
          <w:t xml:space="preserve">2007</w:t>
        </w:r>
      </w:hyperlink>
      <w:r>
        <w:t xml:space="preserve">)</w:t>
      </w:r>
      <w:r>
        <w:t xml:space="preserve"> </w:t>
      </w:r>
      <w:r>
        <w:t xml:space="preserve">and</w:t>
      </w:r>
      <w:r>
        <w:t xml:space="preserve"> </w:t>
      </w:r>
      <w:r>
        <w:t xml:space="preserve">McElreath (</w:t>
      </w:r>
      <w:hyperlink w:anchor="ref-RethinkingBook">
        <w:r>
          <w:rPr>
            <w:rStyle w:val="Hyperlink"/>
          </w:rPr>
          <w:t xml:space="preserve">2016</w:t>
        </w:r>
      </w:hyperlink>
      <w:r>
        <w:t xml:space="preserve">)</w:t>
      </w:r>
      <w:r>
        <w:t xml:space="preserve">.</w:t>
      </w:r>
    </w:p>
  </w:footnote>
  <w:footnote w:id="49">
    <w:p>
      <w:pPr>
        <w:pStyle w:val="FootnoteText"/>
      </w:pPr>
      <w:r>
        <w:rPr>
          <w:rStyle w:val="FootnoteReference"/>
        </w:rPr>
        <w:footnoteRef/>
      </w:r>
      <w:r>
        <w:t xml:space="preserve"> </w:t>
      </w:r>
      <w:r>
        <w:t xml:space="preserve">The polynomial other terms are less important—or rather, they</w:t>
      </w:r>
      <w:r>
        <w:t xml:space="preserve"> </w:t>
      </w:r>
      <w:r>
        <w:t xml:space="preserve">do not map as neatly onto behavioral descriptions as the accuracy</w:t>
      </w:r>
      <w:r>
        <w:t xml:space="preserve"> </w:t>
      </w:r>
      <w:r>
        <w:t xml:space="preserve">and efficiency parameters. The primary purpose of quadratic and</w:t>
      </w:r>
      <w:r>
        <w:t xml:space="preserve"> </w:t>
      </w:r>
      <w:r>
        <w:t xml:space="preserve">cubic terms is to ensure that the estimated growth curve adequately</w:t>
      </w:r>
      <w:r>
        <w:t xml:space="preserve"> </w:t>
      </w:r>
      <w:r>
        <w:t xml:space="preserve">fits the data. In this kind of data, there is a steady baseline at</w:t>
      </w:r>
      <w:r>
        <w:t xml:space="preserve"> </w:t>
      </w:r>
      <w:r>
        <w:t xml:space="preserve">chance probability before the child hears the word, followed a</w:t>
      </w:r>
      <w:r>
        <w:t xml:space="preserve"> </w:t>
      </w:r>
      <w:r>
        <w:t xml:space="preserve">window of increasing probability of fixating on the target as the</w:t>
      </w:r>
      <w:r>
        <w:t xml:space="preserve"> </w:t>
      </w:r>
      <w:r>
        <w:t xml:space="preserve">child recognizes the word, followed by a period of plateauing and</w:t>
      </w:r>
      <w:r>
        <w:t xml:space="preserve"> </w:t>
      </w:r>
      <w:r>
        <w:t xml:space="preserve">then diminishing looks to target. The cubic polynomial allows the</w:t>
      </w:r>
      <w:r>
        <w:t xml:space="preserve"> </w:t>
      </w:r>
      <w:r>
        <w:t xml:space="preserve">growth curve to be fit with two inflection points: the point when</w:t>
      </w:r>
      <w:r>
        <w:t xml:space="preserve"> </w:t>
      </w:r>
      <w:r>
        <w:t xml:space="preserve">the looks to target start to increase from baseline and the point</w:t>
      </w:r>
      <w:r>
        <w:t xml:space="preserve"> </w:t>
      </w:r>
      <w:r>
        <w:t xml:space="preserve">when the looks to target stops increasing.</w:t>
      </w:r>
    </w:p>
  </w:footnote>
  <w:footnote w:id="69">
    <w:p>
      <w:pPr>
        <w:pStyle w:val="FootnoteText"/>
      </w:pPr>
      <w:r>
        <w:rPr>
          <w:rStyle w:val="FootnoteReference"/>
        </w:rPr>
        <w:footnoteRef/>
      </w:r>
      <w:r>
        <w:t xml:space="preserve"> </w:t>
      </w:r>
      <w:r>
        <w:t xml:space="preserve">Initially, I tried to use Bayesian polynomial growth</w:t>
      </w:r>
      <w:r>
        <w:t xml:space="preserve"> </w:t>
      </w:r>
      <w:r>
        <w:t xml:space="preserve">curve models, as in the earlier analysis of the looks to the target</w:t>
      </w:r>
      <w:r>
        <w:t xml:space="preserve"> </w:t>
      </w:r>
      <w:r>
        <w:t xml:space="preserve">image. These models however did not converge, even when strong priors</w:t>
      </w:r>
      <w:r>
        <w:t xml:space="preserve"> </w:t>
      </w:r>
      <w:r>
        <w:t xml:space="preserve">were placed on the parameters. In principle, I could have used Bayesian</w:t>
      </w:r>
      <w:r>
        <w:t xml:space="preserve"> </w:t>
      </w:r>
      <w:r>
        <w:t xml:space="preserve">generalized additive models, but the software ecosystem and available</w:t>
      </w:r>
      <w:r>
        <w:t xml:space="preserve"> </w:t>
      </w:r>
      <w:r>
        <w:t xml:space="preserve">tools for model criticism and inference are currently rather limited.</w:t>
      </w:r>
    </w:p>
  </w:footnote>
  <w:footnote w:id="79">
    <w:p>
      <w:pPr>
        <w:pStyle w:val="FootnoteText"/>
      </w:pPr>
      <w:r>
        <w:rPr>
          <w:rStyle w:val="FootnoteReference"/>
        </w:rPr>
        <w:footnoteRef/>
      </w:r>
      <w:r>
        <w:t xml:space="preserve"> </w:t>
      </w:r>
      <w:r>
        <w:t xml:space="preserve">I am not too committed to any particular mechanisms</w:t>
      </w:r>
      <w:r>
        <w:t xml:space="preserve"> </w:t>
      </w:r>
      <w:r>
        <w:t xml:space="preserve">of</w:t>
      </w:r>
      <w:r>
        <w:t xml:space="preserve"> </w:t>
      </w:r>
      <w:r>
        <w:rPr>
          <w:i/>
        </w:rPr>
        <w:t xml:space="preserve">representation</w:t>
      </w:r>
      <w:r>
        <w:t xml:space="preserve"> </w:t>
      </w:r>
      <w:r>
        <w:t xml:space="preserve">or</w:t>
      </w:r>
      <w:r>
        <w:t xml:space="preserve"> </w:t>
      </w:r>
      <w:r>
        <w:rPr>
          <w:i/>
        </w:rPr>
        <w:t xml:space="preserve">organization</w:t>
      </w:r>
      <w:r>
        <w:t xml:space="preserve">. Under a connectionist framework</w:t>
      </w:r>
      <w:r>
        <w:t xml:space="preserve"> </w:t>
      </w:r>
      <w:r>
        <w:t xml:space="preserve">with distributed representations, for instance, a</w:t>
      </w:r>
      <w:r>
        <w:t xml:space="preserve"> </w:t>
      </w:r>
      <w:r>
        <w:t xml:space="preserve">word is represented as a pattern of activation distributed over many shared</w:t>
      </w:r>
      <w:r>
        <w:t xml:space="preserve"> </w:t>
      </w:r>
      <w:r>
        <w:t xml:space="preserve">units. (I think of numbers on a digital clock where seven lines turn on or</w:t>
      </w:r>
      <w:r>
        <w:t xml:space="preserve"> </w:t>
      </w:r>
      <w:r>
        <w:t xml:space="preserve">off to make ten digits but exponentially more complicated.) In that</w:t>
      </w:r>
      <w:r>
        <w:t xml:space="preserve"> </w:t>
      </w:r>
      <w:r>
        <w:t xml:space="preserve">case, representation and organization are inseparable, and it would make</w:t>
      </w:r>
      <w:r>
        <w:t xml:space="preserve"> </w:t>
      </w:r>
      <w:r>
        <w:t xml:space="preserve">more sense to talk about the strength and number of connections instead.</w:t>
      </w:r>
      <w:r>
        <w:t xml:space="preserve"> </w:t>
      </w:r>
      <w:r>
        <w:t xml:space="preserve">My point here is that the lexical mechanisms involved should be ones</w:t>
      </w:r>
      <w:r>
        <w:t xml:space="preserve"> </w:t>
      </w:r>
      <w:r>
        <w:t xml:space="preserve">that enable stronger immediate activations as a result of learning more</w:t>
      </w:r>
      <w:r>
        <w:t xml:space="preserve"> </w:t>
      </w:r>
      <w:r>
        <w:t xml:space="preserve">words.</w:t>
      </w:r>
    </w:p>
  </w:footnote>
  <w:footnote w:id="80">
    <w:p>
      <w:pPr>
        <w:pStyle w:val="FootnoteText"/>
      </w:pPr>
      <w:r>
        <w:rPr>
          <w:rStyle w:val="FootnoteReference"/>
        </w:rPr>
        <w:footnoteRef/>
      </w:r>
      <w:r>
        <w:t xml:space="preserve"> </w:t>
      </w:r>
      <w:r>
        <w:t xml:space="preserve">Granted, there might be some subtle nonlinear effect</w:t>
      </w:r>
      <w:r>
        <w:t xml:space="preserve"> </w:t>
      </w:r>
      <w:r>
        <w:t xml:space="preserve">at play where higher peak activations require a greater degree of</w:t>
      </w:r>
      <w:r>
        <w:t xml:space="preserve"> </w:t>
      </w:r>
      <w:r>
        <w:t xml:space="preserve">inhibition to overcome, so changes in inhibition could be a plausible</w:t>
      </w:r>
      <w:r>
        <w:t xml:space="preserve"> </w:t>
      </w:r>
      <w:r>
        <w:t xml:space="preserve">part of the developmental story. But there is no compelling reason from</w:t>
      </w:r>
      <w:r>
        <w:t xml:space="preserve"> </w:t>
      </w:r>
      <w:r>
        <w:t xml:space="preserve">the data to make that assertion.</w:t>
      </w:r>
    </w:p>
  </w:footnote>
  <w:footnote w:id="87">
    <w:p>
      <w:pPr>
        <w:pStyle w:val="FootnoteText"/>
      </w:pPr>
      <w:r>
        <w:rPr>
          <w:rStyle w:val="FootnoteReference"/>
        </w:rPr>
        <w:footnoteRef/>
      </w:r>
      <w:r>
        <w:t xml:space="preserve"> </w:t>
      </w:r>
      <w:r>
        <w:t xml:space="preserve">“</w:t>
      </w:r>
      <w:r>
        <w:t xml:space="preserve">The infant who identifies familiar words more quickly has</w:t>
      </w:r>
      <w:r>
        <w:t xml:space="preserve"> </w:t>
      </w:r>
      <w:r>
        <w:t xml:space="preserve">more resources available for attending to subsequent words, with</w:t>
      </w:r>
      <w:r>
        <w:t xml:space="preserve"> </w:t>
      </w:r>
      <w:r>
        <w:t xml:space="preserve">advantages for learning new words later in the sentence, as well as for</w:t>
      </w:r>
      <w:r>
        <w:t xml:space="preserve"> </w:t>
      </w:r>
      <w:r>
        <w:t xml:space="preserve">tracking distributional information about relations among words… Being</w:t>
      </w:r>
      <w:r>
        <w:t xml:space="preserve"> </w:t>
      </w:r>
      <w:r>
        <w:t xml:space="preserve">slow to identify the referent of a familiar word could interfere with</w:t>
      </w:r>
      <w:r>
        <w:t xml:space="preserve"> </w:t>
      </w:r>
      <w:r>
        <w:t xml:space="preserve">lexical activation and impede success in tracking distributional</w:t>
      </w:r>
      <w:r>
        <w:t xml:space="preserve"> </w:t>
      </w:r>
      <w:r>
        <w:t xml:space="preserve">regularities and managing attentional resources in real time (Evans,</w:t>
      </w:r>
      <w:r>
        <w:t xml:space="preserve"> </w:t>
      </w:r>
      <w:r>
        <w:t xml:space="preserve">Saffran, &amp; Robe-Torres, 2009)</w:t>
      </w:r>
      <w:r>
        <w:t xml:space="preserve">”</w:t>
      </w:r>
      <w:r>
        <w:t xml:space="preserve"> </w:t>
      </w:r>
      <w:r>
        <w:t xml:space="preserve">(Fernald &amp; Marchman,</w:t>
      </w:r>
      <w:r>
        <w:t xml:space="preserve"> </w:t>
      </w:r>
      <w:hyperlink w:anchor="ref-Fernald2012">
        <w:r>
          <w:rPr>
            <w:rStyle w:val="Hyperlink"/>
          </w:rPr>
          <w:t xml:space="preserve">2012</w:t>
        </w:r>
      </w:hyperlink>
      <w:r>
        <w:t xml:space="preserve">, p. 217)</w:t>
      </w:r>
      <w:r>
        <w:t xml:space="preser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1453350"/>
      <w:docPartObj>
        <w:docPartGallery w:val="Page Numbers (Top of Page)"/>
        <w:docPartUnique/>
      </w:docPartObj>
    </w:sdtPr>
    <w:sdtEndPr>
      <w:rPr>
        <w:noProof/>
      </w:rPr>
    </w:sdtEndPr>
    <w:sdtContent>
      <w:p w14:paraId="00E88E68" w14:textId="2444974E" w:rsidR="00F22B00" w:rsidRDefault="004B6E17" w:rsidP="004B6E17">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0B5881C"/>
    <w:multiLevelType w:val="multilevel"/>
    <w:tmpl w:val="3214ADD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27871F4"/>
    <w:multiLevelType w:val="multilevel"/>
    <w:tmpl w:val="162E27E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A49B41EC"/>
    <w:multiLevelType w:val="multilevel"/>
    <w:tmpl w:val="F8F0D1A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DB4431E7"/>
    <w:multiLevelType w:val="multilevel"/>
    <w:tmpl w:val="D840BE9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FFFFFF7C"/>
    <w:multiLevelType w:val="singleLevel"/>
    <w:tmpl w:val="FA32D610"/>
    <w:lvl w:ilvl="0">
      <w:start w:val="1"/>
      <w:numFmt w:val="decimal"/>
      <w:lvlText w:val="%1."/>
      <w:lvlJc w:val="left"/>
      <w:pPr>
        <w:tabs>
          <w:tab w:val="num" w:pos="1492"/>
        </w:tabs>
        <w:ind w:left="1492" w:hanging="360"/>
      </w:pPr>
    </w:lvl>
  </w:abstractNum>
  <w:abstractNum w:abstractNumId="7" w15:restartNumberingAfterBreak="0">
    <w:nsid w:val="FFFFFF7D"/>
    <w:multiLevelType w:val="singleLevel"/>
    <w:tmpl w:val="74426736"/>
    <w:lvl w:ilvl="0">
      <w:start w:val="1"/>
      <w:numFmt w:val="decimal"/>
      <w:lvlText w:val="%1."/>
      <w:lvlJc w:val="left"/>
      <w:pPr>
        <w:tabs>
          <w:tab w:val="num" w:pos="1209"/>
        </w:tabs>
        <w:ind w:left="1209" w:hanging="360"/>
      </w:pPr>
    </w:lvl>
  </w:abstractNum>
  <w:abstractNum w:abstractNumId="8" w15:restartNumberingAfterBreak="0">
    <w:nsid w:val="FFFFFF7E"/>
    <w:multiLevelType w:val="singleLevel"/>
    <w:tmpl w:val="DBFC1500"/>
    <w:lvl w:ilvl="0">
      <w:start w:val="1"/>
      <w:numFmt w:val="decimal"/>
      <w:lvlText w:val="%1."/>
      <w:lvlJc w:val="left"/>
      <w:pPr>
        <w:tabs>
          <w:tab w:val="num" w:pos="926"/>
        </w:tabs>
        <w:ind w:left="926" w:hanging="360"/>
      </w:pPr>
    </w:lvl>
  </w:abstractNum>
  <w:abstractNum w:abstractNumId="9" w15:restartNumberingAfterBreak="0">
    <w:nsid w:val="FFFFFF7F"/>
    <w:multiLevelType w:val="singleLevel"/>
    <w:tmpl w:val="2D3E02E4"/>
    <w:lvl w:ilvl="0">
      <w:start w:val="1"/>
      <w:numFmt w:val="decimal"/>
      <w:lvlText w:val="%1."/>
      <w:lvlJc w:val="left"/>
      <w:pPr>
        <w:tabs>
          <w:tab w:val="num" w:pos="643"/>
        </w:tabs>
        <w:ind w:left="643" w:hanging="360"/>
      </w:pPr>
    </w:lvl>
  </w:abstractNum>
  <w:abstractNum w:abstractNumId="10" w15:restartNumberingAfterBreak="0">
    <w:nsid w:val="FFFFFF80"/>
    <w:multiLevelType w:val="singleLevel"/>
    <w:tmpl w:val="28721948"/>
    <w:lvl w:ilvl="0">
      <w:start w:val="1"/>
      <w:numFmt w:val="bullet"/>
      <w:lvlText w:val=""/>
      <w:lvlJc w:val="left"/>
      <w:pPr>
        <w:tabs>
          <w:tab w:val="num" w:pos="1492"/>
        </w:tabs>
        <w:ind w:left="1492" w:hanging="360"/>
      </w:pPr>
      <w:rPr>
        <w:rFonts w:ascii="Symbol" w:hAnsi="Symbol" w:hint="default"/>
      </w:rPr>
    </w:lvl>
  </w:abstractNum>
  <w:abstractNum w:abstractNumId="11" w15:restartNumberingAfterBreak="0">
    <w:nsid w:val="FFFFFF81"/>
    <w:multiLevelType w:val="singleLevel"/>
    <w:tmpl w:val="402A0180"/>
    <w:lvl w:ilvl="0">
      <w:start w:val="1"/>
      <w:numFmt w:val="bullet"/>
      <w:lvlText w:val=""/>
      <w:lvlJc w:val="left"/>
      <w:pPr>
        <w:tabs>
          <w:tab w:val="num" w:pos="1209"/>
        </w:tabs>
        <w:ind w:left="1209" w:hanging="360"/>
      </w:pPr>
      <w:rPr>
        <w:rFonts w:ascii="Symbol" w:hAnsi="Symbol" w:hint="default"/>
      </w:rPr>
    </w:lvl>
  </w:abstractNum>
  <w:abstractNum w:abstractNumId="12" w15:restartNumberingAfterBreak="0">
    <w:nsid w:val="FFFFFF82"/>
    <w:multiLevelType w:val="singleLevel"/>
    <w:tmpl w:val="465C892E"/>
    <w:lvl w:ilvl="0">
      <w:start w:val="1"/>
      <w:numFmt w:val="bullet"/>
      <w:lvlText w:val=""/>
      <w:lvlJc w:val="left"/>
      <w:pPr>
        <w:tabs>
          <w:tab w:val="num" w:pos="926"/>
        </w:tabs>
        <w:ind w:left="926" w:hanging="360"/>
      </w:pPr>
      <w:rPr>
        <w:rFonts w:ascii="Symbol" w:hAnsi="Symbol" w:hint="default"/>
      </w:rPr>
    </w:lvl>
  </w:abstractNum>
  <w:abstractNum w:abstractNumId="13" w15:restartNumberingAfterBreak="0">
    <w:nsid w:val="FFFFFF83"/>
    <w:multiLevelType w:val="singleLevel"/>
    <w:tmpl w:val="2E665B38"/>
    <w:lvl w:ilvl="0">
      <w:start w:val="1"/>
      <w:numFmt w:val="bullet"/>
      <w:lvlText w:val=""/>
      <w:lvlJc w:val="left"/>
      <w:pPr>
        <w:tabs>
          <w:tab w:val="num" w:pos="643"/>
        </w:tabs>
        <w:ind w:left="643" w:hanging="360"/>
      </w:pPr>
      <w:rPr>
        <w:rFonts w:ascii="Symbol" w:hAnsi="Symbol" w:hint="default"/>
      </w:rPr>
    </w:lvl>
  </w:abstractNum>
  <w:abstractNum w:abstractNumId="14" w15:restartNumberingAfterBreak="0">
    <w:nsid w:val="FFFFFF88"/>
    <w:multiLevelType w:val="singleLevel"/>
    <w:tmpl w:val="1C5C56B4"/>
    <w:lvl w:ilvl="0">
      <w:start w:val="1"/>
      <w:numFmt w:val="decimal"/>
      <w:lvlText w:val="%1."/>
      <w:lvlJc w:val="left"/>
      <w:pPr>
        <w:tabs>
          <w:tab w:val="num" w:pos="360"/>
        </w:tabs>
        <w:ind w:left="360" w:hanging="360"/>
      </w:pPr>
    </w:lvl>
  </w:abstractNum>
  <w:abstractNum w:abstractNumId="15" w15:restartNumberingAfterBreak="0">
    <w:nsid w:val="FFFFFF89"/>
    <w:multiLevelType w:val="singleLevel"/>
    <w:tmpl w:val="F76EB9A4"/>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1552D19A"/>
    <w:multiLevelType w:val="multilevel"/>
    <w:tmpl w:val="9264756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1B20428E"/>
    <w:multiLevelType w:val="multilevel"/>
    <w:tmpl w:val="2D5A6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6D6F72"/>
    <w:multiLevelType w:val="multilevel"/>
    <w:tmpl w:val="67FC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7C5541"/>
    <w:multiLevelType w:val="hybridMultilevel"/>
    <w:tmpl w:val="A3FC6F6C"/>
    <w:lvl w:ilvl="0" w:tplc="090A285E">
      <w:start w:val="1"/>
      <w:numFmt w:val="bullet"/>
      <w:pStyle w:val="BulletListLast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A82204"/>
    <w:multiLevelType w:val="multilevel"/>
    <w:tmpl w:val="1146F8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1" w15:restartNumberingAfterBreak="0">
    <w:nsid w:val="40B908D9"/>
    <w:multiLevelType w:val="multilevel"/>
    <w:tmpl w:val="B908FC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2" w15:restartNumberingAfterBreak="0">
    <w:nsid w:val="43350597"/>
    <w:multiLevelType w:val="multilevel"/>
    <w:tmpl w:val="505E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A2F6EF"/>
    <w:multiLevelType w:val="multilevel"/>
    <w:tmpl w:val="E2A8EE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4" w15:restartNumberingAfterBreak="0">
    <w:nsid w:val="49B7159F"/>
    <w:multiLevelType w:val="multilevel"/>
    <w:tmpl w:val="02CED35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5" w15:restartNumberingAfterBreak="0">
    <w:nsid w:val="5DD2030F"/>
    <w:multiLevelType w:val="multilevel"/>
    <w:tmpl w:val="004EF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FC17D5"/>
    <w:multiLevelType w:val="hybridMultilevel"/>
    <w:tmpl w:val="F220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CD0D60"/>
    <w:multiLevelType w:val="multilevel"/>
    <w:tmpl w:val="BB4CC1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8" w15:restartNumberingAfterBreak="0">
    <w:nsid w:val="691B73EE"/>
    <w:multiLevelType w:val="hybridMultilevel"/>
    <w:tmpl w:val="66E25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0D308B"/>
    <w:multiLevelType w:val="multilevel"/>
    <w:tmpl w:val="F90C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A70015"/>
    <w:multiLevelType w:val="hybridMultilevel"/>
    <w:tmpl w:val="A1165B0A"/>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990">
    <w:nsid w:val="c6feb04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4af48d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5"/>
  </w:num>
  <w:num w:numId="2">
    <w:abstractNumId w:val="3"/>
  </w:num>
  <w:num w:numId="3">
    <w:abstractNumId w:val="15"/>
  </w:num>
  <w:num w:numId="4">
    <w:abstractNumId w:val="13"/>
  </w:num>
  <w:num w:numId="5">
    <w:abstractNumId w:val="12"/>
  </w:num>
  <w:num w:numId="6">
    <w:abstractNumId w:val="11"/>
  </w:num>
  <w:num w:numId="7">
    <w:abstractNumId w:val="10"/>
  </w:num>
  <w:num w:numId="8">
    <w:abstractNumId w:val="14"/>
  </w:num>
  <w:num w:numId="9">
    <w:abstractNumId w:val="9"/>
  </w:num>
  <w:num w:numId="10">
    <w:abstractNumId w:val="8"/>
  </w:num>
  <w:num w:numId="11">
    <w:abstractNumId w:val="7"/>
  </w:num>
  <w:num w:numId="12">
    <w:abstractNumId w:val="6"/>
  </w:num>
  <w:num w:numId="13">
    <w:abstractNumId w:val="0"/>
  </w:num>
  <w:num w:numId="14">
    <w:abstractNumId w:val="0"/>
  </w:num>
  <w:num w:numId="15">
    <w:abstractNumId w:val="1"/>
  </w:num>
  <w:num w:numId="16">
    <w:abstractNumId w:val="1"/>
  </w:num>
  <w:num w:numId="17">
    <w:abstractNumId w:val="1"/>
  </w:num>
  <w:num w:numId="18">
    <w:abstractNumId w:val="1"/>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30"/>
  </w:num>
  <w:num w:numId="21">
    <w:abstractNumId w:val="28"/>
  </w:num>
  <w:num w:numId="22">
    <w:abstractNumId w:val="19"/>
  </w:num>
  <w:num w:numId="23">
    <w:abstractNumId w:val="26"/>
  </w:num>
  <w:num w:numId="24">
    <w:abstractNumId w:val="21"/>
  </w:num>
  <w:num w:numId="25">
    <w:abstractNumId w:val="24"/>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18"/>
  </w:num>
  <w:num w:numId="28">
    <w:abstractNumId w:val="17"/>
  </w:num>
  <w:num w:numId="29">
    <w:abstractNumId w:val="22"/>
  </w:num>
  <w:num w:numId="30">
    <w:abstractNumId w:val="29"/>
  </w:num>
  <w:num w:numId="31">
    <w:abstractNumId w:val="25"/>
  </w:num>
  <w:num w:numId="32">
    <w:abstractNumId w:val="20"/>
  </w:num>
  <w:num w:numId="33">
    <w:abstractNumId w:val="2"/>
  </w:num>
  <w:num w:numId="3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link w:val="Heading3Char"/>
    <w:uiPriority w:val="9"/>
    <w:unhideWhenUsed/>
    <w:qFormat/>
    <w:rsid w:val="00201C33"/>
    <w:pPr>
      <w:keepNext/>
      <w:keepLines/>
      <w:framePr w:hSpace="144" w:wrap="around" w:vAnchor="text" w:hAnchor="text" w:y="1"/>
      <w:spacing w:after="0"/>
      <w:ind w:firstLine="720"/>
      <w:outlineLvl w:val="2"/>
    </w:pPr>
    <w:rPr>
      <w:rFonts w:ascii="Times New Roman" w:eastAsiaTheme="majorEastAsia" w:hAnsi="Times New Roman" w:cstheme="majorBidi"/>
      <w:b/>
      <w:bCs/>
      <w:szCs w:val="28"/>
    </w:rPr>
  </w:style>
  <w:style w:type="paragraph" w:styleId="Heading4">
    <w:name w:val="heading 4"/>
    <w:basedOn w:val="Normal"/>
    <w:next w:val="BodyText"/>
    <w:link w:val="Heading4Char"/>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720A2"/>
    <w:pPr>
      <w:spacing w:before="180" w:after="180" w:line="480" w:lineRule="auto"/>
      <w:ind w:firstLine="720"/>
      <w:contextualSpacing/>
    </w:pPr>
    <w:rPr>
      <w:rFonts w:ascii="Times New Roman" w:hAnsi="Times New Roman"/>
    </w:rPr>
  </w:style>
  <w:style w:type="paragraph" w:customStyle="1" w:styleId="FirstParagraph">
    <w:name w:val="First Paragraph"/>
    <w:basedOn w:val="BodyText"/>
    <w:next w:val="BodyText"/>
    <w:qFormat/>
    <w:rsid w:val="004720A2"/>
  </w:style>
  <w:style w:type="paragraph" w:customStyle="1" w:styleId="Compact">
    <w:name w:val="Compact"/>
    <w:basedOn w:val="BodyText"/>
    <w:link w:val="CompactChar"/>
    <w:qFormat/>
    <w:rsid w:val="00703A81"/>
    <w:pPr>
      <w:spacing w:before="36" w:after="36" w:line="276" w:lineRule="auto"/>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rsid w:val="00703A81"/>
    <w:pPr>
      <w:spacing w:before="240"/>
      <w:jc w:val="left"/>
      <w:outlineLvl w:val="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EndnoteText"/>
    <w:uiPriority w:val="9"/>
    <w:unhideWhenUsed/>
    <w:qFormat/>
    <w:rsid w:val="00873BA7"/>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873BA7"/>
    <w:pPr>
      <w:keepNext/>
      <w:spacing w:before="240" w:after="360" w:line="276" w:lineRule="auto"/>
    </w:pPr>
    <w:rPr>
      <w:rFonts w:ascii="Times New Roman" w:hAnsi="Times New Roman" w:cs="Times New Roman"/>
      <w:i w:val="0"/>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rsid w:val="00B2408E"/>
    <w:pPr>
      <w:keepNext/>
      <w:spacing w:before="240"/>
      <w:jc w:val="center"/>
    </w:pPr>
  </w:style>
  <w:style w:type="paragraph" w:customStyle="1" w:styleId="FigurewithCaption">
    <w:name w:val="Figure with Caption"/>
    <w:basedOn w:val="Figure"/>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3414EF"/>
    <w:rPr>
      <w:rFonts w:ascii="Consolas" w:hAnsi="Consolas"/>
      <w:sz w:val="22"/>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uiPriority w:val="99"/>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rsid w:val="003414EF"/>
    <w:pPr>
      <w:keepLines/>
      <w:shd w:val="clear" w:color="auto" w:fill="F8F8F8"/>
      <w:wordWrap w:val="0"/>
      <w:spacing w:after="360"/>
    </w:pPr>
    <w:rPr>
      <w:rFonts w:ascii="Consolas" w:hAnsi="Consolas"/>
      <w:sz w:val="22"/>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4720A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uiPriority w:val="99"/>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uiPriority w:val="99"/>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paragraph" w:customStyle="1" w:styleId="BulletList">
    <w:name w:val="Bullet List"/>
    <w:basedOn w:val="BulletListLastItem"/>
    <w:link w:val="BulletListChar"/>
    <w:qFormat/>
    <w:rsid w:val="00066A6B"/>
    <w:pPr>
      <w:spacing w:after="180"/>
    </w:pPr>
  </w:style>
  <w:style w:type="paragraph" w:customStyle="1" w:styleId="BulletListLastItem">
    <w:name w:val="Bullet List (Last Item)"/>
    <w:basedOn w:val="Compact"/>
    <w:link w:val="BulletListLastItemChar"/>
    <w:qFormat/>
    <w:rsid w:val="00703A81"/>
    <w:pPr>
      <w:numPr>
        <w:numId w:val="22"/>
      </w:numPr>
      <w:spacing w:before="180" w:after="360"/>
      <w:contextualSpacing w:val="0"/>
    </w:pPr>
  </w:style>
  <w:style w:type="character" w:customStyle="1" w:styleId="CompactChar">
    <w:name w:val="Compact Char"/>
    <w:basedOn w:val="BodyTextChar"/>
    <w:link w:val="Compact"/>
    <w:rsid w:val="00703A81"/>
    <w:rPr>
      <w:rFonts w:ascii="Times New Roman" w:hAnsi="Times New Roman"/>
    </w:rPr>
  </w:style>
  <w:style w:type="character" w:customStyle="1" w:styleId="BulletListChar">
    <w:name w:val="Bullet List Char"/>
    <w:basedOn w:val="CompactChar"/>
    <w:link w:val="BulletList"/>
    <w:rsid w:val="00066A6B"/>
    <w:rPr>
      <w:rFonts w:ascii="Times New Roman" w:hAnsi="Times New Roman"/>
    </w:rPr>
  </w:style>
  <w:style w:type="character" w:styleId="FollowedHyperlink">
    <w:name w:val="FollowedHyperlink"/>
    <w:basedOn w:val="DefaultParagraphFont"/>
    <w:uiPriority w:val="99"/>
    <w:semiHidden/>
    <w:unhideWhenUsed/>
    <w:rsid w:val="00703A81"/>
    <w:rPr>
      <w:color w:val="800080" w:themeColor="followedHyperlink"/>
      <w:u w:val="single"/>
    </w:rPr>
  </w:style>
  <w:style w:type="character" w:customStyle="1" w:styleId="BulletListLastItemChar">
    <w:name w:val="Bullet List (Last Item) Char"/>
    <w:basedOn w:val="CompactChar"/>
    <w:link w:val="BulletListLastItem"/>
    <w:rsid w:val="00703A81"/>
    <w:rPr>
      <w:rFonts w:ascii="Times New Roman" w:hAnsi="Times New Roman"/>
    </w:rPr>
  </w:style>
  <w:style w:type="character" w:styleId="PlaceholderText">
    <w:name w:val="Placeholder Text"/>
    <w:basedOn w:val="DefaultParagraphFont"/>
    <w:rsid w:val="00F20397"/>
    <w:rPr>
      <w:color w:val="808080"/>
    </w:rPr>
  </w:style>
  <w:style w:type="paragraph" w:styleId="EndnoteText">
    <w:name w:val="endnote text"/>
    <w:basedOn w:val="Normal"/>
    <w:link w:val="EndnoteTextChar"/>
    <w:unhideWhenUsed/>
    <w:rsid w:val="001C609C"/>
    <w:pPr>
      <w:spacing w:after="0" w:line="276" w:lineRule="auto"/>
    </w:pPr>
    <w:rPr>
      <w:rFonts w:ascii="Times New Roman" w:hAnsi="Times New Roman" w:cs="Times New Roman"/>
      <w:sz w:val="20"/>
      <w:szCs w:val="20"/>
    </w:rPr>
  </w:style>
  <w:style w:type="character" w:customStyle="1" w:styleId="EndnoteTextChar">
    <w:name w:val="Endnote Text Char"/>
    <w:basedOn w:val="DefaultParagraphFont"/>
    <w:link w:val="EndnoteText"/>
    <w:rsid w:val="001C609C"/>
    <w:rPr>
      <w:rFonts w:ascii="Times New Roman" w:hAnsi="Times New Roman" w:cs="Times New Roman"/>
      <w:sz w:val="20"/>
      <w:szCs w:val="20"/>
    </w:rPr>
  </w:style>
  <w:style w:type="character" w:customStyle="1" w:styleId="Heading1Char">
    <w:name w:val="Heading 1 Char"/>
    <w:basedOn w:val="DefaultParagraphFont"/>
    <w:link w:val="Heading1"/>
    <w:uiPriority w:val="9"/>
    <w:rsid w:val="00050C57"/>
    <w:rPr>
      <w:rFonts w:ascii="Times New Roman" w:eastAsiaTheme="majorEastAsia" w:hAnsi="Times New Roman" w:cstheme="majorBidi"/>
      <w:b/>
      <w:bCs/>
      <w:szCs w:val="32"/>
    </w:rPr>
  </w:style>
  <w:style w:type="character" w:customStyle="1" w:styleId="Heading3Char">
    <w:name w:val="Heading 3 Char"/>
    <w:basedOn w:val="DefaultParagraphFont"/>
    <w:link w:val="Heading3"/>
    <w:uiPriority w:val="9"/>
    <w:rsid w:val="00201C33"/>
    <w:rPr>
      <w:rFonts w:ascii="Times New Roman" w:eastAsiaTheme="majorEastAsia" w:hAnsi="Times New Roman" w:cstheme="majorBidi"/>
      <w:b/>
      <w:bCs/>
      <w:szCs w:val="28"/>
    </w:rPr>
  </w:style>
  <w:style w:type="character" w:customStyle="1" w:styleId="Heading4Char">
    <w:name w:val="Heading 4 Char"/>
    <w:basedOn w:val="DefaultParagraphFont"/>
    <w:link w:val="Heading4"/>
    <w:uiPriority w:val="9"/>
    <w:rsid w:val="00050C57"/>
    <w:rPr>
      <w:rFonts w:ascii="Times New Roman" w:eastAsiaTheme="majorEastAsia" w:hAnsi="Times New Roman" w:cstheme="majorBidi"/>
      <w:b/>
      <w:bCs/>
      <w:i/>
    </w:rPr>
  </w:style>
  <w:style w:type="character" w:styleId="Emphasis">
    <w:name w:val="Emphasis"/>
    <w:basedOn w:val="DefaultParagraphFont"/>
    <w:uiPriority w:val="20"/>
    <w:qFormat/>
    <w:rsid w:val="00050C57"/>
    <w:rPr>
      <w:i/>
      <w:iCs/>
    </w:rPr>
  </w:style>
  <w:style w:type="paragraph" w:customStyle="1" w:styleId="abstract0">
    <w:name w:val="abstract"/>
    <w:basedOn w:val="Normal"/>
    <w:rsid w:val="00050C57"/>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semiHidden/>
    <w:unhideWhenUsed/>
    <w:rsid w:val="00050C57"/>
    <w:pPr>
      <w:spacing w:before="100" w:beforeAutospacing="1" w:after="100" w:afterAutospacing="1"/>
    </w:pPr>
    <w:rPr>
      <w:rFonts w:ascii="Times New Roman" w:eastAsia="Times New Roman" w:hAnsi="Times New Roman" w:cs="Times New Roman"/>
    </w:rPr>
  </w:style>
  <w:style w:type="character" w:customStyle="1" w:styleId="header-section-number">
    <w:name w:val="header-section-number"/>
    <w:basedOn w:val="DefaultParagraphFont"/>
    <w:rsid w:val="00050C57"/>
  </w:style>
  <w:style w:type="character" w:customStyle="1" w:styleId="citation">
    <w:name w:val="citation"/>
    <w:basedOn w:val="DefaultParagraphFont"/>
    <w:rsid w:val="00050C57"/>
  </w:style>
  <w:style w:type="character" w:styleId="Strong">
    <w:name w:val="Strong"/>
    <w:basedOn w:val="DefaultParagraphFont"/>
    <w:uiPriority w:val="22"/>
    <w:qFormat/>
    <w:rsid w:val="00050C57"/>
    <w:rPr>
      <w:b/>
      <w:bCs/>
    </w:rPr>
  </w:style>
  <w:style w:type="paragraph" w:customStyle="1" w:styleId="Caption1">
    <w:name w:val="Caption1"/>
    <w:basedOn w:val="Normal"/>
    <w:rsid w:val="00050C57"/>
    <w:pPr>
      <w:spacing w:before="100" w:beforeAutospacing="1" w:after="100" w:afterAutospacing="1"/>
    </w:pPr>
    <w:rPr>
      <w:rFonts w:ascii="Times New Roman" w:eastAsia="Times New Roman" w:hAnsi="Times New Roman" w:cs="Times New Roman"/>
    </w:rPr>
  </w:style>
  <w:style w:type="character" w:customStyle="1" w:styleId="math">
    <w:name w:val="math"/>
    <w:basedOn w:val="DefaultParagraphFont"/>
    <w:rsid w:val="00050C57"/>
  </w:style>
  <w:style w:type="character" w:customStyle="1" w:styleId="mathjax">
    <w:name w:val="mathjax"/>
    <w:basedOn w:val="DefaultParagraphFont"/>
    <w:rsid w:val="00050C57"/>
  </w:style>
  <w:style w:type="character" w:customStyle="1" w:styleId="mrow">
    <w:name w:val="mrow"/>
    <w:basedOn w:val="DefaultParagraphFont"/>
    <w:rsid w:val="00050C57"/>
  </w:style>
  <w:style w:type="character" w:customStyle="1" w:styleId="mtext">
    <w:name w:val="mtext"/>
    <w:basedOn w:val="DefaultParagraphFont"/>
    <w:rsid w:val="00050C57"/>
  </w:style>
  <w:style w:type="character" w:customStyle="1" w:styleId="mo">
    <w:name w:val="mo"/>
    <w:basedOn w:val="DefaultParagraphFont"/>
    <w:rsid w:val="00050C57"/>
  </w:style>
  <w:style w:type="character" w:customStyle="1" w:styleId="texatom">
    <w:name w:val="texatom"/>
    <w:basedOn w:val="DefaultParagraphFont"/>
    <w:rsid w:val="00050C57"/>
  </w:style>
  <w:style w:type="character" w:customStyle="1" w:styleId="mspace">
    <w:name w:val="mspace"/>
    <w:basedOn w:val="DefaultParagraphFont"/>
    <w:rsid w:val="00050C57"/>
  </w:style>
  <w:style w:type="character" w:customStyle="1" w:styleId="msubsup">
    <w:name w:val="msubsup"/>
    <w:basedOn w:val="DefaultParagraphFont"/>
    <w:rsid w:val="00050C57"/>
  </w:style>
  <w:style w:type="character" w:customStyle="1" w:styleId="mi">
    <w:name w:val="mi"/>
    <w:basedOn w:val="DefaultParagraphFont"/>
    <w:rsid w:val="00050C57"/>
  </w:style>
  <w:style w:type="character" w:customStyle="1" w:styleId="mn">
    <w:name w:val="mn"/>
    <w:basedOn w:val="DefaultParagraphFont"/>
    <w:rsid w:val="00050C57"/>
  </w:style>
  <w:style w:type="character" w:styleId="HTMLCode">
    <w:name w:val="HTML Code"/>
    <w:basedOn w:val="DefaultParagraphFont"/>
    <w:uiPriority w:val="99"/>
    <w:semiHidden/>
    <w:unhideWhenUsed/>
    <w:rsid w:val="00050C57"/>
    <w:rPr>
      <w:rFonts w:ascii="Courier New" w:eastAsia="Times New Roman" w:hAnsi="Courier New" w:cs="Courier New"/>
      <w:sz w:val="20"/>
      <w:szCs w:val="20"/>
    </w:rPr>
  </w:style>
  <w:style w:type="character" w:customStyle="1" w:styleId="mstyle">
    <w:name w:val="mstyle"/>
    <w:basedOn w:val="DefaultParagraphFont"/>
    <w:rsid w:val="00050C57"/>
  </w:style>
  <w:style w:type="character" w:customStyle="1" w:styleId="mtable">
    <w:name w:val="mtable"/>
    <w:basedOn w:val="DefaultParagraphFont"/>
    <w:rsid w:val="00050C57"/>
  </w:style>
  <w:style w:type="character" w:customStyle="1" w:styleId="mtd">
    <w:name w:val="mtd"/>
    <w:basedOn w:val="DefaultParagraphFont"/>
    <w:rsid w:val="00050C57"/>
  </w:style>
  <w:style w:type="paragraph" w:styleId="HTMLPreformatted">
    <w:name w:val="HTML Preformatted"/>
    <w:basedOn w:val="Normal"/>
    <w:link w:val="HTMLPreformattedChar"/>
    <w:uiPriority w:val="99"/>
    <w:semiHidden/>
    <w:unhideWhenUsed/>
    <w:rsid w:val="00050C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50C57"/>
    <w:rPr>
      <w:rFonts w:ascii="Courier New" w:eastAsia="Times New Roman" w:hAnsi="Courier New" w:cs="Courier New"/>
      <w:sz w:val="20"/>
      <w:szCs w:val="20"/>
    </w:rPr>
  </w:style>
  <w:style w:type="character" w:customStyle="1" w:styleId="hljs-keyword">
    <w:name w:val="hljs-keyword"/>
    <w:basedOn w:val="DefaultParagraphFont"/>
    <w:rsid w:val="00050C57"/>
  </w:style>
  <w:style w:type="character" w:customStyle="1" w:styleId="hljs-comment">
    <w:name w:val="hljs-comment"/>
    <w:basedOn w:val="DefaultParagraphFont"/>
    <w:rsid w:val="00050C57"/>
  </w:style>
  <w:style w:type="character" w:customStyle="1" w:styleId="hljs-number">
    <w:name w:val="hljs-number"/>
    <w:basedOn w:val="DefaultParagraphFont"/>
    <w:rsid w:val="00050C57"/>
  </w:style>
  <w:style w:type="character" w:customStyle="1" w:styleId="hljs-string">
    <w:name w:val="hljs-string"/>
    <w:basedOn w:val="DefaultParagraphFont"/>
    <w:rsid w:val="00050C57"/>
  </w:style>
  <w:style w:type="character" w:styleId="SubtleReference">
    <w:name w:val="Subtle Reference"/>
    <w:basedOn w:val="DefaultParagraphFont"/>
    <w:rsid w:val="0043668C"/>
    <w:rPr>
      <w:smallCaps/>
      <w:color w:val="5A5A5A" w:themeColor="text1" w:themeTint="A5"/>
    </w:rPr>
  </w:style>
  <w:style w:type="character" w:styleId="SubtleEmphasis">
    <w:name w:val="Subtle Emphasis"/>
    <w:basedOn w:val="DefaultParagraphFont"/>
    <w:rsid w:val="0043668C"/>
    <w:rPr>
      <w:i/>
      <w:iCs/>
      <w:color w:val="404040" w:themeColor="text1" w:themeTint="BF"/>
    </w:rPr>
  </w:style>
  <w:style w:type="paragraph" w:customStyle="1" w:styleId="FigureCaption">
    <w:name w:val="Figure Caption"/>
    <w:basedOn w:val="BodyText"/>
    <w:link w:val="FigureCaptionChar"/>
    <w:qFormat/>
    <w:rsid w:val="00B2408E"/>
    <w:pPr>
      <w:spacing w:before="240" w:after="480" w:line="276" w:lineRule="auto"/>
      <w:ind w:firstLine="0"/>
    </w:pPr>
  </w:style>
  <w:style w:type="character" w:customStyle="1" w:styleId="FigureCaptionChar">
    <w:name w:val="Figure Caption Char"/>
    <w:basedOn w:val="BodyTextChar"/>
    <w:link w:val="FigureCaption"/>
    <w:rsid w:val="00B2408E"/>
    <w:rPr>
      <w:rFonts w:ascii="Times New Roman" w:hAnsi="Times New Roman"/>
    </w:rPr>
  </w:style>
  <w:style w:type="paragraph" w:styleId="TOC1">
    <w:name w:val="toc 1"/>
    <w:basedOn w:val="Normal"/>
    <w:next w:val="Normal"/>
    <w:autoRedefine/>
    <w:uiPriority w:val="39"/>
    <w:unhideWhenUsed/>
    <w:rsid w:val="00AE766C"/>
    <w:pPr>
      <w:spacing w:after="100"/>
    </w:pPr>
  </w:style>
  <w:style w:type="paragraph" w:styleId="TOC2">
    <w:name w:val="toc 2"/>
    <w:basedOn w:val="Normal"/>
    <w:next w:val="Normal"/>
    <w:autoRedefine/>
    <w:uiPriority w:val="39"/>
    <w:unhideWhenUsed/>
    <w:rsid w:val="00AE766C"/>
    <w:pPr>
      <w:spacing w:after="100"/>
      <w:ind w:left="240"/>
    </w:pPr>
  </w:style>
  <w:style w:type="paragraph" w:styleId="TOC3">
    <w:name w:val="toc 3"/>
    <w:basedOn w:val="Normal"/>
    <w:next w:val="Normal"/>
    <w:autoRedefine/>
    <w:uiPriority w:val="39"/>
    <w:unhideWhenUsed/>
    <w:rsid w:val="00AE766C"/>
    <w:pPr>
      <w:spacing w:after="100"/>
      <w:ind w:left="480"/>
    </w:pPr>
  </w:style>
  <w:style w:type="paragraph" w:styleId="Footer">
    <w:name w:val="footer"/>
    <w:basedOn w:val="Normal"/>
    <w:link w:val="FooterChar"/>
    <w:unhideWhenUsed/>
    <w:rsid w:val="00F22B00"/>
    <w:pPr>
      <w:tabs>
        <w:tab w:val="center" w:pos="4680"/>
        <w:tab w:val="right" w:pos="9360"/>
      </w:tabs>
      <w:spacing w:after="0"/>
    </w:pPr>
  </w:style>
  <w:style w:type="character" w:customStyle="1" w:styleId="FooterChar">
    <w:name w:val="Footer Char"/>
    <w:basedOn w:val="DefaultParagraphFont"/>
    <w:link w:val="Footer"/>
    <w:rsid w:val="00F22B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9844055">
      <w:bodyDiv w:val="1"/>
      <w:marLeft w:val="0"/>
      <w:marRight w:val="0"/>
      <w:marTop w:val="0"/>
      <w:marBottom w:val="0"/>
      <w:divBdr>
        <w:top w:val="none" w:sz="0" w:space="0" w:color="auto"/>
        <w:left w:val="none" w:sz="0" w:space="0" w:color="auto"/>
        <w:bottom w:val="none" w:sz="0" w:space="0" w:color="auto"/>
        <w:right w:val="none" w:sz="0" w:space="0" w:color="auto"/>
      </w:divBdr>
    </w:div>
    <w:div w:id="803080432">
      <w:bodyDiv w:val="1"/>
      <w:marLeft w:val="0"/>
      <w:marRight w:val="0"/>
      <w:marTop w:val="0"/>
      <w:marBottom w:val="0"/>
      <w:divBdr>
        <w:top w:val="none" w:sz="0" w:space="0" w:color="auto"/>
        <w:left w:val="none" w:sz="0" w:space="0" w:color="auto"/>
        <w:bottom w:val="none" w:sz="0" w:space="0" w:color="auto"/>
        <w:right w:val="none" w:sz="0" w:space="0" w:color="auto"/>
      </w:divBdr>
      <w:divsChild>
        <w:div w:id="603683659">
          <w:marLeft w:val="0"/>
          <w:marRight w:val="0"/>
          <w:marTop w:val="0"/>
          <w:marBottom w:val="0"/>
          <w:divBdr>
            <w:top w:val="none" w:sz="0" w:space="0" w:color="auto"/>
            <w:left w:val="none" w:sz="0" w:space="0" w:color="auto"/>
            <w:bottom w:val="none" w:sz="0" w:space="0" w:color="auto"/>
            <w:right w:val="none" w:sz="0" w:space="0" w:color="auto"/>
          </w:divBdr>
          <w:divsChild>
            <w:div w:id="1673601975">
              <w:marLeft w:val="0"/>
              <w:marRight w:val="0"/>
              <w:marTop w:val="100"/>
              <w:marBottom w:val="100"/>
              <w:divBdr>
                <w:top w:val="none" w:sz="0" w:space="0" w:color="auto"/>
                <w:left w:val="none" w:sz="0" w:space="0" w:color="auto"/>
                <w:bottom w:val="none" w:sz="0" w:space="0" w:color="auto"/>
                <w:right w:val="none" w:sz="0" w:space="0" w:color="auto"/>
              </w:divBdr>
            </w:div>
          </w:divsChild>
        </w:div>
        <w:div w:id="1345598470">
          <w:marLeft w:val="0"/>
          <w:marRight w:val="0"/>
          <w:marTop w:val="0"/>
          <w:marBottom w:val="0"/>
          <w:divBdr>
            <w:top w:val="none" w:sz="0" w:space="0" w:color="auto"/>
            <w:left w:val="none" w:sz="0" w:space="0" w:color="auto"/>
            <w:bottom w:val="none" w:sz="0" w:space="0" w:color="auto"/>
            <w:right w:val="none" w:sz="0" w:space="0" w:color="auto"/>
          </w:divBdr>
        </w:div>
        <w:div w:id="1560283651">
          <w:marLeft w:val="0"/>
          <w:marRight w:val="0"/>
          <w:marTop w:val="0"/>
          <w:marBottom w:val="0"/>
          <w:divBdr>
            <w:top w:val="none" w:sz="0" w:space="0" w:color="auto"/>
            <w:left w:val="none" w:sz="0" w:space="0" w:color="auto"/>
            <w:bottom w:val="none" w:sz="0" w:space="0" w:color="auto"/>
            <w:right w:val="none" w:sz="0" w:space="0" w:color="auto"/>
          </w:divBdr>
        </w:div>
        <w:div w:id="1667516798">
          <w:marLeft w:val="0"/>
          <w:marRight w:val="0"/>
          <w:marTop w:val="0"/>
          <w:marBottom w:val="0"/>
          <w:divBdr>
            <w:top w:val="none" w:sz="0" w:space="0" w:color="auto"/>
            <w:left w:val="none" w:sz="0" w:space="0" w:color="auto"/>
            <w:bottom w:val="none" w:sz="0" w:space="0" w:color="auto"/>
            <w:right w:val="none" w:sz="0" w:space="0" w:color="auto"/>
          </w:divBdr>
          <w:divsChild>
            <w:div w:id="1727803052">
              <w:marLeft w:val="0"/>
              <w:marRight w:val="0"/>
              <w:marTop w:val="0"/>
              <w:marBottom w:val="0"/>
              <w:divBdr>
                <w:top w:val="none" w:sz="0" w:space="0" w:color="auto"/>
                <w:left w:val="none" w:sz="0" w:space="0" w:color="auto"/>
                <w:bottom w:val="none" w:sz="0" w:space="0" w:color="auto"/>
                <w:right w:val="none" w:sz="0" w:space="0" w:color="auto"/>
              </w:divBdr>
            </w:div>
            <w:div w:id="296422224">
              <w:marLeft w:val="0"/>
              <w:marRight w:val="0"/>
              <w:marTop w:val="0"/>
              <w:marBottom w:val="0"/>
              <w:divBdr>
                <w:top w:val="none" w:sz="0" w:space="0" w:color="auto"/>
                <w:left w:val="none" w:sz="0" w:space="0" w:color="auto"/>
                <w:bottom w:val="none" w:sz="0" w:space="0" w:color="auto"/>
                <w:right w:val="none" w:sz="0" w:space="0" w:color="auto"/>
              </w:divBdr>
            </w:div>
            <w:div w:id="2118062667">
              <w:marLeft w:val="0"/>
              <w:marRight w:val="0"/>
              <w:marTop w:val="0"/>
              <w:marBottom w:val="0"/>
              <w:divBdr>
                <w:top w:val="none" w:sz="0" w:space="0" w:color="auto"/>
                <w:left w:val="none" w:sz="0" w:space="0" w:color="auto"/>
                <w:bottom w:val="none" w:sz="0" w:space="0" w:color="auto"/>
                <w:right w:val="none" w:sz="0" w:space="0" w:color="auto"/>
              </w:divBdr>
            </w:div>
          </w:divsChild>
        </w:div>
        <w:div w:id="992829729">
          <w:marLeft w:val="0"/>
          <w:marRight w:val="0"/>
          <w:marTop w:val="0"/>
          <w:marBottom w:val="0"/>
          <w:divBdr>
            <w:top w:val="none" w:sz="0" w:space="0" w:color="auto"/>
            <w:left w:val="none" w:sz="0" w:space="0" w:color="auto"/>
            <w:bottom w:val="none" w:sz="0" w:space="0" w:color="auto"/>
            <w:right w:val="none" w:sz="0" w:space="0" w:color="auto"/>
          </w:divBdr>
          <w:divsChild>
            <w:div w:id="2129540837">
              <w:marLeft w:val="0"/>
              <w:marRight w:val="0"/>
              <w:marTop w:val="0"/>
              <w:marBottom w:val="0"/>
              <w:divBdr>
                <w:top w:val="none" w:sz="0" w:space="0" w:color="auto"/>
                <w:left w:val="none" w:sz="0" w:space="0" w:color="auto"/>
                <w:bottom w:val="none" w:sz="0" w:space="0" w:color="auto"/>
                <w:right w:val="none" w:sz="0" w:space="0" w:color="auto"/>
              </w:divBdr>
            </w:div>
            <w:div w:id="2077042759">
              <w:marLeft w:val="0"/>
              <w:marRight w:val="0"/>
              <w:marTop w:val="0"/>
              <w:marBottom w:val="0"/>
              <w:divBdr>
                <w:top w:val="none" w:sz="0" w:space="0" w:color="auto"/>
                <w:left w:val="none" w:sz="0" w:space="0" w:color="auto"/>
                <w:bottom w:val="none" w:sz="0" w:space="0" w:color="auto"/>
                <w:right w:val="none" w:sz="0" w:space="0" w:color="auto"/>
              </w:divBdr>
            </w:div>
            <w:div w:id="814643420">
              <w:marLeft w:val="0"/>
              <w:marRight w:val="0"/>
              <w:marTop w:val="0"/>
              <w:marBottom w:val="0"/>
              <w:divBdr>
                <w:top w:val="none" w:sz="0" w:space="0" w:color="auto"/>
                <w:left w:val="none" w:sz="0" w:space="0" w:color="auto"/>
                <w:bottom w:val="none" w:sz="0" w:space="0" w:color="auto"/>
                <w:right w:val="none" w:sz="0" w:space="0" w:color="auto"/>
              </w:divBdr>
            </w:div>
          </w:divsChild>
        </w:div>
        <w:div w:id="1078215645">
          <w:marLeft w:val="0"/>
          <w:marRight w:val="0"/>
          <w:marTop w:val="0"/>
          <w:marBottom w:val="0"/>
          <w:divBdr>
            <w:top w:val="none" w:sz="0" w:space="0" w:color="auto"/>
            <w:left w:val="none" w:sz="0" w:space="0" w:color="auto"/>
            <w:bottom w:val="none" w:sz="0" w:space="0" w:color="auto"/>
            <w:right w:val="none" w:sz="0" w:space="0" w:color="auto"/>
          </w:divBdr>
          <w:divsChild>
            <w:div w:id="53352856">
              <w:marLeft w:val="0"/>
              <w:marRight w:val="0"/>
              <w:marTop w:val="0"/>
              <w:marBottom w:val="0"/>
              <w:divBdr>
                <w:top w:val="none" w:sz="0" w:space="0" w:color="auto"/>
                <w:left w:val="none" w:sz="0" w:space="0" w:color="auto"/>
                <w:bottom w:val="none" w:sz="0" w:space="0" w:color="auto"/>
                <w:right w:val="none" w:sz="0" w:space="0" w:color="auto"/>
              </w:divBdr>
            </w:div>
            <w:div w:id="1028140460">
              <w:marLeft w:val="0"/>
              <w:marRight w:val="0"/>
              <w:marTop w:val="0"/>
              <w:marBottom w:val="0"/>
              <w:divBdr>
                <w:top w:val="none" w:sz="0" w:space="0" w:color="auto"/>
                <w:left w:val="none" w:sz="0" w:space="0" w:color="auto"/>
                <w:bottom w:val="none" w:sz="0" w:space="0" w:color="auto"/>
                <w:right w:val="none" w:sz="0" w:space="0" w:color="auto"/>
              </w:divBdr>
            </w:div>
          </w:divsChild>
        </w:div>
        <w:div w:id="67044444">
          <w:marLeft w:val="0"/>
          <w:marRight w:val="0"/>
          <w:marTop w:val="0"/>
          <w:marBottom w:val="0"/>
          <w:divBdr>
            <w:top w:val="none" w:sz="0" w:space="0" w:color="auto"/>
            <w:left w:val="none" w:sz="0" w:space="0" w:color="auto"/>
            <w:bottom w:val="none" w:sz="0" w:space="0" w:color="auto"/>
            <w:right w:val="none" w:sz="0" w:space="0" w:color="auto"/>
          </w:divBdr>
        </w:div>
        <w:div w:id="630283833">
          <w:marLeft w:val="0"/>
          <w:marRight w:val="0"/>
          <w:marTop w:val="0"/>
          <w:marBottom w:val="0"/>
          <w:divBdr>
            <w:top w:val="none" w:sz="0" w:space="0" w:color="auto"/>
            <w:left w:val="none" w:sz="0" w:space="0" w:color="auto"/>
            <w:bottom w:val="none" w:sz="0" w:space="0" w:color="auto"/>
            <w:right w:val="none" w:sz="0" w:space="0" w:color="auto"/>
          </w:divBdr>
          <w:divsChild>
            <w:div w:id="945112897">
              <w:marLeft w:val="0"/>
              <w:marRight w:val="0"/>
              <w:marTop w:val="0"/>
              <w:marBottom w:val="0"/>
              <w:divBdr>
                <w:top w:val="none" w:sz="0" w:space="0" w:color="auto"/>
                <w:left w:val="none" w:sz="0" w:space="0" w:color="auto"/>
                <w:bottom w:val="none" w:sz="0" w:space="0" w:color="auto"/>
                <w:right w:val="none" w:sz="0" w:space="0" w:color="auto"/>
              </w:divBdr>
            </w:div>
            <w:div w:id="712847597">
              <w:marLeft w:val="0"/>
              <w:marRight w:val="0"/>
              <w:marTop w:val="0"/>
              <w:marBottom w:val="0"/>
              <w:divBdr>
                <w:top w:val="none" w:sz="0" w:space="0" w:color="auto"/>
                <w:left w:val="none" w:sz="0" w:space="0" w:color="auto"/>
                <w:bottom w:val="none" w:sz="0" w:space="0" w:color="auto"/>
                <w:right w:val="none" w:sz="0" w:space="0" w:color="auto"/>
              </w:divBdr>
            </w:div>
            <w:div w:id="301349780">
              <w:marLeft w:val="0"/>
              <w:marRight w:val="0"/>
              <w:marTop w:val="0"/>
              <w:marBottom w:val="0"/>
              <w:divBdr>
                <w:top w:val="none" w:sz="0" w:space="0" w:color="auto"/>
                <w:left w:val="none" w:sz="0" w:space="0" w:color="auto"/>
                <w:bottom w:val="none" w:sz="0" w:space="0" w:color="auto"/>
                <w:right w:val="none" w:sz="0" w:space="0" w:color="auto"/>
              </w:divBdr>
            </w:div>
          </w:divsChild>
        </w:div>
        <w:div w:id="1715957571">
          <w:marLeft w:val="0"/>
          <w:marRight w:val="0"/>
          <w:marTop w:val="0"/>
          <w:marBottom w:val="0"/>
          <w:divBdr>
            <w:top w:val="none" w:sz="0" w:space="0" w:color="auto"/>
            <w:left w:val="none" w:sz="0" w:space="0" w:color="auto"/>
            <w:bottom w:val="none" w:sz="0" w:space="0" w:color="auto"/>
            <w:right w:val="none" w:sz="0" w:space="0" w:color="auto"/>
          </w:divBdr>
          <w:divsChild>
            <w:div w:id="37509048">
              <w:marLeft w:val="0"/>
              <w:marRight w:val="0"/>
              <w:marTop w:val="0"/>
              <w:marBottom w:val="0"/>
              <w:divBdr>
                <w:top w:val="none" w:sz="0" w:space="0" w:color="auto"/>
                <w:left w:val="none" w:sz="0" w:space="0" w:color="auto"/>
                <w:bottom w:val="none" w:sz="0" w:space="0" w:color="auto"/>
                <w:right w:val="none" w:sz="0" w:space="0" w:color="auto"/>
              </w:divBdr>
            </w:div>
            <w:div w:id="1548223246">
              <w:marLeft w:val="0"/>
              <w:marRight w:val="0"/>
              <w:marTop w:val="0"/>
              <w:marBottom w:val="0"/>
              <w:divBdr>
                <w:top w:val="none" w:sz="0" w:space="0" w:color="auto"/>
                <w:left w:val="none" w:sz="0" w:space="0" w:color="auto"/>
                <w:bottom w:val="none" w:sz="0" w:space="0" w:color="auto"/>
                <w:right w:val="none" w:sz="0" w:space="0" w:color="auto"/>
              </w:divBdr>
            </w:div>
            <w:div w:id="839270646">
              <w:marLeft w:val="0"/>
              <w:marRight w:val="0"/>
              <w:marTop w:val="0"/>
              <w:marBottom w:val="0"/>
              <w:divBdr>
                <w:top w:val="none" w:sz="0" w:space="0" w:color="auto"/>
                <w:left w:val="none" w:sz="0" w:space="0" w:color="auto"/>
                <w:bottom w:val="none" w:sz="0" w:space="0" w:color="auto"/>
                <w:right w:val="none" w:sz="0" w:space="0" w:color="auto"/>
              </w:divBdr>
            </w:div>
            <w:div w:id="904071908">
              <w:marLeft w:val="0"/>
              <w:marRight w:val="0"/>
              <w:marTop w:val="0"/>
              <w:marBottom w:val="0"/>
              <w:divBdr>
                <w:top w:val="none" w:sz="0" w:space="0" w:color="auto"/>
                <w:left w:val="none" w:sz="0" w:space="0" w:color="auto"/>
                <w:bottom w:val="none" w:sz="0" w:space="0" w:color="auto"/>
                <w:right w:val="none" w:sz="0" w:space="0" w:color="auto"/>
              </w:divBdr>
            </w:div>
            <w:div w:id="703359645">
              <w:marLeft w:val="0"/>
              <w:marRight w:val="0"/>
              <w:marTop w:val="0"/>
              <w:marBottom w:val="0"/>
              <w:divBdr>
                <w:top w:val="none" w:sz="0" w:space="0" w:color="auto"/>
                <w:left w:val="none" w:sz="0" w:space="0" w:color="auto"/>
                <w:bottom w:val="none" w:sz="0" w:space="0" w:color="auto"/>
                <w:right w:val="none" w:sz="0" w:space="0" w:color="auto"/>
              </w:divBdr>
            </w:div>
            <w:div w:id="1024330498">
              <w:marLeft w:val="0"/>
              <w:marRight w:val="0"/>
              <w:marTop w:val="0"/>
              <w:marBottom w:val="0"/>
              <w:divBdr>
                <w:top w:val="none" w:sz="0" w:space="0" w:color="auto"/>
                <w:left w:val="none" w:sz="0" w:space="0" w:color="auto"/>
                <w:bottom w:val="none" w:sz="0" w:space="0" w:color="auto"/>
                <w:right w:val="none" w:sz="0" w:space="0" w:color="auto"/>
              </w:divBdr>
            </w:div>
          </w:divsChild>
        </w:div>
        <w:div w:id="452484502">
          <w:marLeft w:val="0"/>
          <w:marRight w:val="0"/>
          <w:marTop w:val="0"/>
          <w:marBottom w:val="0"/>
          <w:divBdr>
            <w:top w:val="none" w:sz="0" w:space="0" w:color="auto"/>
            <w:left w:val="none" w:sz="0" w:space="0" w:color="auto"/>
            <w:bottom w:val="none" w:sz="0" w:space="0" w:color="auto"/>
            <w:right w:val="none" w:sz="0" w:space="0" w:color="auto"/>
          </w:divBdr>
          <w:divsChild>
            <w:div w:id="566039827">
              <w:marLeft w:val="0"/>
              <w:marRight w:val="0"/>
              <w:marTop w:val="0"/>
              <w:marBottom w:val="0"/>
              <w:divBdr>
                <w:top w:val="none" w:sz="0" w:space="0" w:color="auto"/>
                <w:left w:val="none" w:sz="0" w:space="0" w:color="auto"/>
                <w:bottom w:val="none" w:sz="0" w:space="0" w:color="auto"/>
                <w:right w:val="none" w:sz="0" w:space="0" w:color="auto"/>
              </w:divBdr>
              <w:divsChild>
                <w:div w:id="349649946">
                  <w:marLeft w:val="0"/>
                  <w:marRight w:val="0"/>
                  <w:marTop w:val="240"/>
                  <w:marBottom w:val="240"/>
                  <w:divBdr>
                    <w:top w:val="none" w:sz="0" w:space="0" w:color="auto"/>
                    <w:left w:val="none" w:sz="0" w:space="0" w:color="auto"/>
                    <w:bottom w:val="none" w:sz="0" w:space="0" w:color="auto"/>
                    <w:right w:val="none" w:sz="0" w:space="0" w:color="auto"/>
                  </w:divBdr>
                </w:div>
                <w:div w:id="1300766656">
                  <w:marLeft w:val="0"/>
                  <w:marRight w:val="0"/>
                  <w:marTop w:val="0"/>
                  <w:marBottom w:val="0"/>
                  <w:divBdr>
                    <w:top w:val="none" w:sz="0" w:space="0" w:color="auto"/>
                    <w:left w:val="none" w:sz="0" w:space="0" w:color="auto"/>
                    <w:bottom w:val="none" w:sz="0" w:space="0" w:color="auto"/>
                    <w:right w:val="none" w:sz="0" w:space="0" w:color="auto"/>
                  </w:divBdr>
                </w:div>
              </w:divsChild>
            </w:div>
            <w:div w:id="2117601085">
              <w:marLeft w:val="0"/>
              <w:marRight w:val="0"/>
              <w:marTop w:val="0"/>
              <w:marBottom w:val="0"/>
              <w:divBdr>
                <w:top w:val="none" w:sz="0" w:space="0" w:color="auto"/>
                <w:left w:val="none" w:sz="0" w:space="0" w:color="auto"/>
                <w:bottom w:val="none" w:sz="0" w:space="0" w:color="auto"/>
                <w:right w:val="none" w:sz="0" w:space="0" w:color="auto"/>
              </w:divBdr>
            </w:div>
            <w:div w:id="645402270">
              <w:marLeft w:val="0"/>
              <w:marRight w:val="0"/>
              <w:marTop w:val="0"/>
              <w:marBottom w:val="0"/>
              <w:divBdr>
                <w:top w:val="none" w:sz="0" w:space="0" w:color="auto"/>
                <w:left w:val="none" w:sz="0" w:space="0" w:color="auto"/>
                <w:bottom w:val="none" w:sz="0" w:space="0" w:color="auto"/>
                <w:right w:val="none" w:sz="0" w:space="0" w:color="auto"/>
              </w:divBdr>
            </w:div>
            <w:div w:id="1154418420">
              <w:marLeft w:val="0"/>
              <w:marRight w:val="0"/>
              <w:marTop w:val="0"/>
              <w:marBottom w:val="0"/>
              <w:divBdr>
                <w:top w:val="none" w:sz="0" w:space="0" w:color="auto"/>
                <w:left w:val="none" w:sz="0" w:space="0" w:color="auto"/>
                <w:bottom w:val="none" w:sz="0" w:space="0" w:color="auto"/>
                <w:right w:val="none" w:sz="0" w:space="0" w:color="auto"/>
              </w:divBdr>
            </w:div>
            <w:div w:id="1031758518">
              <w:marLeft w:val="0"/>
              <w:marRight w:val="0"/>
              <w:marTop w:val="0"/>
              <w:marBottom w:val="0"/>
              <w:divBdr>
                <w:top w:val="none" w:sz="0" w:space="0" w:color="auto"/>
                <w:left w:val="none" w:sz="0" w:space="0" w:color="auto"/>
                <w:bottom w:val="none" w:sz="0" w:space="0" w:color="auto"/>
                <w:right w:val="none" w:sz="0" w:space="0" w:color="auto"/>
              </w:divBdr>
            </w:div>
            <w:div w:id="2120250380">
              <w:marLeft w:val="0"/>
              <w:marRight w:val="0"/>
              <w:marTop w:val="0"/>
              <w:marBottom w:val="0"/>
              <w:divBdr>
                <w:top w:val="none" w:sz="0" w:space="0" w:color="auto"/>
                <w:left w:val="none" w:sz="0" w:space="0" w:color="auto"/>
                <w:bottom w:val="none" w:sz="0" w:space="0" w:color="auto"/>
                <w:right w:val="none" w:sz="0" w:space="0" w:color="auto"/>
              </w:divBdr>
            </w:div>
          </w:divsChild>
        </w:div>
        <w:div w:id="941306612">
          <w:marLeft w:val="0"/>
          <w:marRight w:val="0"/>
          <w:marTop w:val="0"/>
          <w:marBottom w:val="0"/>
          <w:divBdr>
            <w:top w:val="none" w:sz="0" w:space="0" w:color="auto"/>
            <w:left w:val="none" w:sz="0" w:space="0" w:color="auto"/>
            <w:bottom w:val="none" w:sz="0" w:space="0" w:color="auto"/>
            <w:right w:val="none" w:sz="0" w:space="0" w:color="auto"/>
          </w:divBdr>
          <w:divsChild>
            <w:div w:id="49621043">
              <w:marLeft w:val="0"/>
              <w:marRight w:val="0"/>
              <w:marTop w:val="0"/>
              <w:marBottom w:val="0"/>
              <w:divBdr>
                <w:top w:val="none" w:sz="0" w:space="0" w:color="auto"/>
                <w:left w:val="none" w:sz="0" w:space="0" w:color="auto"/>
                <w:bottom w:val="none" w:sz="0" w:space="0" w:color="auto"/>
                <w:right w:val="none" w:sz="0" w:space="0" w:color="auto"/>
              </w:divBdr>
              <w:divsChild>
                <w:div w:id="1201276">
                  <w:marLeft w:val="0"/>
                  <w:marRight w:val="0"/>
                  <w:marTop w:val="0"/>
                  <w:marBottom w:val="0"/>
                  <w:divBdr>
                    <w:top w:val="none" w:sz="0" w:space="0" w:color="auto"/>
                    <w:left w:val="none" w:sz="0" w:space="0" w:color="auto"/>
                    <w:bottom w:val="none" w:sz="0" w:space="0" w:color="auto"/>
                    <w:right w:val="none" w:sz="0" w:space="0" w:color="auto"/>
                  </w:divBdr>
                  <w:divsChild>
                    <w:div w:id="1421565911">
                      <w:marLeft w:val="0"/>
                      <w:marRight w:val="0"/>
                      <w:marTop w:val="240"/>
                      <w:marBottom w:val="240"/>
                      <w:divBdr>
                        <w:top w:val="none" w:sz="0" w:space="0" w:color="auto"/>
                        <w:left w:val="none" w:sz="0" w:space="0" w:color="auto"/>
                        <w:bottom w:val="none" w:sz="0" w:space="0" w:color="auto"/>
                        <w:right w:val="none" w:sz="0" w:space="0" w:color="auto"/>
                      </w:divBdr>
                    </w:div>
                    <w:div w:id="1632129977">
                      <w:marLeft w:val="0"/>
                      <w:marRight w:val="0"/>
                      <w:marTop w:val="240"/>
                      <w:marBottom w:val="240"/>
                      <w:divBdr>
                        <w:top w:val="none" w:sz="0" w:space="0" w:color="auto"/>
                        <w:left w:val="none" w:sz="0" w:space="0" w:color="auto"/>
                        <w:bottom w:val="none" w:sz="0" w:space="0" w:color="auto"/>
                        <w:right w:val="none" w:sz="0" w:space="0" w:color="auto"/>
                      </w:divBdr>
                    </w:div>
                  </w:divsChild>
                </w:div>
                <w:div w:id="874998164">
                  <w:marLeft w:val="0"/>
                  <w:marRight w:val="0"/>
                  <w:marTop w:val="240"/>
                  <w:marBottom w:val="240"/>
                  <w:divBdr>
                    <w:top w:val="none" w:sz="0" w:space="0" w:color="auto"/>
                    <w:left w:val="none" w:sz="0" w:space="0" w:color="auto"/>
                    <w:bottom w:val="none" w:sz="0" w:space="0" w:color="auto"/>
                    <w:right w:val="none" w:sz="0" w:space="0" w:color="auto"/>
                  </w:divBdr>
                </w:div>
              </w:divsChild>
            </w:div>
            <w:div w:id="1287666062">
              <w:marLeft w:val="0"/>
              <w:marRight w:val="0"/>
              <w:marTop w:val="0"/>
              <w:marBottom w:val="0"/>
              <w:divBdr>
                <w:top w:val="none" w:sz="0" w:space="0" w:color="auto"/>
                <w:left w:val="none" w:sz="0" w:space="0" w:color="auto"/>
                <w:bottom w:val="none" w:sz="0" w:space="0" w:color="auto"/>
                <w:right w:val="none" w:sz="0" w:space="0" w:color="auto"/>
              </w:divBdr>
            </w:div>
            <w:div w:id="40132232">
              <w:marLeft w:val="0"/>
              <w:marRight w:val="0"/>
              <w:marTop w:val="0"/>
              <w:marBottom w:val="0"/>
              <w:divBdr>
                <w:top w:val="none" w:sz="0" w:space="0" w:color="auto"/>
                <w:left w:val="none" w:sz="0" w:space="0" w:color="auto"/>
                <w:bottom w:val="none" w:sz="0" w:space="0" w:color="auto"/>
                <w:right w:val="none" w:sz="0" w:space="0" w:color="auto"/>
              </w:divBdr>
              <w:divsChild>
                <w:div w:id="638848027">
                  <w:marLeft w:val="0"/>
                  <w:marRight w:val="0"/>
                  <w:marTop w:val="240"/>
                  <w:marBottom w:val="240"/>
                  <w:divBdr>
                    <w:top w:val="none" w:sz="0" w:space="0" w:color="auto"/>
                    <w:left w:val="none" w:sz="0" w:space="0" w:color="auto"/>
                    <w:bottom w:val="none" w:sz="0" w:space="0" w:color="auto"/>
                    <w:right w:val="none" w:sz="0" w:space="0" w:color="auto"/>
                  </w:divBdr>
                </w:div>
                <w:div w:id="1872374196">
                  <w:marLeft w:val="0"/>
                  <w:marRight w:val="0"/>
                  <w:marTop w:val="240"/>
                  <w:marBottom w:val="240"/>
                  <w:divBdr>
                    <w:top w:val="none" w:sz="0" w:space="0" w:color="auto"/>
                    <w:left w:val="none" w:sz="0" w:space="0" w:color="auto"/>
                    <w:bottom w:val="none" w:sz="0" w:space="0" w:color="auto"/>
                    <w:right w:val="none" w:sz="0" w:space="0" w:color="auto"/>
                  </w:divBdr>
                </w:div>
              </w:divsChild>
            </w:div>
            <w:div w:id="347100774">
              <w:marLeft w:val="0"/>
              <w:marRight w:val="0"/>
              <w:marTop w:val="0"/>
              <w:marBottom w:val="0"/>
              <w:divBdr>
                <w:top w:val="none" w:sz="0" w:space="0" w:color="auto"/>
                <w:left w:val="none" w:sz="0" w:space="0" w:color="auto"/>
                <w:bottom w:val="none" w:sz="0" w:space="0" w:color="auto"/>
                <w:right w:val="none" w:sz="0" w:space="0" w:color="auto"/>
              </w:divBdr>
              <w:divsChild>
                <w:div w:id="427425958">
                  <w:marLeft w:val="0"/>
                  <w:marRight w:val="0"/>
                  <w:marTop w:val="0"/>
                  <w:marBottom w:val="0"/>
                  <w:divBdr>
                    <w:top w:val="none" w:sz="0" w:space="0" w:color="auto"/>
                    <w:left w:val="none" w:sz="0" w:space="0" w:color="auto"/>
                    <w:bottom w:val="none" w:sz="0" w:space="0" w:color="auto"/>
                    <w:right w:val="none" w:sz="0" w:space="0" w:color="auto"/>
                  </w:divBdr>
                </w:div>
                <w:div w:id="1518353671">
                  <w:marLeft w:val="0"/>
                  <w:marRight w:val="0"/>
                  <w:marTop w:val="0"/>
                  <w:marBottom w:val="0"/>
                  <w:divBdr>
                    <w:top w:val="none" w:sz="0" w:space="0" w:color="auto"/>
                    <w:left w:val="none" w:sz="0" w:space="0" w:color="auto"/>
                    <w:bottom w:val="none" w:sz="0" w:space="0" w:color="auto"/>
                    <w:right w:val="none" w:sz="0" w:space="0" w:color="auto"/>
                  </w:divBdr>
                </w:div>
                <w:div w:id="111956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6063">
          <w:marLeft w:val="0"/>
          <w:marRight w:val="0"/>
          <w:marTop w:val="0"/>
          <w:marBottom w:val="0"/>
          <w:divBdr>
            <w:top w:val="none" w:sz="0" w:space="0" w:color="auto"/>
            <w:left w:val="none" w:sz="0" w:space="0" w:color="auto"/>
            <w:bottom w:val="none" w:sz="0" w:space="0" w:color="auto"/>
            <w:right w:val="none" w:sz="0" w:space="0" w:color="auto"/>
          </w:divBdr>
          <w:divsChild>
            <w:div w:id="1575041127">
              <w:marLeft w:val="0"/>
              <w:marRight w:val="0"/>
              <w:marTop w:val="0"/>
              <w:marBottom w:val="0"/>
              <w:divBdr>
                <w:top w:val="none" w:sz="0" w:space="0" w:color="auto"/>
                <w:left w:val="none" w:sz="0" w:space="0" w:color="auto"/>
                <w:bottom w:val="none" w:sz="0" w:space="0" w:color="auto"/>
                <w:right w:val="none" w:sz="0" w:space="0" w:color="auto"/>
              </w:divBdr>
            </w:div>
            <w:div w:id="1741637614">
              <w:marLeft w:val="0"/>
              <w:marRight w:val="0"/>
              <w:marTop w:val="0"/>
              <w:marBottom w:val="0"/>
              <w:divBdr>
                <w:top w:val="none" w:sz="0" w:space="0" w:color="auto"/>
                <w:left w:val="none" w:sz="0" w:space="0" w:color="auto"/>
                <w:bottom w:val="none" w:sz="0" w:space="0" w:color="auto"/>
                <w:right w:val="none" w:sz="0" w:space="0" w:color="auto"/>
              </w:divBdr>
            </w:div>
            <w:div w:id="82187755">
              <w:marLeft w:val="0"/>
              <w:marRight w:val="0"/>
              <w:marTop w:val="0"/>
              <w:marBottom w:val="0"/>
              <w:divBdr>
                <w:top w:val="none" w:sz="0" w:space="0" w:color="auto"/>
                <w:left w:val="none" w:sz="0" w:space="0" w:color="auto"/>
                <w:bottom w:val="none" w:sz="0" w:space="0" w:color="auto"/>
                <w:right w:val="none" w:sz="0" w:space="0" w:color="auto"/>
              </w:divBdr>
            </w:div>
            <w:div w:id="1491099426">
              <w:marLeft w:val="0"/>
              <w:marRight w:val="0"/>
              <w:marTop w:val="0"/>
              <w:marBottom w:val="0"/>
              <w:divBdr>
                <w:top w:val="none" w:sz="0" w:space="0" w:color="auto"/>
                <w:left w:val="none" w:sz="0" w:space="0" w:color="auto"/>
                <w:bottom w:val="none" w:sz="0" w:space="0" w:color="auto"/>
                <w:right w:val="none" w:sz="0" w:space="0" w:color="auto"/>
              </w:divBdr>
            </w:div>
          </w:divsChild>
        </w:div>
        <w:div w:id="618950725">
          <w:marLeft w:val="0"/>
          <w:marRight w:val="0"/>
          <w:marTop w:val="0"/>
          <w:marBottom w:val="0"/>
          <w:divBdr>
            <w:top w:val="none" w:sz="0" w:space="0" w:color="auto"/>
            <w:left w:val="none" w:sz="0" w:space="0" w:color="auto"/>
            <w:bottom w:val="none" w:sz="0" w:space="0" w:color="auto"/>
            <w:right w:val="none" w:sz="0" w:space="0" w:color="auto"/>
          </w:divBdr>
        </w:div>
        <w:div w:id="730614685">
          <w:marLeft w:val="0"/>
          <w:marRight w:val="0"/>
          <w:marTop w:val="0"/>
          <w:marBottom w:val="0"/>
          <w:divBdr>
            <w:top w:val="none" w:sz="0" w:space="0" w:color="auto"/>
            <w:left w:val="none" w:sz="0" w:space="0" w:color="auto"/>
            <w:bottom w:val="none" w:sz="0" w:space="0" w:color="auto"/>
            <w:right w:val="none" w:sz="0" w:space="0" w:color="auto"/>
          </w:divBdr>
        </w:div>
        <w:div w:id="1056010105">
          <w:marLeft w:val="0"/>
          <w:marRight w:val="0"/>
          <w:marTop w:val="0"/>
          <w:marBottom w:val="0"/>
          <w:divBdr>
            <w:top w:val="none" w:sz="0" w:space="0" w:color="auto"/>
            <w:left w:val="none" w:sz="0" w:space="0" w:color="auto"/>
            <w:bottom w:val="none" w:sz="0" w:space="0" w:color="auto"/>
            <w:right w:val="none" w:sz="0" w:space="0" w:color="auto"/>
          </w:divBdr>
          <w:divsChild>
            <w:div w:id="748506644">
              <w:marLeft w:val="0"/>
              <w:marRight w:val="0"/>
              <w:marTop w:val="0"/>
              <w:marBottom w:val="0"/>
              <w:divBdr>
                <w:top w:val="none" w:sz="0" w:space="0" w:color="auto"/>
                <w:left w:val="none" w:sz="0" w:space="0" w:color="auto"/>
                <w:bottom w:val="none" w:sz="0" w:space="0" w:color="auto"/>
                <w:right w:val="none" w:sz="0" w:space="0" w:color="auto"/>
              </w:divBdr>
            </w:div>
            <w:div w:id="115485871">
              <w:marLeft w:val="0"/>
              <w:marRight w:val="0"/>
              <w:marTop w:val="0"/>
              <w:marBottom w:val="0"/>
              <w:divBdr>
                <w:top w:val="none" w:sz="0" w:space="0" w:color="auto"/>
                <w:left w:val="none" w:sz="0" w:space="0" w:color="auto"/>
                <w:bottom w:val="none" w:sz="0" w:space="0" w:color="auto"/>
                <w:right w:val="none" w:sz="0" w:space="0" w:color="auto"/>
              </w:divBdr>
            </w:div>
          </w:divsChild>
        </w:div>
        <w:div w:id="265307612">
          <w:marLeft w:val="0"/>
          <w:marRight w:val="0"/>
          <w:marTop w:val="0"/>
          <w:marBottom w:val="0"/>
          <w:divBdr>
            <w:top w:val="none" w:sz="0" w:space="0" w:color="auto"/>
            <w:left w:val="none" w:sz="0" w:space="0" w:color="auto"/>
            <w:bottom w:val="none" w:sz="0" w:space="0" w:color="auto"/>
            <w:right w:val="none" w:sz="0" w:space="0" w:color="auto"/>
          </w:divBdr>
        </w:div>
        <w:div w:id="848446981">
          <w:marLeft w:val="0"/>
          <w:marRight w:val="0"/>
          <w:marTop w:val="0"/>
          <w:marBottom w:val="0"/>
          <w:divBdr>
            <w:top w:val="none" w:sz="0" w:space="0" w:color="auto"/>
            <w:left w:val="none" w:sz="0" w:space="0" w:color="auto"/>
            <w:bottom w:val="none" w:sz="0" w:space="0" w:color="auto"/>
            <w:right w:val="none" w:sz="0" w:space="0" w:color="auto"/>
          </w:divBdr>
          <w:divsChild>
            <w:div w:id="1878858068">
              <w:marLeft w:val="0"/>
              <w:marRight w:val="0"/>
              <w:marTop w:val="0"/>
              <w:marBottom w:val="0"/>
              <w:divBdr>
                <w:top w:val="none" w:sz="0" w:space="0" w:color="auto"/>
                <w:left w:val="none" w:sz="0" w:space="0" w:color="auto"/>
                <w:bottom w:val="none" w:sz="0" w:space="0" w:color="auto"/>
                <w:right w:val="none" w:sz="0" w:space="0" w:color="auto"/>
              </w:divBdr>
              <w:divsChild>
                <w:div w:id="675573151">
                  <w:marLeft w:val="0"/>
                  <w:marRight w:val="0"/>
                  <w:marTop w:val="0"/>
                  <w:marBottom w:val="0"/>
                  <w:divBdr>
                    <w:top w:val="none" w:sz="0" w:space="0" w:color="auto"/>
                    <w:left w:val="none" w:sz="0" w:space="0" w:color="auto"/>
                    <w:bottom w:val="none" w:sz="0" w:space="0" w:color="auto"/>
                    <w:right w:val="none" w:sz="0" w:space="0" w:color="auto"/>
                  </w:divBdr>
                </w:div>
                <w:div w:id="424032375">
                  <w:marLeft w:val="0"/>
                  <w:marRight w:val="0"/>
                  <w:marTop w:val="0"/>
                  <w:marBottom w:val="0"/>
                  <w:divBdr>
                    <w:top w:val="none" w:sz="0" w:space="0" w:color="auto"/>
                    <w:left w:val="none" w:sz="0" w:space="0" w:color="auto"/>
                    <w:bottom w:val="none" w:sz="0" w:space="0" w:color="auto"/>
                    <w:right w:val="none" w:sz="0" w:space="0" w:color="auto"/>
                  </w:divBdr>
                </w:div>
                <w:div w:id="919951896">
                  <w:marLeft w:val="0"/>
                  <w:marRight w:val="0"/>
                  <w:marTop w:val="0"/>
                  <w:marBottom w:val="0"/>
                  <w:divBdr>
                    <w:top w:val="none" w:sz="0" w:space="0" w:color="auto"/>
                    <w:left w:val="none" w:sz="0" w:space="0" w:color="auto"/>
                    <w:bottom w:val="none" w:sz="0" w:space="0" w:color="auto"/>
                    <w:right w:val="none" w:sz="0" w:space="0" w:color="auto"/>
                  </w:divBdr>
                </w:div>
                <w:div w:id="1929076093">
                  <w:marLeft w:val="0"/>
                  <w:marRight w:val="0"/>
                  <w:marTop w:val="0"/>
                  <w:marBottom w:val="0"/>
                  <w:divBdr>
                    <w:top w:val="none" w:sz="0" w:space="0" w:color="auto"/>
                    <w:left w:val="none" w:sz="0" w:space="0" w:color="auto"/>
                    <w:bottom w:val="none" w:sz="0" w:space="0" w:color="auto"/>
                    <w:right w:val="none" w:sz="0" w:space="0" w:color="auto"/>
                  </w:divBdr>
                </w:div>
                <w:div w:id="853305302">
                  <w:marLeft w:val="0"/>
                  <w:marRight w:val="0"/>
                  <w:marTop w:val="0"/>
                  <w:marBottom w:val="0"/>
                  <w:divBdr>
                    <w:top w:val="none" w:sz="0" w:space="0" w:color="auto"/>
                    <w:left w:val="none" w:sz="0" w:space="0" w:color="auto"/>
                    <w:bottom w:val="none" w:sz="0" w:space="0" w:color="auto"/>
                    <w:right w:val="none" w:sz="0" w:space="0" w:color="auto"/>
                  </w:divBdr>
                </w:div>
                <w:div w:id="329450867">
                  <w:marLeft w:val="0"/>
                  <w:marRight w:val="0"/>
                  <w:marTop w:val="0"/>
                  <w:marBottom w:val="0"/>
                  <w:divBdr>
                    <w:top w:val="none" w:sz="0" w:space="0" w:color="auto"/>
                    <w:left w:val="none" w:sz="0" w:space="0" w:color="auto"/>
                    <w:bottom w:val="none" w:sz="0" w:space="0" w:color="auto"/>
                    <w:right w:val="none" w:sz="0" w:space="0" w:color="auto"/>
                  </w:divBdr>
                </w:div>
                <w:div w:id="233052872">
                  <w:marLeft w:val="0"/>
                  <w:marRight w:val="0"/>
                  <w:marTop w:val="0"/>
                  <w:marBottom w:val="0"/>
                  <w:divBdr>
                    <w:top w:val="none" w:sz="0" w:space="0" w:color="auto"/>
                    <w:left w:val="none" w:sz="0" w:space="0" w:color="auto"/>
                    <w:bottom w:val="none" w:sz="0" w:space="0" w:color="auto"/>
                    <w:right w:val="none" w:sz="0" w:space="0" w:color="auto"/>
                  </w:divBdr>
                </w:div>
                <w:div w:id="74132361">
                  <w:marLeft w:val="0"/>
                  <w:marRight w:val="0"/>
                  <w:marTop w:val="0"/>
                  <w:marBottom w:val="0"/>
                  <w:divBdr>
                    <w:top w:val="none" w:sz="0" w:space="0" w:color="auto"/>
                    <w:left w:val="none" w:sz="0" w:space="0" w:color="auto"/>
                    <w:bottom w:val="none" w:sz="0" w:space="0" w:color="auto"/>
                    <w:right w:val="none" w:sz="0" w:space="0" w:color="auto"/>
                  </w:divBdr>
                </w:div>
                <w:div w:id="1142187975">
                  <w:marLeft w:val="0"/>
                  <w:marRight w:val="0"/>
                  <w:marTop w:val="0"/>
                  <w:marBottom w:val="0"/>
                  <w:divBdr>
                    <w:top w:val="none" w:sz="0" w:space="0" w:color="auto"/>
                    <w:left w:val="none" w:sz="0" w:space="0" w:color="auto"/>
                    <w:bottom w:val="none" w:sz="0" w:space="0" w:color="auto"/>
                    <w:right w:val="none" w:sz="0" w:space="0" w:color="auto"/>
                  </w:divBdr>
                </w:div>
                <w:div w:id="1702241665">
                  <w:marLeft w:val="0"/>
                  <w:marRight w:val="0"/>
                  <w:marTop w:val="0"/>
                  <w:marBottom w:val="0"/>
                  <w:divBdr>
                    <w:top w:val="none" w:sz="0" w:space="0" w:color="auto"/>
                    <w:left w:val="none" w:sz="0" w:space="0" w:color="auto"/>
                    <w:bottom w:val="none" w:sz="0" w:space="0" w:color="auto"/>
                    <w:right w:val="none" w:sz="0" w:space="0" w:color="auto"/>
                  </w:divBdr>
                </w:div>
                <w:div w:id="1661040003">
                  <w:marLeft w:val="0"/>
                  <w:marRight w:val="0"/>
                  <w:marTop w:val="0"/>
                  <w:marBottom w:val="0"/>
                  <w:divBdr>
                    <w:top w:val="none" w:sz="0" w:space="0" w:color="auto"/>
                    <w:left w:val="none" w:sz="0" w:space="0" w:color="auto"/>
                    <w:bottom w:val="none" w:sz="0" w:space="0" w:color="auto"/>
                    <w:right w:val="none" w:sz="0" w:space="0" w:color="auto"/>
                  </w:divBdr>
                </w:div>
                <w:div w:id="1327901761">
                  <w:marLeft w:val="0"/>
                  <w:marRight w:val="0"/>
                  <w:marTop w:val="0"/>
                  <w:marBottom w:val="0"/>
                  <w:divBdr>
                    <w:top w:val="none" w:sz="0" w:space="0" w:color="auto"/>
                    <w:left w:val="none" w:sz="0" w:space="0" w:color="auto"/>
                    <w:bottom w:val="none" w:sz="0" w:space="0" w:color="auto"/>
                    <w:right w:val="none" w:sz="0" w:space="0" w:color="auto"/>
                  </w:divBdr>
                </w:div>
                <w:div w:id="1069425371">
                  <w:marLeft w:val="0"/>
                  <w:marRight w:val="0"/>
                  <w:marTop w:val="0"/>
                  <w:marBottom w:val="0"/>
                  <w:divBdr>
                    <w:top w:val="none" w:sz="0" w:space="0" w:color="auto"/>
                    <w:left w:val="none" w:sz="0" w:space="0" w:color="auto"/>
                    <w:bottom w:val="none" w:sz="0" w:space="0" w:color="auto"/>
                    <w:right w:val="none" w:sz="0" w:space="0" w:color="auto"/>
                  </w:divBdr>
                </w:div>
                <w:div w:id="1151824463">
                  <w:marLeft w:val="0"/>
                  <w:marRight w:val="0"/>
                  <w:marTop w:val="0"/>
                  <w:marBottom w:val="0"/>
                  <w:divBdr>
                    <w:top w:val="none" w:sz="0" w:space="0" w:color="auto"/>
                    <w:left w:val="none" w:sz="0" w:space="0" w:color="auto"/>
                    <w:bottom w:val="none" w:sz="0" w:space="0" w:color="auto"/>
                    <w:right w:val="none" w:sz="0" w:space="0" w:color="auto"/>
                  </w:divBdr>
                </w:div>
                <w:div w:id="1973753044">
                  <w:marLeft w:val="0"/>
                  <w:marRight w:val="0"/>
                  <w:marTop w:val="0"/>
                  <w:marBottom w:val="0"/>
                  <w:divBdr>
                    <w:top w:val="none" w:sz="0" w:space="0" w:color="auto"/>
                    <w:left w:val="none" w:sz="0" w:space="0" w:color="auto"/>
                    <w:bottom w:val="none" w:sz="0" w:space="0" w:color="auto"/>
                    <w:right w:val="none" w:sz="0" w:space="0" w:color="auto"/>
                  </w:divBdr>
                </w:div>
                <w:div w:id="307708865">
                  <w:marLeft w:val="0"/>
                  <w:marRight w:val="0"/>
                  <w:marTop w:val="0"/>
                  <w:marBottom w:val="0"/>
                  <w:divBdr>
                    <w:top w:val="none" w:sz="0" w:space="0" w:color="auto"/>
                    <w:left w:val="none" w:sz="0" w:space="0" w:color="auto"/>
                    <w:bottom w:val="none" w:sz="0" w:space="0" w:color="auto"/>
                    <w:right w:val="none" w:sz="0" w:space="0" w:color="auto"/>
                  </w:divBdr>
                </w:div>
                <w:div w:id="1727996524">
                  <w:marLeft w:val="0"/>
                  <w:marRight w:val="0"/>
                  <w:marTop w:val="0"/>
                  <w:marBottom w:val="0"/>
                  <w:divBdr>
                    <w:top w:val="none" w:sz="0" w:space="0" w:color="auto"/>
                    <w:left w:val="none" w:sz="0" w:space="0" w:color="auto"/>
                    <w:bottom w:val="none" w:sz="0" w:space="0" w:color="auto"/>
                    <w:right w:val="none" w:sz="0" w:space="0" w:color="auto"/>
                  </w:divBdr>
                </w:div>
                <w:div w:id="534805057">
                  <w:marLeft w:val="0"/>
                  <w:marRight w:val="0"/>
                  <w:marTop w:val="0"/>
                  <w:marBottom w:val="0"/>
                  <w:divBdr>
                    <w:top w:val="none" w:sz="0" w:space="0" w:color="auto"/>
                    <w:left w:val="none" w:sz="0" w:space="0" w:color="auto"/>
                    <w:bottom w:val="none" w:sz="0" w:space="0" w:color="auto"/>
                    <w:right w:val="none" w:sz="0" w:space="0" w:color="auto"/>
                  </w:divBdr>
                </w:div>
                <w:div w:id="892349538">
                  <w:marLeft w:val="0"/>
                  <w:marRight w:val="0"/>
                  <w:marTop w:val="0"/>
                  <w:marBottom w:val="0"/>
                  <w:divBdr>
                    <w:top w:val="none" w:sz="0" w:space="0" w:color="auto"/>
                    <w:left w:val="none" w:sz="0" w:space="0" w:color="auto"/>
                    <w:bottom w:val="none" w:sz="0" w:space="0" w:color="auto"/>
                    <w:right w:val="none" w:sz="0" w:space="0" w:color="auto"/>
                  </w:divBdr>
                </w:div>
                <w:div w:id="954795849">
                  <w:marLeft w:val="0"/>
                  <w:marRight w:val="0"/>
                  <w:marTop w:val="0"/>
                  <w:marBottom w:val="0"/>
                  <w:divBdr>
                    <w:top w:val="none" w:sz="0" w:space="0" w:color="auto"/>
                    <w:left w:val="none" w:sz="0" w:space="0" w:color="auto"/>
                    <w:bottom w:val="none" w:sz="0" w:space="0" w:color="auto"/>
                    <w:right w:val="none" w:sz="0" w:space="0" w:color="auto"/>
                  </w:divBdr>
                </w:div>
                <w:div w:id="1990792299">
                  <w:marLeft w:val="0"/>
                  <w:marRight w:val="0"/>
                  <w:marTop w:val="0"/>
                  <w:marBottom w:val="0"/>
                  <w:divBdr>
                    <w:top w:val="none" w:sz="0" w:space="0" w:color="auto"/>
                    <w:left w:val="none" w:sz="0" w:space="0" w:color="auto"/>
                    <w:bottom w:val="none" w:sz="0" w:space="0" w:color="auto"/>
                    <w:right w:val="none" w:sz="0" w:space="0" w:color="auto"/>
                  </w:divBdr>
                </w:div>
                <w:div w:id="1843543436">
                  <w:marLeft w:val="0"/>
                  <w:marRight w:val="0"/>
                  <w:marTop w:val="0"/>
                  <w:marBottom w:val="0"/>
                  <w:divBdr>
                    <w:top w:val="none" w:sz="0" w:space="0" w:color="auto"/>
                    <w:left w:val="none" w:sz="0" w:space="0" w:color="auto"/>
                    <w:bottom w:val="none" w:sz="0" w:space="0" w:color="auto"/>
                    <w:right w:val="none" w:sz="0" w:space="0" w:color="auto"/>
                  </w:divBdr>
                </w:div>
                <w:div w:id="760489293">
                  <w:marLeft w:val="0"/>
                  <w:marRight w:val="0"/>
                  <w:marTop w:val="0"/>
                  <w:marBottom w:val="0"/>
                  <w:divBdr>
                    <w:top w:val="none" w:sz="0" w:space="0" w:color="auto"/>
                    <w:left w:val="none" w:sz="0" w:space="0" w:color="auto"/>
                    <w:bottom w:val="none" w:sz="0" w:space="0" w:color="auto"/>
                    <w:right w:val="none" w:sz="0" w:space="0" w:color="auto"/>
                  </w:divBdr>
                </w:div>
                <w:div w:id="121732645">
                  <w:marLeft w:val="0"/>
                  <w:marRight w:val="0"/>
                  <w:marTop w:val="0"/>
                  <w:marBottom w:val="0"/>
                  <w:divBdr>
                    <w:top w:val="none" w:sz="0" w:space="0" w:color="auto"/>
                    <w:left w:val="none" w:sz="0" w:space="0" w:color="auto"/>
                    <w:bottom w:val="none" w:sz="0" w:space="0" w:color="auto"/>
                    <w:right w:val="none" w:sz="0" w:space="0" w:color="auto"/>
                  </w:divBdr>
                </w:div>
                <w:div w:id="97263075">
                  <w:marLeft w:val="0"/>
                  <w:marRight w:val="0"/>
                  <w:marTop w:val="0"/>
                  <w:marBottom w:val="0"/>
                  <w:divBdr>
                    <w:top w:val="none" w:sz="0" w:space="0" w:color="auto"/>
                    <w:left w:val="none" w:sz="0" w:space="0" w:color="auto"/>
                    <w:bottom w:val="none" w:sz="0" w:space="0" w:color="auto"/>
                    <w:right w:val="none" w:sz="0" w:space="0" w:color="auto"/>
                  </w:divBdr>
                </w:div>
                <w:div w:id="800734653">
                  <w:marLeft w:val="0"/>
                  <w:marRight w:val="0"/>
                  <w:marTop w:val="0"/>
                  <w:marBottom w:val="0"/>
                  <w:divBdr>
                    <w:top w:val="none" w:sz="0" w:space="0" w:color="auto"/>
                    <w:left w:val="none" w:sz="0" w:space="0" w:color="auto"/>
                    <w:bottom w:val="none" w:sz="0" w:space="0" w:color="auto"/>
                    <w:right w:val="none" w:sz="0" w:space="0" w:color="auto"/>
                  </w:divBdr>
                </w:div>
                <w:div w:id="629239746">
                  <w:marLeft w:val="0"/>
                  <w:marRight w:val="0"/>
                  <w:marTop w:val="0"/>
                  <w:marBottom w:val="0"/>
                  <w:divBdr>
                    <w:top w:val="none" w:sz="0" w:space="0" w:color="auto"/>
                    <w:left w:val="none" w:sz="0" w:space="0" w:color="auto"/>
                    <w:bottom w:val="none" w:sz="0" w:space="0" w:color="auto"/>
                    <w:right w:val="none" w:sz="0" w:space="0" w:color="auto"/>
                  </w:divBdr>
                </w:div>
                <w:div w:id="314996662">
                  <w:marLeft w:val="0"/>
                  <w:marRight w:val="0"/>
                  <w:marTop w:val="0"/>
                  <w:marBottom w:val="0"/>
                  <w:divBdr>
                    <w:top w:val="none" w:sz="0" w:space="0" w:color="auto"/>
                    <w:left w:val="none" w:sz="0" w:space="0" w:color="auto"/>
                    <w:bottom w:val="none" w:sz="0" w:space="0" w:color="auto"/>
                    <w:right w:val="none" w:sz="0" w:space="0" w:color="auto"/>
                  </w:divBdr>
                </w:div>
                <w:div w:id="711811518">
                  <w:marLeft w:val="0"/>
                  <w:marRight w:val="0"/>
                  <w:marTop w:val="0"/>
                  <w:marBottom w:val="0"/>
                  <w:divBdr>
                    <w:top w:val="none" w:sz="0" w:space="0" w:color="auto"/>
                    <w:left w:val="none" w:sz="0" w:space="0" w:color="auto"/>
                    <w:bottom w:val="none" w:sz="0" w:space="0" w:color="auto"/>
                    <w:right w:val="none" w:sz="0" w:space="0" w:color="auto"/>
                  </w:divBdr>
                </w:div>
                <w:div w:id="1834224997">
                  <w:marLeft w:val="0"/>
                  <w:marRight w:val="0"/>
                  <w:marTop w:val="0"/>
                  <w:marBottom w:val="0"/>
                  <w:divBdr>
                    <w:top w:val="none" w:sz="0" w:space="0" w:color="auto"/>
                    <w:left w:val="none" w:sz="0" w:space="0" w:color="auto"/>
                    <w:bottom w:val="none" w:sz="0" w:space="0" w:color="auto"/>
                    <w:right w:val="none" w:sz="0" w:space="0" w:color="auto"/>
                  </w:divBdr>
                </w:div>
                <w:div w:id="1417484014">
                  <w:marLeft w:val="0"/>
                  <w:marRight w:val="0"/>
                  <w:marTop w:val="0"/>
                  <w:marBottom w:val="0"/>
                  <w:divBdr>
                    <w:top w:val="none" w:sz="0" w:space="0" w:color="auto"/>
                    <w:left w:val="none" w:sz="0" w:space="0" w:color="auto"/>
                    <w:bottom w:val="none" w:sz="0" w:space="0" w:color="auto"/>
                    <w:right w:val="none" w:sz="0" w:space="0" w:color="auto"/>
                  </w:divBdr>
                </w:div>
                <w:div w:id="743456571">
                  <w:marLeft w:val="0"/>
                  <w:marRight w:val="0"/>
                  <w:marTop w:val="0"/>
                  <w:marBottom w:val="0"/>
                  <w:divBdr>
                    <w:top w:val="none" w:sz="0" w:space="0" w:color="auto"/>
                    <w:left w:val="none" w:sz="0" w:space="0" w:color="auto"/>
                    <w:bottom w:val="none" w:sz="0" w:space="0" w:color="auto"/>
                    <w:right w:val="none" w:sz="0" w:space="0" w:color="auto"/>
                  </w:divBdr>
                </w:div>
                <w:div w:id="1665277831">
                  <w:marLeft w:val="0"/>
                  <w:marRight w:val="0"/>
                  <w:marTop w:val="0"/>
                  <w:marBottom w:val="0"/>
                  <w:divBdr>
                    <w:top w:val="none" w:sz="0" w:space="0" w:color="auto"/>
                    <w:left w:val="none" w:sz="0" w:space="0" w:color="auto"/>
                    <w:bottom w:val="none" w:sz="0" w:space="0" w:color="auto"/>
                    <w:right w:val="none" w:sz="0" w:space="0" w:color="auto"/>
                  </w:divBdr>
                </w:div>
                <w:div w:id="186914748">
                  <w:marLeft w:val="0"/>
                  <w:marRight w:val="0"/>
                  <w:marTop w:val="0"/>
                  <w:marBottom w:val="0"/>
                  <w:divBdr>
                    <w:top w:val="none" w:sz="0" w:space="0" w:color="auto"/>
                    <w:left w:val="none" w:sz="0" w:space="0" w:color="auto"/>
                    <w:bottom w:val="none" w:sz="0" w:space="0" w:color="auto"/>
                    <w:right w:val="none" w:sz="0" w:space="0" w:color="auto"/>
                  </w:divBdr>
                </w:div>
                <w:div w:id="100734097">
                  <w:marLeft w:val="0"/>
                  <w:marRight w:val="0"/>
                  <w:marTop w:val="0"/>
                  <w:marBottom w:val="0"/>
                  <w:divBdr>
                    <w:top w:val="none" w:sz="0" w:space="0" w:color="auto"/>
                    <w:left w:val="none" w:sz="0" w:space="0" w:color="auto"/>
                    <w:bottom w:val="none" w:sz="0" w:space="0" w:color="auto"/>
                    <w:right w:val="none" w:sz="0" w:space="0" w:color="auto"/>
                  </w:divBdr>
                </w:div>
                <w:div w:id="440223050">
                  <w:marLeft w:val="0"/>
                  <w:marRight w:val="0"/>
                  <w:marTop w:val="0"/>
                  <w:marBottom w:val="0"/>
                  <w:divBdr>
                    <w:top w:val="none" w:sz="0" w:space="0" w:color="auto"/>
                    <w:left w:val="none" w:sz="0" w:space="0" w:color="auto"/>
                    <w:bottom w:val="none" w:sz="0" w:space="0" w:color="auto"/>
                    <w:right w:val="none" w:sz="0" w:space="0" w:color="auto"/>
                  </w:divBdr>
                </w:div>
                <w:div w:id="868184960">
                  <w:marLeft w:val="0"/>
                  <w:marRight w:val="0"/>
                  <w:marTop w:val="0"/>
                  <w:marBottom w:val="0"/>
                  <w:divBdr>
                    <w:top w:val="none" w:sz="0" w:space="0" w:color="auto"/>
                    <w:left w:val="none" w:sz="0" w:space="0" w:color="auto"/>
                    <w:bottom w:val="none" w:sz="0" w:space="0" w:color="auto"/>
                    <w:right w:val="none" w:sz="0" w:space="0" w:color="auto"/>
                  </w:divBdr>
                </w:div>
                <w:div w:id="779766446">
                  <w:marLeft w:val="0"/>
                  <w:marRight w:val="0"/>
                  <w:marTop w:val="0"/>
                  <w:marBottom w:val="0"/>
                  <w:divBdr>
                    <w:top w:val="none" w:sz="0" w:space="0" w:color="auto"/>
                    <w:left w:val="none" w:sz="0" w:space="0" w:color="auto"/>
                    <w:bottom w:val="none" w:sz="0" w:space="0" w:color="auto"/>
                    <w:right w:val="none" w:sz="0" w:space="0" w:color="auto"/>
                  </w:divBdr>
                </w:div>
                <w:div w:id="301540327">
                  <w:marLeft w:val="0"/>
                  <w:marRight w:val="0"/>
                  <w:marTop w:val="0"/>
                  <w:marBottom w:val="0"/>
                  <w:divBdr>
                    <w:top w:val="none" w:sz="0" w:space="0" w:color="auto"/>
                    <w:left w:val="none" w:sz="0" w:space="0" w:color="auto"/>
                    <w:bottom w:val="none" w:sz="0" w:space="0" w:color="auto"/>
                    <w:right w:val="none" w:sz="0" w:space="0" w:color="auto"/>
                  </w:divBdr>
                </w:div>
                <w:div w:id="1710717282">
                  <w:marLeft w:val="0"/>
                  <w:marRight w:val="0"/>
                  <w:marTop w:val="0"/>
                  <w:marBottom w:val="0"/>
                  <w:divBdr>
                    <w:top w:val="none" w:sz="0" w:space="0" w:color="auto"/>
                    <w:left w:val="none" w:sz="0" w:space="0" w:color="auto"/>
                    <w:bottom w:val="none" w:sz="0" w:space="0" w:color="auto"/>
                    <w:right w:val="none" w:sz="0" w:space="0" w:color="auto"/>
                  </w:divBdr>
                </w:div>
                <w:div w:id="1318925584">
                  <w:marLeft w:val="0"/>
                  <w:marRight w:val="0"/>
                  <w:marTop w:val="0"/>
                  <w:marBottom w:val="0"/>
                  <w:divBdr>
                    <w:top w:val="none" w:sz="0" w:space="0" w:color="auto"/>
                    <w:left w:val="none" w:sz="0" w:space="0" w:color="auto"/>
                    <w:bottom w:val="none" w:sz="0" w:space="0" w:color="auto"/>
                    <w:right w:val="none" w:sz="0" w:space="0" w:color="auto"/>
                  </w:divBdr>
                </w:div>
                <w:div w:id="740101747">
                  <w:marLeft w:val="0"/>
                  <w:marRight w:val="0"/>
                  <w:marTop w:val="0"/>
                  <w:marBottom w:val="0"/>
                  <w:divBdr>
                    <w:top w:val="none" w:sz="0" w:space="0" w:color="auto"/>
                    <w:left w:val="none" w:sz="0" w:space="0" w:color="auto"/>
                    <w:bottom w:val="none" w:sz="0" w:space="0" w:color="auto"/>
                    <w:right w:val="none" w:sz="0" w:space="0" w:color="auto"/>
                  </w:divBdr>
                </w:div>
                <w:div w:id="1305349267">
                  <w:marLeft w:val="0"/>
                  <w:marRight w:val="0"/>
                  <w:marTop w:val="0"/>
                  <w:marBottom w:val="0"/>
                  <w:divBdr>
                    <w:top w:val="none" w:sz="0" w:space="0" w:color="auto"/>
                    <w:left w:val="none" w:sz="0" w:space="0" w:color="auto"/>
                    <w:bottom w:val="none" w:sz="0" w:space="0" w:color="auto"/>
                    <w:right w:val="none" w:sz="0" w:space="0" w:color="auto"/>
                  </w:divBdr>
                </w:div>
                <w:div w:id="1920019955">
                  <w:marLeft w:val="0"/>
                  <w:marRight w:val="0"/>
                  <w:marTop w:val="0"/>
                  <w:marBottom w:val="0"/>
                  <w:divBdr>
                    <w:top w:val="none" w:sz="0" w:space="0" w:color="auto"/>
                    <w:left w:val="none" w:sz="0" w:space="0" w:color="auto"/>
                    <w:bottom w:val="none" w:sz="0" w:space="0" w:color="auto"/>
                    <w:right w:val="none" w:sz="0" w:space="0" w:color="auto"/>
                  </w:divBdr>
                </w:div>
                <w:div w:id="1306355125">
                  <w:marLeft w:val="0"/>
                  <w:marRight w:val="0"/>
                  <w:marTop w:val="0"/>
                  <w:marBottom w:val="0"/>
                  <w:divBdr>
                    <w:top w:val="none" w:sz="0" w:space="0" w:color="auto"/>
                    <w:left w:val="none" w:sz="0" w:space="0" w:color="auto"/>
                    <w:bottom w:val="none" w:sz="0" w:space="0" w:color="auto"/>
                    <w:right w:val="none" w:sz="0" w:space="0" w:color="auto"/>
                  </w:divBdr>
                </w:div>
                <w:div w:id="1887060457">
                  <w:marLeft w:val="0"/>
                  <w:marRight w:val="0"/>
                  <w:marTop w:val="0"/>
                  <w:marBottom w:val="0"/>
                  <w:divBdr>
                    <w:top w:val="none" w:sz="0" w:space="0" w:color="auto"/>
                    <w:left w:val="none" w:sz="0" w:space="0" w:color="auto"/>
                    <w:bottom w:val="none" w:sz="0" w:space="0" w:color="auto"/>
                    <w:right w:val="none" w:sz="0" w:space="0" w:color="auto"/>
                  </w:divBdr>
                </w:div>
                <w:div w:id="407461470">
                  <w:marLeft w:val="0"/>
                  <w:marRight w:val="0"/>
                  <w:marTop w:val="0"/>
                  <w:marBottom w:val="0"/>
                  <w:divBdr>
                    <w:top w:val="none" w:sz="0" w:space="0" w:color="auto"/>
                    <w:left w:val="none" w:sz="0" w:space="0" w:color="auto"/>
                    <w:bottom w:val="none" w:sz="0" w:space="0" w:color="auto"/>
                    <w:right w:val="none" w:sz="0" w:space="0" w:color="auto"/>
                  </w:divBdr>
                </w:div>
                <w:div w:id="1581795391">
                  <w:marLeft w:val="0"/>
                  <w:marRight w:val="0"/>
                  <w:marTop w:val="0"/>
                  <w:marBottom w:val="0"/>
                  <w:divBdr>
                    <w:top w:val="none" w:sz="0" w:space="0" w:color="auto"/>
                    <w:left w:val="none" w:sz="0" w:space="0" w:color="auto"/>
                    <w:bottom w:val="none" w:sz="0" w:space="0" w:color="auto"/>
                    <w:right w:val="none" w:sz="0" w:space="0" w:color="auto"/>
                  </w:divBdr>
                </w:div>
                <w:div w:id="1120491327">
                  <w:marLeft w:val="0"/>
                  <w:marRight w:val="0"/>
                  <w:marTop w:val="0"/>
                  <w:marBottom w:val="0"/>
                  <w:divBdr>
                    <w:top w:val="none" w:sz="0" w:space="0" w:color="auto"/>
                    <w:left w:val="none" w:sz="0" w:space="0" w:color="auto"/>
                    <w:bottom w:val="none" w:sz="0" w:space="0" w:color="auto"/>
                    <w:right w:val="none" w:sz="0" w:space="0" w:color="auto"/>
                  </w:divBdr>
                </w:div>
                <w:div w:id="667445597">
                  <w:marLeft w:val="0"/>
                  <w:marRight w:val="0"/>
                  <w:marTop w:val="0"/>
                  <w:marBottom w:val="0"/>
                  <w:divBdr>
                    <w:top w:val="none" w:sz="0" w:space="0" w:color="auto"/>
                    <w:left w:val="none" w:sz="0" w:space="0" w:color="auto"/>
                    <w:bottom w:val="none" w:sz="0" w:space="0" w:color="auto"/>
                    <w:right w:val="none" w:sz="0" w:space="0" w:color="auto"/>
                  </w:divBdr>
                </w:div>
                <w:div w:id="885340724">
                  <w:marLeft w:val="0"/>
                  <w:marRight w:val="0"/>
                  <w:marTop w:val="0"/>
                  <w:marBottom w:val="0"/>
                  <w:divBdr>
                    <w:top w:val="none" w:sz="0" w:space="0" w:color="auto"/>
                    <w:left w:val="none" w:sz="0" w:space="0" w:color="auto"/>
                    <w:bottom w:val="none" w:sz="0" w:space="0" w:color="auto"/>
                    <w:right w:val="none" w:sz="0" w:space="0" w:color="auto"/>
                  </w:divBdr>
                </w:div>
                <w:div w:id="38479898">
                  <w:marLeft w:val="0"/>
                  <w:marRight w:val="0"/>
                  <w:marTop w:val="0"/>
                  <w:marBottom w:val="0"/>
                  <w:divBdr>
                    <w:top w:val="none" w:sz="0" w:space="0" w:color="auto"/>
                    <w:left w:val="none" w:sz="0" w:space="0" w:color="auto"/>
                    <w:bottom w:val="none" w:sz="0" w:space="0" w:color="auto"/>
                    <w:right w:val="none" w:sz="0" w:space="0" w:color="auto"/>
                  </w:divBdr>
                </w:div>
                <w:div w:id="1964533950">
                  <w:marLeft w:val="0"/>
                  <w:marRight w:val="0"/>
                  <w:marTop w:val="0"/>
                  <w:marBottom w:val="0"/>
                  <w:divBdr>
                    <w:top w:val="none" w:sz="0" w:space="0" w:color="auto"/>
                    <w:left w:val="none" w:sz="0" w:space="0" w:color="auto"/>
                    <w:bottom w:val="none" w:sz="0" w:space="0" w:color="auto"/>
                    <w:right w:val="none" w:sz="0" w:space="0" w:color="auto"/>
                  </w:divBdr>
                </w:div>
                <w:div w:id="1469514965">
                  <w:marLeft w:val="0"/>
                  <w:marRight w:val="0"/>
                  <w:marTop w:val="0"/>
                  <w:marBottom w:val="0"/>
                  <w:divBdr>
                    <w:top w:val="none" w:sz="0" w:space="0" w:color="auto"/>
                    <w:left w:val="none" w:sz="0" w:space="0" w:color="auto"/>
                    <w:bottom w:val="none" w:sz="0" w:space="0" w:color="auto"/>
                    <w:right w:val="none" w:sz="0" w:space="0" w:color="auto"/>
                  </w:divBdr>
                </w:div>
                <w:div w:id="1564411342">
                  <w:marLeft w:val="0"/>
                  <w:marRight w:val="0"/>
                  <w:marTop w:val="0"/>
                  <w:marBottom w:val="0"/>
                  <w:divBdr>
                    <w:top w:val="none" w:sz="0" w:space="0" w:color="auto"/>
                    <w:left w:val="none" w:sz="0" w:space="0" w:color="auto"/>
                    <w:bottom w:val="none" w:sz="0" w:space="0" w:color="auto"/>
                    <w:right w:val="none" w:sz="0" w:space="0" w:color="auto"/>
                  </w:divBdr>
                </w:div>
                <w:div w:id="822164603">
                  <w:marLeft w:val="0"/>
                  <w:marRight w:val="0"/>
                  <w:marTop w:val="0"/>
                  <w:marBottom w:val="0"/>
                  <w:divBdr>
                    <w:top w:val="none" w:sz="0" w:space="0" w:color="auto"/>
                    <w:left w:val="none" w:sz="0" w:space="0" w:color="auto"/>
                    <w:bottom w:val="none" w:sz="0" w:space="0" w:color="auto"/>
                    <w:right w:val="none" w:sz="0" w:space="0" w:color="auto"/>
                  </w:divBdr>
                </w:div>
                <w:div w:id="1268000209">
                  <w:marLeft w:val="0"/>
                  <w:marRight w:val="0"/>
                  <w:marTop w:val="0"/>
                  <w:marBottom w:val="0"/>
                  <w:divBdr>
                    <w:top w:val="none" w:sz="0" w:space="0" w:color="auto"/>
                    <w:left w:val="none" w:sz="0" w:space="0" w:color="auto"/>
                    <w:bottom w:val="none" w:sz="0" w:space="0" w:color="auto"/>
                    <w:right w:val="none" w:sz="0" w:space="0" w:color="auto"/>
                  </w:divBdr>
                </w:div>
                <w:div w:id="1158961634">
                  <w:marLeft w:val="0"/>
                  <w:marRight w:val="0"/>
                  <w:marTop w:val="0"/>
                  <w:marBottom w:val="0"/>
                  <w:divBdr>
                    <w:top w:val="none" w:sz="0" w:space="0" w:color="auto"/>
                    <w:left w:val="none" w:sz="0" w:space="0" w:color="auto"/>
                    <w:bottom w:val="none" w:sz="0" w:space="0" w:color="auto"/>
                    <w:right w:val="none" w:sz="0" w:space="0" w:color="auto"/>
                  </w:divBdr>
                </w:div>
                <w:div w:id="1479690413">
                  <w:marLeft w:val="0"/>
                  <w:marRight w:val="0"/>
                  <w:marTop w:val="0"/>
                  <w:marBottom w:val="0"/>
                  <w:divBdr>
                    <w:top w:val="none" w:sz="0" w:space="0" w:color="auto"/>
                    <w:left w:val="none" w:sz="0" w:space="0" w:color="auto"/>
                    <w:bottom w:val="none" w:sz="0" w:space="0" w:color="auto"/>
                    <w:right w:val="none" w:sz="0" w:space="0" w:color="auto"/>
                  </w:divBdr>
                </w:div>
                <w:div w:id="535696142">
                  <w:marLeft w:val="0"/>
                  <w:marRight w:val="0"/>
                  <w:marTop w:val="0"/>
                  <w:marBottom w:val="0"/>
                  <w:divBdr>
                    <w:top w:val="none" w:sz="0" w:space="0" w:color="auto"/>
                    <w:left w:val="none" w:sz="0" w:space="0" w:color="auto"/>
                    <w:bottom w:val="none" w:sz="0" w:space="0" w:color="auto"/>
                    <w:right w:val="none" w:sz="0" w:space="0" w:color="auto"/>
                  </w:divBdr>
                </w:div>
                <w:div w:id="299118932">
                  <w:marLeft w:val="0"/>
                  <w:marRight w:val="0"/>
                  <w:marTop w:val="0"/>
                  <w:marBottom w:val="0"/>
                  <w:divBdr>
                    <w:top w:val="none" w:sz="0" w:space="0" w:color="auto"/>
                    <w:left w:val="none" w:sz="0" w:space="0" w:color="auto"/>
                    <w:bottom w:val="none" w:sz="0" w:space="0" w:color="auto"/>
                    <w:right w:val="none" w:sz="0" w:space="0" w:color="auto"/>
                  </w:divBdr>
                </w:div>
                <w:div w:id="1819835975">
                  <w:marLeft w:val="0"/>
                  <w:marRight w:val="0"/>
                  <w:marTop w:val="0"/>
                  <w:marBottom w:val="0"/>
                  <w:divBdr>
                    <w:top w:val="none" w:sz="0" w:space="0" w:color="auto"/>
                    <w:left w:val="none" w:sz="0" w:space="0" w:color="auto"/>
                    <w:bottom w:val="none" w:sz="0" w:space="0" w:color="auto"/>
                    <w:right w:val="none" w:sz="0" w:space="0" w:color="auto"/>
                  </w:divBdr>
                </w:div>
                <w:div w:id="361900849">
                  <w:marLeft w:val="0"/>
                  <w:marRight w:val="0"/>
                  <w:marTop w:val="0"/>
                  <w:marBottom w:val="0"/>
                  <w:divBdr>
                    <w:top w:val="none" w:sz="0" w:space="0" w:color="auto"/>
                    <w:left w:val="none" w:sz="0" w:space="0" w:color="auto"/>
                    <w:bottom w:val="none" w:sz="0" w:space="0" w:color="auto"/>
                    <w:right w:val="none" w:sz="0" w:space="0" w:color="auto"/>
                  </w:divBdr>
                </w:div>
                <w:div w:id="471141307">
                  <w:marLeft w:val="0"/>
                  <w:marRight w:val="0"/>
                  <w:marTop w:val="0"/>
                  <w:marBottom w:val="0"/>
                  <w:divBdr>
                    <w:top w:val="none" w:sz="0" w:space="0" w:color="auto"/>
                    <w:left w:val="none" w:sz="0" w:space="0" w:color="auto"/>
                    <w:bottom w:val="none" w:sz="0" w:space="0" w:color="auto"/>
                    <w:right w:val="none" w:sz="0" w:space="0" w:color="auto"/>
                  </w:divBdr>
                </w:div>
                <w:div w:id="510265803">
                  <w:marLeft w:val="0"/>
                  <w:marRight w:val="0"/>
                  <w:marTop w:val="0"/>
                  <w:marBottom w:val="0"/>
                  <w:divBdr>
                    <w:top w:val="none" w:sz="0" w:space="0" w:color="auto"/>
                    <w:left w:val="none" w:sz="0" w:space="0" w:color="auto"/>
                    <w:bottom w:val="none" w:sz="0" w:space="0" w:color="auto"/>
                    <w:right w:val="none" w:sz="0" w:space="0" w:color="auto"/>
                  </w:divBdr>
                </w:div>
                <w:div w:id="1025641370">
                  <w:marLeft w:val="0"/>
                  <w:marRight w:val="0"/>
                  <w:marTop w:val="0"/>
                  <w:marBottom w:val="0"/>
                  <w:divBdr>
                    <w:top w:val="none" w:sz="0" w:space="0" w:color="auto"/>
                    <w:left w:val="none" w:sz="0" w:space="0" w:color="auto"/>
                    <w:bottom w:val="none" w:sz="0" w:space="0" w:color="auto"/>
                    <w:right w:val="none" w:sz="0" w:space="0" w:color="auto"/>
                  </w:divBdr>
                </w:div>
                <w:div w:id="450368196">
                  <w:marLeft w:val="0"/>
                  <w:marRight w:val="0"/>
                  <w:marTop w:val="0"/>
                  <w:marBottom w:val="0"/>
                  <w:divBdr>
                    <w:top w:val="none" w:sz="0" w:space="0" w:color="auto"/>
                    <w:left w:val="none" w:sz="0" w:space="0" w:color="auto"/>
                    <w:bottom w:val="none" w:sz="0" w:space="0" w:color="auto"/>
                    <w:right w:val="none" w:sz="0" w:space="0" w:color="auto"/>
                  </w:divBdr>
                </w:div>
                <w:div w:id="2075425282">
                  <w:marLeft w:val="0"/>
                  <w:marRight w:val="0"/>
                  <w:marTop w:val="0"/>
                  <w:marBottom w:val="0"/>
                  <w:divBdr>
                    <w:top w:val="none" w:sz="0" w:space="0" w:color="auto"/>
                    <w:left w:val="none" w:sz="0" w:space="0" w:color="auto"/>
                    <w:bottom w:val="none" w:sz="0" w:space="0" w:color="auto"/>
                    <w:right w:val="none" w:sz="0" w:space="0" w:color="auto"/>
                  </w:divBdr>
                </w:div>
                <w:div w:id="1282424044">
                  <w:marLeft w:val="0"/>
                  <w:marRight w:val="0"/>
                  <w:marTop w:val="0"/>
                  <w:marBottom w:val="0"/>
                  <w:divBdr>
                    <w:top w:val="none" w:sz="0" w:space="0" w:color="auto"/>
                    <w:left w:val="none" w:sz="0" w:space="0" w:color="auto"/>
                    <w:bottom w:val="none" w:sz="0" w:space="0" w:color="auto"/>
                    <w:right w:val="none" w:sz="0" w:space="0" w:color="auto"/>
                  </w:divBdr>
                </w:div>
                <w:div w:id="852105749">
                  <w:marLeft w:val="0"/>
                  <w:marRight w:val="0"/>
                  <w:marTop w:val="0"/>
                  <w:marBottom w:val="0"/>
                  <w:divBdr>
                    <w:top w:val="none" w:sz="0" w:space="0" w:color="auto"/>
                    <w:left w:val="none" w:sz="0" w:space="0" w:color="auto"/>
                    <w:bottom w:val="none" w:sz="0" w:space="0" w:color="auto"/>
                    <w:right w:val="none" w:sz="0" w:space="0" w:color="auto"/>
                  </w:divBdr>
                </w:div>
                <w:div w:id="492641495">
                  <w:marLeft w:val="0"/>
                  <w:marRight w:val="0"/>
                  <w:marTop w:val="0"/>
                  <w:marBottom w:val="0"/>
                  <w:divBdr>
                    <w:top w:val="none" w:sz="0" w:space="0" w:color="auto"/>
                    <w:left w:val="none" w:sz="0" w:space="0" w:color="auto"/>
                    <w:bottom w:val="none" w:sz="0" w:space="0" w:color="auto"/>
                    <w:right w:val="none" w:sz="0" w:space="0" w:color="auto"/>
                  </w:divBdr>
                </w:div>
                <w:div w:id="1868910627">
                  <w:marLeft w:val="0"/>
                  <w:marRight w:val="0"/>
                  <w:marTop w:val="0"/>
                  <w:marBottom w:val="0"/>
                  <w:divBdr>
                    <w:top w:val="none" w:sz="0" w:space="0" w:color="auto"/>
                    <w:left w:val="none" w:sz="0" w:space="0" w:color="auto"/>
                    <w:bottom w:val="none" w:sz="0" w:space="0" w:color="auto"/>
                    <w:right w:val="none" w:sz="0" w:space="0" w:color="auto"/>
                  </w:divBdr>
                </w:div>
                <w:div w:id="2113426818">
                  <w:marLeft w:val="0"/>
                  <w:marRight w:val="0"/>
                  <w:marTop w:val="0"/>
                  <w:marBottom w:val="0"/>
                  <w:divBdr>
                    <w:top w:val="none" w:sz="0" w:space="0" w:color="auto"/>
                    <w:left w:val="none" w:sz="0" w:space="0" w:color="auto"/>
                    <w:bottom w:val="none" w:sz="0" w:space="0" w:color="auto"/>
                    <w:right w:val="none" w:sz="0" w:space="0" w:color="auto"/>
                  </w:divBdr>
                </w:div>
                <w:div w:id="1997297633">
                  <w:marLeft w:val="0"/>
                  <w:marRight w:val="0"/>
                  <w:marTop w:val="0"/>
                  <w:marBottom w:val="0"/>
                  <w:divBdr>
                    <w:top w:val="none" w:sz="0" w:space="0" w:color="auto"/>
                    <w:left w:val="none" w:sz="0" w:space="0" w:color="auto"/>
                    <w:bottom w:val="none" w:sz="0" w:space="0" w:color="auto"/>
                    <w:right w:val="none" w:sz="0" w:space="0" w:color="auto"/>
                  </w:divBdr>
                </w:div>
                <w:div w:id="42602957">
                  <w:marLeft w:val="0"/>
                  <w:marRight w:val="0"/>
                  <w:marTop w:val="0"/>
                  <w:marBottom w:val="0"/>
                  <w:divBdr>
                    <w:top w:val="none" w:sz="0" w:space="0" w:color="auto"/>
                    <w:left w:val="none" w:sz="0" w:space="0" w:color="auto"/>
                    <w:bottom w:val="none" w:sz="0" w:space="0" w:color="auto"/>
                    <w:right w:val="none" w:sz="0" w:space="0" w:color="auto"/>
                  </w:divBdr>
                </w:div>
                <w:div w:id="181390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33172">
          <w:marLeft w:val="0"/>
          <w:marRight w:val="0"/>
          <w:marTop w:val="0"/>
          <w:marBottom w:val="0"/>
          <w:divBdr>
            <w:top w:val="none" w:sz="0" w:space="0" w:color="auto"/>
            <w:left w:val="none" w:sz="0" w:space="0" w:color="auto"/>
            <w:bottom w:val="none" w:sz="0" w:space="0" w:color="auto"/>
            <w:right w:val="none" w:sz="0" w:space="0" w:color="auto"/>
          </w:divBdr>
        </w:div>
      </w:divsChild>
    </w:div>
    <w:div w:id="1056927770">
      <w:bodyDiv w:val="1"/>
      <w:marLeft w:val="0"/>
      <w:marRight w:val="0"/>
      <w:marTop w:val="0"/>
      <w:marBottom w:val="0"/>
      <w:divBdr>
        <w:top w:val="none" w:sz="0" w:space="0" w:color="auto"/>
        <w:left w:val="none" w:sz="0" w:space="0" w:color="auto"/>
        <w:bottom w:val="none" w:sz="0" w:space="0" w:color="auto"/>
        <w:right w:val="none" w:sz="0" w:space="0" w:color="auto"/>
      </w:divBdr>
      <w:divsChild>
        <w:div w:id="2108498547">
          <w:marLeft w:val="0"/>
          <w:marRight w:val="0"/>
          <w:marTop w:val="0"/>
          <w:marBottom w:val="0"/>
          <w:divBdr>
            <w:top w:val="none" w:sz="0" w:space="0" w:color="auto"/>
            <w:left w:val="none" w:sz="0" w:space="0" w:color="auto"/>
            <w:bottom w:val="none" w:sz="0" w:space="0" w:color="auto"/>
            <w:right w:val="none" w:sz="0" w:space="0" w:color="auto"/>
          </w:divBdr>
          <w:divsChild>
            <w:div w:id="1810247339">
              <w:marLeft w:val="0"/>
              <w:marRight w:val="0"/>
              <w:marTop w:val="100"/>
              <w:marBottom w:val="100"/>
              <w:divBdr>
                <w:top w:val="none" w:sz="0" w:space="0" w:color="auto"/>
                <w:left w:val="none" w:sz="0" w:space="0" w:color="auto"/>
                <w:bottom w:val="none" w:sz="0" w:space="0" w:color="auto"/>
                <w:right w:val="none" w:sz="0" w:space="0" w:color="auto"/>
              </w:divBdr>
            </w:div>
          </w:divsChild>
        </w:div>
        <w:div w:id="1719235484">
          <w:marLeft w:val="0"/>
          <w:marRight w:val="0"/>
          <w:marTop w:val="0"/>
          <w:marBottom w:val="0"/>
          <w:divBdr>
            <w:top w:val="none" w:sz="0" w:space="0" w:color="auto"/>
            <w:left w:val="none" w:sz="0" w:space="0" w:color="auto"/>
            <w:bottom w:val="none" w:sz="0" w:space="0" w:color="auto"/>
            <w:right w:val="none" w:sz="0" w:space="0" w:color="auto"/>
          </w:divBdr>
        </w:div>
        <w:div w:id="1297683992">
          <w:marLeft w:val="0"/>
          <w:marRight w:val="0"/>
          <w:marTop w:val="0"/>
          <w:marBottom w:val="0"/>
          <w:divBdr>
            <w:top w:val="none" w:sz="0" w:space="0" w:color="auto"/>
            <w:left w:val="none" w:sz="0" w:space="0" w:color="auto"/>
            <w:bottom w:val="none" w:sz="0" w:space="0" w:color="auto"/>
            <w:right w:val="none" w:sz="0" w:space="0" w:color="auto"/>
          </w:divBdr>
        </w:div>
        <w:div w:id="1819565400">
          <w:marLeft w:val="0"/>
          <w:marRight w:val="0"/>
          <w:marTop w:val="0"/>
          <w:marBottom w:val="0"/>
          <w:divBdr>
            <w:top w:val="none" w:sz="0" w:space="0" w:color="auto"/>
            <w:left w:val="none" w:sz="0" w:space="0" w:color="auto"/>
            <w:bottom w:val="none" w:sz="0" w:space="0" w:color="auto"/>
            <w:right w:val="none" w:sz="0" w:space="0" w:color="auto"/>
          </w:divBdr>
          <w:divsChild>
            <w:div w:id="1940987675">
              <w:marLeft w:val="0"/>
              <w:marRight w:val="0"/>
              <w:marTop w:val="0"/>
              <w:marBottom w:val="0"/>
              <w:divBdr>
                <w:top w:val="none" w:sz="0" w:space="0" w:color="auto"/>
                <w:left w:val="none" w:sz="0" w:space="0" w:color="auto"/>
                <w:bottom w:val="none" w:sz="0" w:space="0" w:color="auto"/>
                <w:right w:val="none" w:sz="0" w:space="0" w:color="auto"/>
              </w:divBdr>
            </w:div>
            <w:div w:id="1427382915">
              <w:marLeft w:val="0"/>
              <w:marRight w:val="0"/>
              <w:marTop w:val="0"/>
              <w:marBottom w:val="0"/>
              <w:divBdr>
                <w:top w:val="none" w:sz="0" w:space="0" w:color="auto"/>
                <w:left w:val="none" w:sz="0" w:space="0" w:color="auto"/>
                <w:bottom w:val="none" w:sz="0" w:space="0" w:color="auto"/>
                <w:right w:val="none" w:sz="0" w:space="0" w:color="auto"/>
              </w:divBdr>
            </w:div>
            <w:div w:id="2137604844">
              <w:marLeft w:val="0"/>
              <w:marRight w:val="0"/>
              <w:marTop w:val="0"/>
              <w:marBottom w:val="0"/>
              <w:divBdr>
                <w:top w:val="none" w:sz="0" w:space="0" w:color="auto"/>
                <w:left w:val="none" w:sz="0" w:space="0" w:color="auto"/>
                <w:bottom w:val="none" w:sz="0" w:space="0" w:color="auto"/>
                <w:right w:val="none" w:sz="0" w:space="0" w:color="auto"/>
              </w:divBdr>
            </w:div>
          </w:divsChild>
        </w:div>
        <w:div w:id="616176072">
          <w:marLeft w:val="0"/>
          <w:marRight w:val="0"/>
          <w:marTop w:val="0"/>
          <w:marBottom w:val="0"/>
          <w:divBdr>
            <w:top w:val="none" w:sz="0" w:space="0" w:color="auto"/>
            <w:left w:val="none" w:sz="0" w:space="0" w:color="auto"/>
            <w:bottom w:val="none" w:sz="0" w:space="0" w:color="auto"/>
            <w:right w:val="none" w:sz="0" w:space="0" w:color="auto"/>
          </w:divBdr>
          <w:divsChild>
            <w:div w:id="544802529">
              <w:marLeft w:val="0"/>
              <w:marRight w:val="0"/>
              <w:marTop w:val="0"/>
              <w:marBottom w:val="0"/>
              <w:divBdr>
                <w:top w:val="none" w:sz="0" w:space="0" w:color="auto"/>
                <w:left w:val="none" w:sz="0" w:space="0" w:color="auto"/>
                <w:bottom w:val="none" w:sz="0" w:space="0" w:color="auto"/>
                <w:right w:val="none" w:sz="0" w:space="0" w:color="auto"/>
              </w:divBdr>
            </w:div>
            <w:div w:id="1681857658">
              <w:marLeft w:val="0"/>
              <w:marRight w:val="0"/>
              <w:marTop w:val="0"/>
              <w:marBottom w:val="0"/>
              <w:divBdr>
                <w:top w:val="none" w:sz="0" w:space="0" w:color="auto"/>
                <w:left w:val="none" w:sz="0" w:space="0" w:color="auto"/>
                <w:bottom w:val="none" w:sz="0" w:space="0" w:color="auto"/>
                <w:right w:val="none" w:sz="0" w:space="0" w:color="auto"/>
              </w:divBdr>
            </w:div>
            <w:div w:id="2075156381">
              <w:marLeft w:val="0"/>
              <w:marRight w:val="0"/>
              <w:marTop w:val="0"/>
              <w:marBottom w:val="0"/>
              <w:divBdr>
                <w:top w:val="none" w:sz="0" w:space="0" w:color="auto"/>
                <w:left w:val="none" w:sz="0" w:space="0" w:color="auto"/>
                <w:bottom w:val="none" w:sz="0" w:space="0" w:color="auto"/>
                <w:right w:val="none" w:sz="0" w:space="0" w:color="auto"/>
              </w:divBdr>
            </w:div>
          </w:divsChild>
        </w:div>
        <w:div w:id="1969968263">
          <w:marLeft w:val="0"/>
          <w:marRight w:val="0"/>
          <w:marTop w:val="0"/>
          <w:marBottom w:val="0"/>
          <w:divBdr>
            <w:top w:val="none" w:sz="0" w:space="0" w:color="auto"/>
            <w:left w:val="none" w:sz="0" w:space="0" w:color="auto"/>
            <w:bottom w:val="none" w:sz="0" w:space="0" w:color="auto"/>
            <w:right w:val="none" w:sz="0" w:space="0" w:color="auto"/>
          </w:divBdr>
          <w:divsChild>
            <w:div w:id="1477378696">
              <w:marLeft w:val="0"/>
              <w:marRight w:val="0"/>
              <w:marTop w:val="0"/>
              <w:marBottom w:val="0"/>
              <w:divBdr>
                <w:top w:val="none" w:sz="0" w:space="0" w:color="auto"/>
                <w:left w:val="none" w:sz="0" w:space="0" w:color="auto"/>
                <w:bottom w:val="none" w:sz="0" w:space="0" w:color="auto"/>
                <w:right w:val="none" w:sz="0" w:space="0" w:color="auto"/>
              </w:divBdr>
            </w:div>
            <w:div w:id="1675455735">
              <w:marLeft w:val="0"/>
              <w:marRight w:val="0"/>
              <w:marTop w:val="0"/>
              <w:marBottom w:val="0"/>
              <w:divBdr>
                <w:top w:val="none" w:sz="0" w:space="0" w:color="auto"/>
                <w:left w:val="none" w:sz="0" w:space="0" w:color="auto"/>
                <w:bottom w:val="none" w:sz="0" w:space="0" w:color="auto"/>
                <w:right w:val="none" w:sz="0" w:space="0" w:color="auto"/>
              </w:divBdr>
            </w:div>
          </w:divsChild>
        </w:div>
        <w:div w:id="1855459652">
          <w:marLeft w:val="0"/>
          <w:marRight w:val="0"/>
          <w:marTop w:val="0"/>
          <w:marBottom w:val="0"/>
          <w:divBdr>
            <w:top w:val="none" w:sz="0" w:space="0" w:color="auto"/>
            <w:left w:val="none" w:sz="0" w:space="0" w:color="auto"/>
            <w:bottom w:val="none" w:sz="0" w:space="0" w:color="auto"/>
            <w:right w:val="none" w:sz="0" w:space="0" w:color="auto"/>
          </w:divBdr>
        </w:div>
        <w:div w:id="1033766594">
          <w:marLeft w:val="0"/>
          <w:marRight w:val="0"/>
          <w:marTop w:val="0"/>
          <w:marBottom w:val="0"/>
          <w:divBdr>
            <w:top w:val="none" w:sz="0" w:space="0" w:color="auto"/>
            <w:left w:val="none" w:sz="0" w:space="0" w:color="auto"/>
            <w:bottom w:val="none" w:sz="0" w:space="0" w:color="auto"/>
            <w:right w:val="none" w:sz="0" w:space="0" w:color="auto"/>
          </w:divBdr>
          <w:divsChild>
            <w:div w:id="2042047096">
              <w:marLeft w:val="0"/>
              <w:marRight w:val="0"/>
              <w:marTop w:val="0"/>
              <w:marBottom w:val="0"/>
              <w:divBdr>
                <w:top w:val="none" w:sz="0" w:space="0" w:color="auto"/>
                <w:left w:val="none" w:sz="0" w:space="0" w:color="auto"/>
                <w:bottom w:val="none" w:sz="0" w:space="0" w:color="auto"/>
                <w:right w:val="none" w:sz="0" w:space="0" w:color="auto"/>
              </w:divBdr>
            </w:div>
            <w:div w:id="1134059234">
              <w:marLeft w:val="0"/>
              <w:marRight w:val="0"/>
              <w:marTop w:val="0"/>
              <w:marBottom w:val="0"/>
              <w:divBdr>
                <w:top w:val="none" w:sz="0" w:space="0" w:color="auto"/>
                <w:left w:val="none" w:sz="0" w:space="0" w:color="auto"/>
                <w:bottom w:val="none" w:sz="0" w:space="0" w:color="auto"/>
                <w:right w:val="none" w:sz="0" w:space="0" w:color="auto"/>
              </w:divBdr>
            </w:div>
            <w:div w:id="721714563">
              <w:marLeft w:val="0"/>
              <w:marRight w:val="0"/>
              <w:marTop w:val="0"/>
              <w:marBottom w:val="0"/>
              <w:divBdr>
                <w:top w:val="none" w:sz="0" w:space="0" w:color="auto"/>
                <w:left w:val="none" w:sz="0" w:space="0" w:color="auto"/>
                <w:bottom w:val="none" w:sz="0" w:space="0" w:color="auto"/>
                <w:right w:val="none" w:sz="0" w:space="0" w:color="auto"/>
              </w:divBdr>
            </w:div>
          </w:divsChild>
        </w:div>
        <w:div w:id="1508902773">
          <w:marLeft w:val="0"/>
          <w:marRight w:val="0"/>
          <w:marTop w:val="0"/>
          <w:marBottom w:val="0"/>
          <w:divBdr>
            <w:top w:val="none" w:sz="0" w:space="0" w:color="auto"/>
            <w:left w:val="none" w:sz="0" w:space="0" w:color="auto"/>
            <w:bottom w:val="none" w:sz="0" w:space="0" w:color="auto"/>
            <w:right w:val="none" w:sz="0" w:space="0" w:color="auto"/>
          </w:divBdr>
          <w:divsChild>
            <w:div w:id="1088887095">
              <w:marLeft w:val="0"/>
              <w:marRight w:val="0"/>
              <w:marTop w:val="0"/>
              <w:marBottom w:val="0"/>
              <w:divBdr>
                <w:top w:val="none" w:sz="0" w:space="0" w:color="auto"/>
                <w:left w:val="none" w:sz="0" w:space="0" w:color="auto"/>
                <w:bottom w:val="none" w:sz="0" w:space="0" w:color="auto"/>
                <w:right w:val="none" w:sz="0" w:space="0" w:color="auto"/>
              </w:divBdr>
            </w:div>
            <w:div w:id="1480490805">
              <w:marLeft w:val="0"/>
              <w:marRight w:val="0"/>
              <w:marTop w:val="0"/>
              <w:marBottom w:val="0"/>
              <w:divBdr>
                <w:top w:val="none" w:sz="0" w:space="0" w:color="auto"/>
                <w:left w:val="none" w:sz="0" w:space="0" w:color="auto"/>
                <w:bottom w:val="none" w:sz="0" w:space="0" w:color="auto"/>
                <w:right w:val="none" w:sz="0" w:space="0" w:color="auto"/>
              </w:divBdr>
            </w:div>
            <w:div w:id="923338036">
              <w:marLeft w:val="0"/>
              <w:marRight w:val="0"/>
              <w:marTop w:val="0"/>
              <w:marBottom w:val="0"/>
              <w:divBdr>
                <w:top w:val="none" w:sz="0" w:space="0" w:color="auto"/>
                <w:left w:val="none" w:sz="0" w:space="0" w:color="auto"/>
                <w:bottom w:val="none" w:sz="0" w:space="0" w:color="auto"/>
                <w:right w:val="none" w:sz="0" w:space="0" w:color="auto"/>
              </w:divBdr>
            </w:div>
            <w:div w:id="364408525">
              <w:marLeft w:val="0"/>
              <w:marRight w:val="0"/>
              <w:marTop w:val="0"/>
              <w:marBottom w:val="0"/>
              <w:divBdr>
                <w:top w:val="none" w:sz="0" w:space="0" w:color="auto"/>
                <w:left w:val="none" w:sz="0" w:space="0" w:color="auto"/>
                <w:bottom w:val="none" w:sz="0" w:space="0" w:color="auto"/>
                <w:right w:val="none" w:sz="0" w:space="0" w:color="auto"/>
              </w:divBdr>
            </w:div>
            <w:div w:id="24602120">
              <w:marLeft w:val="0"/>
              <w:marRight w:val="0"/>
              <w:marTop w:val="0"/>
              <w:marBottom w:val="0"/>
              <w:divBdr>
                <w:top w:val="none" w:sz="0" w:space="0" w:color="auto"/>
                <w:left w:val="none" w:sz="0" w:space="0" w:color="auto"/>
                <w:bottom w:val="none" w:sz="0" w:space="0" w:color="auto"/>
                <w:right w:val="none" w:sz="0" w:space="0" w:color="auto"/>
              </w:divBdr>
            </w:div>
            <w:div w:id="1844054296">
              <w:marLeft w:val="0"/>
              <w:marRight w:val="0"/>
              <w:marTop w:val="0"/>
              <w:marBottom w:val="0"/>
              <w:divBdr>
                <w:top w:val="none" w:sz="0" w:space="0" w:color="auto"/>
                <w:left w:val="none" w:sz="0" w:space="0" w:color="auto"/>
                <w:bottom w:val="none" w:sz="0" w:space="0" w:color="auto"/>
                <w:right w:val="none" w:sz="0" w:space="0" w:color="auto"/>
              </w:divBdr>
            </w:div>
          </w:divsChild>
        </w:div>
        <w:div w:id="677731380">
          <w:marLeft w:val="0"/>
          <w:marRight w:val="0"/>
          <w:marTop w:val="0"/>
          <w:marBottom w:val="0"/>
          <w:divBdr>
            <w:top w:val="none" w:sz="0" w:space="0" w:color="auto"/>
            <w:left w:val="none" w:sz="0" w:space="0" w:color="auto"/>
            <w:bottom w:val="none" w:sz="0" w:space="0" w:color="auto"/>
            <w:right w:val="none" w:sz="0" w:space="0" w:color="auto"/>
          </w:divBdr>
          <w:divsChild>
            <w:div w:id="116069263">
              <w:marLeft w:val="0"/>
              <w:marRight w:val="0"/>
              <w:marTop w:val="0"/>
              <w:marBottom w:val="0"/>
              <w:divBdr>
                <w:top w:val="none" w:sz="0" w:space="0" w:color="auto"/>
                <w:left w:val="none" w:sz="0" w:space="0" w:color="auto"/>
                <w:bottom w:val="none" w:sz="0" w:space="0" w:color="auto"/>
                <w:right w:val="none" w:sz="0" w:space="0" w:color="auto"/>
              </w:divBdr>
              <w:divsChild>
                <w:div w:id="423428548">
                  <w:marLeft w:val="0"/>
                  <w:marRight w:val="0"/>
                  <w:marTop w:val="240"/>
                  <w:marBottom w:val="240"/>
                  <w:divBdr>
                    <w:top w:val="none" w:sz="0" w:space="0" w:color="auto"/>
                    <w:left w:val="none" w:sz="0" w:space="0" w:color="auto"/>
                    <w:bottom w:val="none" w:sz="0" w:space="0" w:color="auto"/>
                    <w:right w:val="none" w:sz="0" w:space="0" w:color="auto"/>
                  </w:divBdr>
                </w:div>
                <w:div w:id="865217235">
                  <w:marLeft w:val="0"/>
                  <w:marRight w:val="0"/>
                  <w:marTop w:val="0"/>
                  <w:marBottom w:val="0"/>
                  <w:divBdr>
                    <w:top w:val="none" w:sz="0" w:space="0" w:color="auto"/>
                    <w:left w:val="none" w:sz="0" w:space="0" w:color="auto"/>
                    <w:bottom w:val="none" w:sz="0" w:space="0" w:color="auto"/>
                    <w:right w:val="none" w:sz="0" w:space="0" w:color="auto"/>
                  </w:divBdr>
                </w:div>
              </w:divsChild>
            </w:div>
            <w:div w:id="1424914115">
              <w:marLeft w:val="0"/>
              <w:marRight w:val="0"/>
              <w:marTop w:val="0"/>
              <w:marBottom w:val="0"/>
              <w:divBdr>
                <w:top w:val="none" w:sz="0" w:space="0" w:color="auto"/>
                <w:left w:val="none" w:sz="0" w:space="0" w:color="auto"/>
                <w:bottom w:val="none" w:sz="0" w:space="0" w:color="auto"/>
                <w:right w:val="none" w:sz="0" w:space="0" w:color="auto"/>
              </w:divBdr>
            </w:div>
            <w:div w:id="1061945727">
              <w:marLeft w:val="0"/>
              <w:marRight w:val="0"/>
              <w:marTop w:val="0"/>
              <w:marBottom w:val="0"/>
              <w:divBdr>
                <w:top w:val="none" w:sz="0" w:space="0" w:color="auto"/>
                <w:left w:val="none" w:sz="0" w:space="0" w:color="auto"/>
                <w:bottom w:val="none" w:sz="0" w:space="0" w:color="auto"/>
                <w:right w:val="none" w:sz="0" w:space="0" w:color="auto"/>
              </w:divBdr>
            </w:div>
            <w:div w:id="2111732912">
              <w:marLeft w:val="0"/>
              <w:marRight w:val="0"/>
              <w:marTop w:val="0"/>
              <w:marBottom w:val="0"/>
              <w:divBdr>
                <w:top w:val="none" w:sz="0" w:space="0" w:color="auto"/>
                <w:left w:val="none" w:sz="0" w:space="0" w:color="auto"/>
                <w:bottom w:val="none" w:sz="0" w:space="0" w:color="auto"/>
                <w:right w:val="none" w:sz="0" w:space="0" w:color="auto"/>
              </w:divBdr>
            </w:div>
            <w:div w:id="529146008">
              <w:marLeft w:val="0"/>
              <w:marRight w:val="0"/>
              <w:marTop w:val="0"/>
              <w:marBottom w:val="0"/>
              <w:divBdr>
                <w:top w:val="none" w:sz="0" w:space="0" w:color="auto"/>
                <w:left w:val="none" w:sz="0" w:space="0" w:color="auto"/>
                <w:bottom w:val="none" w:sz="0" w:space="0" w:color="auto"/>
                <w:right w:val="none" w:sz="0" w:space="0" w:color="auto"/>
              </w:divBdr>
            </w:div>
            <w:div w:id="1744257587">
              <w:marLeft w:val="0"/>
              <w:marRight w:val="0"/>
              <w:marTop w:val="0"/>
              <w:marBottom w:val="0"/>
              <w:divBdr>
                <w:top w:val="none" w:sz="0" w:space="0" w:color="auto"/>
                <w:left w:val="none" w:sz="0" w:space="0" w:color="auto"/>
                <w:bottom w:val="none" w:sz="0" w:space="0" w:color="auto"/>
                <w:right w:val="none" w:sz="0" w:space="0" w:color="auto"/>
              </w:divBdr>
            </w:div>
          </w:divsChild>
        </w:div>
        <w:div w:id="1301767287">
          <w:marLeft w:val="0"/>
          <w:marRight w:val="0"/>
          <w:marTop w:val="0"/>
          <w:marBottom w:val="0"/>
          <w:divBdr>
            <w:top w:val="none" w:sz="0" w:space="0" w:color="auto"/>
            <w:left w:val="none" w:sz="0" w:space="0" w:color="auto"/>
            <w:bottom w:val="none" w:sz="0" w:space="0" w:color="auto"/>
            <w:right w:val="none" w:sz="0" w:space="0" w:color="auto"/>
          </w:divBdr>
          <w:divsChild>
            <w:div w:id="32391082">
              <w:marLeft w:val="0"/>
              <w:marRight w:val="0"/>
              <w:marTop w:val="0"/>
              <w:marBottom w:val="0"/>
              <w:divBdr>
                <w:top w:val="none" w:sz="0" w:space="0" w:color="auto"/>
                <w:left w:val="none" w:sz="0" w:space="0" w:color="auto"/>
                <w:bottom w:val="none" w:sz="0" w:space="0" w:color="auto"/>
                <w:right w:val="none" w:sz="0" w:space="0" w:color="auto"/>
              </w:divBdr>
              <w:divsChild>
                <w:div w:id="1047339845">
                  <w:marLeft w:val="0"/>
                  <w:marRight w:val="0"/>
                  <w:marTop w:val="0"/>
                  <w:marBottom w:val="0"/>
                  <w:divBdr>
                    <w:top w:val="none" w:sz="0" w:space="0" w:color="auto"/>
                    <w:left w:val="none" w:sz="0" w:space="0" w:color="auto"/>
                    <w:bottom w:val="none" w:sz="0" w:space="0" w:color="auto"/>
                    <w:right w:val="none" w:sz="0" w:space="0" w:color="auto"/>
                  </w:divBdr>
                  <w:divsChild>
                    <w:div w:id="1780566670">
                      <w:marLeft w:val="0"/>
                      <w:marRight w:val="0"/>
                      <w:marTop w:val="240"/>
                      <w:marBottom w:val="240"/>
                      <w:divBdr>
                        <w:top w:val="none" w:sz="0" w:space="0" w:color="auto"/>
                        <w:left w:val="none" w:sz="0" w:space="0" w:color="auto"/>
                        <w:bottom w:val="none" w:sz="0" w:space="0" w:color="auto"/>
                        <w:right w:val="none" w:sz="0" w:space="0" w:color="auto"/>
                      </w:divBdr>
                    </w:div>
                    <w:div w:id="956644061">
                      <w:marLeft w:val="0"/>
                      <w:marRight w:val="0"/>
                      <w:marTop w:val="240"/>
                      <w:marBottom w:val="240"/>
                      <w:divBdr>
                        <w:top w:val="none" w:sz="0" w:space="0" w:color="auto"/>
                        <w:left w:val="none" w:sz="0" w:space="0" w:color="auto"/>
                        <w:bottom w:val="none" w:sz="0" w:space="0" w:color="auto"/>
                        <w:right w:val="none" w:sz="0" w:space="0" w:color="auto"/>
                      </w:divBdr>
                    </w:div>
                  </w:divsChild>
                </w:div>
                <w:div w:id="461270924">
                  <w:marLeft w:val="0"/>
                  <w:marRight w:val="0"/>
                  <w:marTop w:val="240"/>
                  <w:marBottom w:val="240"/>
                  <w:divBdr>
                    <w:top w:val="none" w:sz="0" w:space="0" w:color="auto"/>
                    <w:left w:val="none" w:sz="0" w:space="0" w:color="auto"/>
                    <w:bottom w:val="none" w:sz="0" w:space="0" w:color="auto"/>
                    <w:right w:val="none" w:sz="0" w:space="0" w:color="auto"/>
                  </w:divBdr>
                </w:div>
              </w:divsChild>
            </w:div>
            <w:div w:id="137233773">
              <w:marLeft w:val="0"/>
              <w:marRight w:val="0"/>
              <w:marTop w:val="0"/>
              <w:marBottom w:val="0"/>
              <w:divBdr>
                <w:top w:val="none" w:sz="0" w:space="0" w:color="auto"/>
                <w:left w:val="none" w:sz="0" w:space="0" w:color="auto"/>
                <w:bottom w:val="none" w:sz="0" w:space="0" w:color="auto"/>
                <w:right w:val="none" w:sz="0" w:space="0" w:color="auto"/>
              </w:divBdr>
            </w:div>
            <w:div w:id="424616377">
              <w:marLeft w:val="0"/>
              <w:marRight w:val="0"/>
              <w:marTop w:val="0"/>
              <w:marBottom w:val="0"/>
              <w:divBdr>
                <w:top w:val="none" w:sz="0" w:space="0" w:color="auto"/>
                <w:left w:val="none" w:sz="0" w:space="0" w:color="auto"/>
                <w:bottom w:val="none" w:sz="0" w:space="0" w:color="auto"/>
                <w:right w:val="none" w:sz="0" w:space="0" w:color="auto"/>
              </w:divBdr>
              <w:divsChild>
                <w:div w:id="681010865">
                  <w:marLeft w:val="0"/>
                  <w:marRight w:val="0"/>
                  <w:marTop w:val="240"/>
                  <w:marBottom w:val="240"/>
                  <w:divBdr>
                    <w:top w:val="none" w:sz="0" w:space="0" w:color="auto"/>
                    <w:left w:val="none" w:sz="0" w:space="0" w:color="auto"/>
                    <w:bottom w:val="none" w:sz="0" w:space="0" w:color="auto"/>
                    <w:right w:val="none" w:sz="0" w:space="0" w:color="auto"/>
                  </w:divBdr>
                </w:div>
                <w:div w:id="670721625">
                  <w:marLeft w:val="0"/>
                  <w:marRight w:val="0"/>
                  <w:marTop w:val="240"/>
                  <w:marBottom w:val="240"/>
                  <w:divBdr>
                    <w:top w:val="none" w:sz="0" w:space="0" w:color="auto"/>
                    <w:left w:val="none" w:sz="0" w:space="0" w:color="auto"/>
                    <w:bottom w:val="none" w:sz="0" w:space="0" w:color="auto"/>
                    <w:right w:val="none" w:sz="0" w:space="0" w:color="auto"/>
                  </w:divBdr>
                </w:div>
              </w:divsChild>
            </w:div>
            <w:div w:id="1359356522">
              <w:marLeft w:val="0"/>
              <w:marRight w:val="0"/>
              <w:marTop w:val="0"/>
              <w:marBottom w:val="0"/>
              <w:divBdr>
                <w:top w:val="none" w:sz="0" w:space="0" w:color="auto"/>
                <w:left w:val="none" w:sz="0" w:space="0" w:color="auto"/>
                <w:bottom w:val="none" w:sz="0" w:space="0" w:color="auto"/>
                <w:right w:val="none" w:sz="0" w:space="0" w:color="auto"/>
              </w:divBdr>
              <w:divsChild>
                <w:div w:id="1342898871">
                  <w:marLeft w:val="0"/>
                  <w:marRight w:val="0"/>
                  <w:marTop w:val="0"/>
                  <w:marBottom w:val="0"/>
                  <w:divBdr>
                    <w:top w:val="none" w:sz="0" w:space="0" w:color="auto"/>
                    <w:left w:val="none" w:sz="0" w:space="0" w:color="auto"/>
                    <w:bottom w:val="none" w:sz="0" w:space="0" w:color="auto"/>
                    <w:right w:val="none" w:sz="0" w:space="0" w:color="auto"/>
                  </w:divBdr>
                </w:div>
                <w:div w:id="1043289760">
                  <w:marLeft w:val="0"/>
                  <w:marRight w:val="0"/>
                  <w:marTop w:val="0"/>
                  <w:marBottom w:val="0"/>
                  <w:divBdr>
                    <w:top w:val="none" w:sz="0" w:space="0" w:color="auto"/>
                    <w:left w:val="none" w:sz="0" w:space="0" w:color="auto"/>
                    <w:bottom w:val="none" w:sz="0" w:space="0" w:color="auto"/>
                    <w:right w:val="none" w:sz="0" w:space="0" w:color="auto"/>
                  </w:divBdr>
                </w:div>
                <w:div w:id="163914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4871">
          <w:marLeft w:val="0"/>
          <w:marRight w:val="0"/>
          <w:marTop w:val="0"/>
          <w:marBottom w:val="0"/>
          <w:divBdr>
            <w:top w:val="none" w:sz="0" w:space="0" w:color="auto"/>
            <w:left w:val="none" w:sz="0" w:space="0" w:color="auto"/>
            <w:bottom w:val="none" w:sz="0" w:space="0" w:color="auto"/>
            <w:right w:val="none" w:sz="0" w:space="0" w:color="auto"/>
          </w:divBdr>
          <w:divsChild>
            <w:div w:id="1524051850">
              <w:marLeft w:val="0"/>
              <w:marRight w:val="0"/>
              <w:marTop w:val="0"/>
              <w:marBottom w:val="0"/>
              <w:divBdr>
                <w:top w:val="none" w:sz="0" w:space="0" w:color="auto"/>
                <w:left w:val="none" w:sz="0" w:space="0" w:color="auto"/>
                <w:bottom w:val="none" w:sz="0" w:space="0" w:color="auto"/>
                <w:right w:val="none" w:sz="0" w:space="0" w:color="auto"/>
              </w:divBdr>
            </w:div>
            <w:div w:id="1680427967">
              <w:marLeft w:val="0"/>
              <w:marRight w:val="0"/>
              <w:marTop w:val="0"/>
              <w:marBottom w:val="0"/>
              <w:divBdr>
                <w:top w:val="none" w:sz="0" w:space="0" w:color="auto"/>
                <w:left w:val="none" w:sz="0" w:space="0" w:color="auto"/>
                <w:bottom w:val="none" w:sz="0" w:space="0" w:color="auto"/>
                <w:right w:val="none" w:sz="0" w:space="0" w:color="auto"/>
              </w:divBdr>
            </w:div>
            <w:div w:id="208347917">
              <w:marLeft w:val="0"/>
              <w:marRight w:val="0"/>
              <w:marTop w:val="0"/>
              <w:marBottom w:val="0"/>
              <w:divBdr>
                <w:top w:val="none" w:sz="0" w:space="0" w:color="auto"/>
                <w:left w:val="none" w:sz="0" w:space="0" w:color="auto"/>
                <w:bottom w:val="none" w:sz="0" w:space="0" w:color="auto"/>
                <w:right w:val="none" w:sz="0" w:space="0" w:color="auto"/>
              </w:divBdr>
            </w:div>
            <w:div w:id="1183477036">
              <w:marLeft w:val="0"/>
              <w:marRight w:val="0"/>
              <w:marTop w:val="0"/>
              <w:marBottom w:val="0"/>
              <w:divBdr>
                <w:top w:val="none" w:sz="0" w:space="0" w:color="auto"/>
                <w:left w:val="none" w:sz="0" w:space="0" w:color="auto"/>
                <w:bottom w:val="none" w:sz="0" w:space="0" w:color="auto"/>
                <w:right w:val="none" w:sz="0" w:space="0" w:color="auto"/>
              </w:divBdr>
            </w:div>
          </w:divsChild>
        </w:div>
        <w:div w:id="310329684">
          <w:marLeft w:val="0"/>
          <w:marRight w:val="0"/>
          <w:marTop w:val="0"/>
          <w:marBottom w:val="0"/>
          <w:divBdr>
            <w:top w:val="none" w:sz="0" w:space="0" w:color="auto"/>
            <w:left w:val="none" w:sz="0" w:space="0" w:color="auto"/>
            <w:bottom w:val="none" w:sz="0" w:space="0" w:color="auto"/>
            <w:right w:val="none" w:sz="0" w:space="0" w:color="auto"/>
          </w:divBdr>
        </w:div>
        <w:div w:id="590703355">
          <w:marLeft w:val="0"/>
          <w:marRight w:val="0"/>
          <w:marTop w:val="0"/>
          <w:marBottom w:val="0"/>
          <w:divBdr>
            <w:top w:val="none" w:sz="0" w:space="0" w:color="auto"/>
            <w:left w:val="none" w:sz="0" w:space="0" w:color="auto"/>
            <w:bottom w:val="none" w:sz="0" w:space="0" w:color="auto"/>
            <w:right w:val="none" w:sz="0" w:space="0" w:color="auto"/>
          </w:divBdr>
        </w:div>
        <w:div w:id="1294019560">
          <w:marLeft w:val="0"/>
          <w:marRight w:val="0"/>
          <w:marTop w:val="0"/>
          <w:marBottom w:val="0"/>
          <w:divBdr>
            <w:top w:val="none" w:sz="0" w:space="0" w:color="auto"/>
            <w:left w:val="none" w:sz="0" w:space="0" w:color="auto"/>
            <w:bottom w:val="none" w:sz="0" w:space="0" w:color="auto"/>
            <w:right w:val="none" w:sz="0" w:space="0" w:color="auto"/>
          </w:divBdr>
          <w:divsChild>
            <w:div w:id="1688218725">
              <w:marLeft w:val="0"/>
              <w:marRight w:val="0"/>
              <w:marTop w:val="0"/>
              <w:marBottom w:val="0"/>
              <w:divBdr>
                <w:top w:val="none" w:sz="0" w:space="0" w:color="auto"/>
                <w:left w:val="none" w:sz="0" w:space="0" w:color="auto"/>
                <w:bottom w:val="none" w:sz="0" w:space="0" w:color="auto"/>
                <w:right w:val="none" w:sz="0" w:space="0" w:color="auto"/>
              </w:divBdr>
            </w:div>
            <w:div w:id="670647776">
              <w:marLeft w:val="0"/>
              <w:marRight w:val="0"/>
              <w:marTop w:val="0"/>
              <w:marBottom w:val="0"/>
              <w:divBdr>
                <w:top w:val="none" w:sz="0" w:space="0" w:color="auto"/>
                <w:left w:val="none" w:sz="0" w:space="0" w:color="auto"/>
                <w:bottom w:val="none" w:sz="0" w:space="0" w:color="auto"/>
                <w:right w:val="none" w:sz="0" w:space="0" w:color="auto"/>
              </w:divBdr>
            </w:div>
          </w:divsChild>
        </w:div>
        <w:div w:id="1818952014">
          <w:marLeft w:val="0"/>
          <w:marRight w:val="0"/>
          <w:marTop w:val="0"/>
          <w:marBottom w:val="0"/>
          <w:divBdr>
            <w:top w:val="none" w:sz="0" w:space="0" w:color="auto"/>
            <w:left w:val="none" w:sz="0" w:space="0" w:color="auto"/>
            <w:bottom w:val="none" w:sz="0" w:space="0" w:color="auto"/>
            <w:right w:val="none" w:sz="0" w:space="0" w:color="auto"/>
          </w:divBdr>
        </w:div>
        <w:div w:id="1379470063">
          <w:marLeft w:val="0"/>
          <w:marRight w:val="0"/>
          <w:marTop w:val="0"/>
          <w:marBottom w:val="0"/>
          <w:divBdr>
            <w:top w:val="none" w:sz="0" w:space="0" w:color="auto"/>
            <w:left w:val="none" w:sz="0" w:space="0" w:color="auto"/>
            <w:bottom w:val="none" w:sz="0" w:space="0" w:color="auto"/>
            <w:right w:val="none" w:sz="0" w:space="0" w:color="auto"/>
          </w:divBdr>
          <w:divsChild>
            <w:div w:id="43188553">
              <w:marLeft w:val="0"/>
              <w:marRight w:val="0"/>
              <w:marTop w:val="0"/>
              <w:marBottom w:val="0"/>
              <w:divBdr>
                <w:top w:val="none" w:sz="0" w:space="0" w:color="auto"/>
                <w:left w:val="none" w:sz="0" w:space="0" w:color="auto"/>
                <w:bottom w:val="none" w:sz="0" w:space="0" w:color="auto"/>
                <w:right w:val="none" w:sz="0" w:space="0" w:color="auto"/>
              </w:divBdr>
              <w:divsChild>
                <w:div w:id="291786642">
                  <w:marLeft w:val="0"/>
                  <w:marRight w:val="0"/>
                  <w:marTop w:val="0"/>
                  <w:marBottom w:val="0"/>
                  <w:divBdr>
                    <w:top w:val="none" w:sz="0" w:space="0" w:color="auto"/>
                    <w:left w:val="none" w:sz="0" w:space="0" w:color="auto"/>
                    <w:bottom w:val="none" w:sz="0" w:space="0" w:color="auto"/>
                    <w:right w:val="none" w:sz="0" w:space="0" w:color="auto"/>
                  </w:divBdr>
                </w:div>
                <w:div w:id="1139955521">
                  <w:marLeft w:val="0"/>
                  <w:marRight w:val="0"/>
                  <w:marTop w:val="0"/>
                  <w:marBottom w:val="0"/>
                  <w:divBdr>
                    <w:top w:val="none" w:sz="0" w:space="0" w:color="auto"/>
                    <w:left w:val="none" w:sz="0" w:space="0" w:color="auto"/>
                    <w:bottom w:val="none" w:sz="0" w:space="0" w:color="auto"/>
                    <w:right w:val="none" w:sz="0" w:space="0" w:color="auto"/>
                  </w:divBdr>
                </w:div>
                <w:div w:id="171922898">
                  <w:marLeft w:val="0"/>
                  <w:marRight w:val="0"/>
                  <w:marTop w:val="0"/>
                  <w:marBottom w:val="0"/>
                  <w:divBdr>
                    <w:top w:val="none" w:sz="0" w:space="0" w:color="auto"/>
                    <w:left w:val="none" w:sz="0" w:space="0" w:color="auto"/>
                    <w:bottom w:val="none" w:sz="0" w:space="0" w:color="auto"/>
                    <w:right w:val="none" w:sz="0" w:space="0" w:color="auto"/>
                  </w:divBdr>
                </w:div>
                <w:div w:id="22873143">
                  <w:marLeft w:val="0"/>
                  <w:marRight w:val="0"/>
                  <w:marTop w:val="0"/>
                  <w:marBottom w:val="0"/>
                  <w:divBdr>
                    <w:top w:val="none" w:sz="0" w:space="0" w:color="auto"/>
                    <w:left w:val="none" w:sz="0" w:space="0" w:color="auto"/>
                    <w:bottom w:val="none" w:sz="0" w:space="0" w:color="auto"/>
                    <w:right w:val="none" w:sz="0" w:space="0" w:color="auto"/>
                  </w:divBdr>
                </w:div>
                <w:div w:id="724567193">
                  <w:marLeft w:val="0"/>
                  <w:marRight w:val="0"/>
                  <w:marTop w:val="0"/>
                  <w:marBottom w:val="0"/>
                  <w:divBdr>
                    <w:top w:val="none" w:sz="0" w:space="0" w:color="auto"/>
                    <w:left w:val="none" w:sz="0" w:space="0" w:color="auto"/>
                    <w:bottom w:val="none" w:sz="0" w:space="0" w:color="auto"/>
                    <w:right w:val="none" w:sz="0" w:space="0" w:color="auto"/>
                  </w:divBdr>
                </w:div>
                <w:div w:id="1802307366">
                  <w:marLeft w:val="0"/>
                  <w:marRight w:val="0"/>
                  <w:marTop w:val="0"/>
                  <w:marBottom w:val="0"/>
                  <w:divBdr>
                    <w:top w:val="none" w:sz="0" w:space="0" w:color="auto"/>
                    <w:left w:val="none" w:sz="0" w:space="0" w:color="auto"/>
                    <w:bottom w:val="none" w:sz="0" w:space="0" w:color="auto"/>
                    <w:right w:val="none" w:sz="0" w:space="0" w:color="auto"/>
                  </w:divBdr>
                </w:div>
                <w:div w:id="1272977271">
                  <w:marLeft w:val="0"/>
                  <w:marRight w:val="0"/>
                  <w:marTop w:val="0"/>
                  <w:marBottom w:val="0"/>
                  <w:divBdr>
                    <w:top w:val="none" w:sz="0" w:space="0" w:color="auto"/>
                    <w:left w:val="none" w:sz="0" w:space="0" w:color="auto"/>
                    <w:bottom w:val="none" w:sz="0" w:space="0" w:color="auto"/>
                    <w:right w:val="none" w:sz="0" w:space="0" w:color="auto"/>
                  </w:divBdr>
                </w:div>
                <w:div w:id="947152635">
                  <w:marLeft w:val="0"/>
                  <w:marRight w:val="0"/>
                  <w:marTop w:val="0"/>
                  <w:marBottom w:val="0"/>
                  <w:divBdr>
                    <w:top w:val="none" w:sz="0" w:space="0" w:color="auto"/>
                    <w:left w:val="none" w:sz="0" w:space="0" w:color="auto"/>
                    <w:bottom w:val="none" w:sz="0" w:space="0" w:color="auto"/>
                    <w:right w:val="none" w:sz="0" w:space="0" w:color="auto"/>
                  </w:divBdr>
                </w:div>
                <w:div w:id="1249073671">
                  <w:marLeft w:val="0"/>
                  <w:marRight w:val="0"/>
                  <w:marTop w:val="0"/>
                  <w:marBottom w:val="0"/>
                  <w:divBdr>
                    <w:top w:val="none" w:sz="0" w:space="0" w:color="auto"/>
                    <w:left w:val="none" w:sz="0" w:space="0" w:color="auto"/>
                    <w:bottom w:val="none" w:sz="0" w:space="0" w:color="auto"/>
                    <w:right w:val="none" w:sz="0" w:space="0" w:color="auto"/>
                  </w:divBdr>
                </w:div>
                <w:div w:id="1837911998">
                  <w:marLeft w:val="0"/>
                  <w:marRight w:val="0"/>
                  <w:marTop w:val="0"/>
                  <w:marBottom w:val="0"/>
                  <w:divBdr>
                    <w:top w:val="none" w:sz="0" w:space="0" w:color="auto"/>
                    <w:left w:val="none" w:sz="0" w:space="0" w:color="auto"/>
                    <w:bottom w:val="none" w:sz="0" w:space="0" w:color="auto"/>
                    <w:right w:val="none" w:sz="0" w:space="0" w:color="auto"/>
                  </w:divBdr>
                </w:div>
                <w:div w:id="1354307238">
                  <w:marLeft w:val="0"/>
                  <w:marRight w:val="0"/>
                  <w:marTop w:val="0"/>
                  <w:marBottom w:val="0"/>
                  <w:divBdr>
                    <w:top w:val="none" w:sz="0" w:space="0" w:color="auto"/>
                    <w:left w:val="none" w:sz="0" w:space="0" w:color="auto"/>
                    <w:bottom w:val="none" w:sz="0" w:space="0" w:color="auto"/>
                    <w:right w:val="none" w:sz="0" w:space="0" w:color="auto"/>
                  </w:divBdr>
                </w:div>
                <w:div w:id="2124303918">
                  <w:marLeft w:val="0"/>
                  <w:marRight w:val="0"/>
                  <w:marTop w:val="0"/>
                  <w:marBottom w:val="0"/>
                  <w:divBdr>
                    <w:top w:val="none" w:sz="0" w:space="0" w:color="auto"/>
                    <w:left w:val="none" w:sz="0" w:space="0" w:color="auto"/>
                    <w:bottom w:val="none" w:sz="0" w:space="0" w:color="auto"/>
                    <w:right w:val="none" w:sz="0" w:space="0" w:color="auto"/>
                  </w:divBdr>
                </w:div>
                <w:div w:id="1811942335">
                  <w:marLeft w:val="0"/>
                  <w:marRight w:val="0"/>
                  <w:marTop w:val="0"/>
                  <w:marBottom w:val="0"/>
                  <w:divBdr>
                    <w:top w:val="none" w:sz="0" w:space="0" w:color="auto"/>
                    <w:left w:val="none" w:sz="0" w:space="0" w:color="auto"/>
                    <w:bottom w:val="none" w:sz="0" w:space="0" w:color="auto"/>
                    <w:right w:val="none" w:sz="0" w:space="0" w:color="auto"/>
                  </w:divBdr>
                </w:div>
                <w:div w:id="738865196">
                  <w:marLeft w:val="0"/>
                  <w:marRight w:val="0"/>
                  <w:marTop w:val="0"/>
                  <w:marBottom w:val="0"/>
                  <w:divBdr>
                    <w:top w:val="none" w:sz="0" w:space="0" w:color="auto"/>
                    <w:left w:val="none" w:sz="0" w:space="0" w:color="auto"/>
                    <w:bottom w:val="none" w:sz="0" w:space="0" w:color="auto"/>
                    <w:right w:val="none" w:sz="0" w:space="0" w:color="auto"/>
                  </w:divBdr>
                </w:div>
                <w:div w:id="349723277">
                  <w:marLeft w:val="0"/>
                  <w:marRight w:val="0"/>
                  <w:marTop w:val="0"/>
                  <w:marBottom w:val="0"/>
                  <w:divBdr>
                    <w:top w:val="none" w:sz="0" w:space="0" w:color="auto"/>
                    <w:left w:val="none" w:sz="0" w:space="0" w:color="auto"/>
                    <w:bottom w:val="none" w:sz="0" w:space="0" w:color="auto"/>
                    <w:right w:val="none" w:sz="0" w:space="0" w:color="auto"/>
                  </w:divBdr>
                </w:div>
                <w:div w:id="87236188">
                  <w:marLeft w:val="0"/>
                  <w:marRight w:val="0"/>
                  <w:marTop w:val="0"/>
                  <w:marBottom w:val="0"/>
                  <w:divBdr>
                    <w:top w:val="none" w:sz="0" w:space="0" w:color="auto"/>
                    <w:left w:val="none" w:sz="0" w:space="0" w:color="auto"/>
                    <w:bottom w:val="none" w:sz="0" w:space="0" w:color="auto"/>
                    <w:right w:val="none" w:sz="0" w:space="0" w:color="auto"/>
                  </w:divBdr>
                </w:div>
                <w:div w:id="1008946908">
                  <w:marLeft w:val="0"/>
                  <w:marRight w:val="0"/>
                  <w:marTop w:val="0"/>
                  <w:marBottom w:val="0"/>
                  <w:divBdr>
                    <w:top w:val="none" w:sz="0" w:space="0" w:color="auto"/>
                    <w:left w:val="none" w:sz="0" w:space="0" w:color="auto"/>
                    <w:bottom w:val="none" w:sz="0" w:space="0" w:color="auto"/>
                    <w:right w:val="none" w:sz="0" w:space="0" w:color="auto"/>
                  </w:divBdr>
                </w:div>
                <w:div w:id="2029329368">
                  <w:marLeft w:val="0"/>
                  <w:marRight w:val="0"/>
                  <w:marTop w:val="0"/>
                  <w:marBottom w:val="0"/>
                  <w:divBdr>
                    <w:top w:val="none" w:sz="0" w:space="0" w:color="auto"/>
                    <w:left w:val="none" w:sz="0" w:space="0" w:color="auto"/>
                    <w:bottom w:val="none" w:sz="0" w:space="0" w:color="auto"/>
                    <w:right w:val="none" w:sz="0" w:space="0" w:color="auto"/>
                  </w:divBdr>
                </w:div>
                <w:div w:id="959192436">
                  <w:marLeft w:val="0"/>
                  <w:marRight w:val="0"/>
                  <w:marTop w:val="0"/>
                  <w:marBottom w:val="0"/>
                  <w:divBdr>
                    <w:top w:val="none" w:sz="0" w:space="0" w:color="auto"/>
                    <w:left w:val="none" w:sz="0" w:space="0" w:color="auto"/>
                    <w:bottom w:val="none" w:sz="0" w:space="0" w:color="auto"/>
                    <w:right w:val="none" w:sz="0" w:space="0" w:color="auto"/>
                  </w:divBdr>
                </w:div>
                <w:div w:id="197279683">
                  <w:marLeft w:val="0"/>
                  <w:marRight w:val="0"/>
                  <w:marTop w:val="0"/>
                  <w:marBottom w:val="0"/>
                  <w:divBdr>
                    <w:top w:val="none" w:sz="0" w:space="0" w:color="auto"/>
                    <w:left w:val="none" w:sz="0" w:space="0" w:color="auto"/>
                    <w:bottom w:val="none" w:sz="0" w:space="0" w:color="auto"/>
                    <w:right w:val="none" w:sz="0" w:space="0" w:color="auto"/>
                  </w:divBdr>
                </w:div>
                <w:div w:id="1213152358">
                  <w:marLeft w:val="0"/>
                  <w:marRight w:val="0"/>
                  <w:marTop w:val="0"/>
                  <w:marBottom w:val="0"/>
                  <w:divBdr>
                    <w:top w:val="none" w:sz="0" w:space="0" w:color="auto"/>
                    <w:left w:val="none" w:sz="0" w:space="0" w:color="auto"/>
                    <w:bottom w:val="none" w:sz="0" w:space="0" w:color="auto"/>
                    <w:right w:val="none" w:sz="0" w:space="0" w:color="auto"/>
                  </w:divBdr>
                </w:div>
                <w:div w:id="704643298">
                  <w:marLeft w:val="0"/>
                  <w:marRight w:val="0"/>
                  <w:marTop w:val="0"/>
                  <w:marBottom w:val="0"/>
                  <w:divBdr>
                    <w:top w:val="none" w:sz="0" w:space="0" w:color="auto"/>
                    <w:left w:val="none" w:sz="0" w:space="0" w:color="auto"/>
                    <w:bottom w:val="none" w:sz="0" w:space="0" w:color="auto"/>
                    <w:right w:val="none" w:sz="0" w:space="0" w:color="auto"/>
                  </w:divBdr>
                </w:div>
                <w:div w:id="1698849526">
                  <w:marLeft w:val="0"/>
                  <w:marRight w:val="0"/>
                  <w:marTop w:val="0"/>
                  <w:marBottom w:val="0"/>
                  <w:divBdr>
                    <w:top w:val="none" w:sz="0" w:space="0" w:color="auto"/>
                    <w:left w:val="none" w:sz="0" w:space="0" w:color="auto"/>
                    <w:bottom w:val="none" w:sz="0" w:space="0" w:color="auto"/>
                    <w:right w:val="none" w:sz="0" w:space="0" w:color="auto"/>
                  </w:divBdr>
                </w:div>
                <w:div w:id="511995597">
                  <w:marLeft w:val="0"/>
                  <w:marRight w:val="0"/>
                  <w:marTop w:val="0"/>
                  <w:marBottom w:val="0"/>
                  <w:divBdr>
                    <w:top w:val="none" w:sz="0" w:space="0" w:color="auto"/>
                    <w:left w:val="none" w:sz="0" w:space="0" w:color="auto"/>
                    <w:bottom w:val="none" w:sz="0" w:space="0" w:color="auto"/>
                    <w:right w:val="none" w:sz="0" w:space="0" w:color="auto"/>
                  </w:divBdr>
                </w:div>
                <w:div w:id="1638798172">
                  <w:marLeft w:val="0"/>
                  <w:marRight w:val="0"/>
                  <w:marTop w:val="0"/>
                  <w:marBottom w:val="0"/>
                  <w:divBdr>
                    <w:top w:val="none" w:sz="0" w:space="0" w:color="auto"/>
                    <w:left w:val="none" w:sz="0" w:space="0" w:color="auto"/>
                    <w:bottom w:val="none" w:sz="0" w:space="0" w:color="auto"/>
                    <w:right w:val="none" w:sz="0" w:space="0" w:color="auto"/>
                  </w:divBdr>
                </w:div>
                <w:div w:id="1349062509">
                  <w:marLeft w:val="0"/>
                  <w:marRight w:val="0"/>
                  <w:marTop w:val="0"/>
                  <w:marBottom w:val="0"/>
                  <w:divBdr>
                    <w:top w:val="none" w:sz="0" w:space="0" w:color="auto"/>
                    <w:left w:val="none" w:sz="0" w:space="0" w:color="auto"/>
                    <w:bottom w:val="none" w:sz="0" w:space="0" w:color="auto"/>
                    <w:right w:val="none" w:sz="0" w:space="0" w:color="auto"/>
                  </w:divBdr>
                </w:div>
                <w:div w:id="1523661606">
                  <w:marLeft w:val="0"/>
                  <w:marRight w:val="0"/>
                  <w:marTop w:val="0"/>
                  <w:marBottom w:val="0"/>
                  <w:divBdr>
                    <w:top w:val="none" w:sz="0" w:space="0" w:color="auto"/>
                    <w:left w:val="none" w:sz="0" w:space="0" w:color="auto"/>
                    <w:bottom w:val="none" w:sz="0" w:space="0" w:color="auto"/>
                    <w:right w:val="none" w:sz="0" w:space="0" w:color="auto"/>
                  </w:divBdr>
                </w:div>
                <w:div w:id="1130169405">
                  <w:marLeft w:val="0"/>
                  <w:marRight w:val="0"/>
                  <w:marTop w:val="0"/>
                  <w:marBottom w:val="0"/>
                  <w:divBdr>
                    <w:top w:val="none" w:sz="0" w:space="0" w:color="auto"/>
                    <w:left w:val="none" w:sz="0" w:space="0" w:color="auto"/>
                    <w:bottom w:val="none" w:sz="0" w:space="0" w:color="auto"/>
                    <w:right w:val="none" w:sz="0" w:space="0" w:color="auto"/>
                  </w:divBdr>
                </w:div>
                <w:div w:id="747852061">
                  <w:marLeft w:val="0"/>
                  <w:marRight w:val="0"/>
                  <w:marTop w:val="0"/>
                  <w:marBottom w:val="0"/>
                  <w:divBdr>
                    <w:top w:val="none" w:sz="0" w:space="0" w:color="auto"/>
                    <w:left w:val="none" w:sz="0" w:space="0" w:color="auto"/>
                    <w:bottom w:val="none" w:sz="0" w:space="0" w:color="auto"/>
                    <w:right w:val="none" w:sz="0" w:space="0" w:color="auto"/>
                  </w:divBdr>
                </w:div>
                <w:div w:id="1411073865">
                  <w:marLeft w:val="0"/>
                  <w:marRight w:val="0"/>
                  <w:marTop w:val="0"/>
                  <w:marBottom w:val="0"/>
                  <w:divBdr>
                    <w:top w:val="none" w:sz="0" w:space="0" w:color="auto"/>
                    <w:left w:val="none" w:sz="0" w:space="0" w:color="auto"/>
                    <w:bottom w:val="none" w:sz="0" w:space="0" w:color="auto"/>
                    <w:right w:val="none" w:sz="0" w:space="0" w:color="auto"/>
                  </w:divBdr>
                </w:div>
                <w:div w:id="1783110968">
                  <w:marLeft w:val="0"/>
                  <w:marRight w:val="0"/>
                  <w:marTop w:val="0"/>
                  <w:marBottom w:val="0"/>
                  <w:divBdr>
                    <w:top w:val="none" w:sz="0" w:space="0" w:color="auto"/>
                    <w:left w:val="none" w:sz="0" w:space="0" w:color="auto"/>
                    <w:bottom w:val="none" w:sz="0" w:space="0" w:color="auto"/>
                    <w:right w:val="none" w:sz="0" w:space="0" w:color="auto"/>
                  </w:divBdr>
                </w:div>
                <w:div w:id="260184769">
                  <w:marLeft w:val="0"/>
                  <w:marRight w:val="0"/>
                  <w:marTop w:val="0"/>
                  <w:marBottom w:val="0"/>
                  <w:divBdr>
                    <w:top w:val="none" w:sz="0" w:space="0" w:color="auto"/>
                    <w:left w:val="none" w:sz="0" w:space="0" w:color="auto"/>
                    <w:bottom w:val="none" w:sz="0" w:space="0" w:color="auto"/>
                    <w:right w:val="none" w:sz="0" w:space="0" w:color="auto"/>
                  </w:divBdr>
                </w:div>
                <w:div w:id="1977418633">
                  <w:marLeft w:val="0"/>
                  <w:marRight w:val="0"/>
                  <w:marTop w:val="0"/>
                  <w:marBottom w:val="0"/>
                  <w:divBdr>
                    <w:top w:val="none" w:sz="0" w:space="0" w:color="auto"/>
                    <w:left w:val="none" w:sz="0" w:space="0" w:color="auto"/>
                    <w:bottom w:val="none" w:sz="0" w:space="0" w:color="auto"/>
                    <w:right w:val="none" w:sz="0" w:space="0" w:color="auto"/>
                  </w:divBdr>
                </w:div>
                <w:div w:id="751660329">
                  <w:marLeft w:val="0"/>
                  <w:marRight w:val="0"/>
                  <w:marTop w:val="0"/>
                  <w:marBottom w:val="0"/>
                  <w:divBdr>
                    <w:top w:val="none" w:sz="0" w:space="0" w:color="auto"/>
                    <w:left w:val="none" w:sz="0" w:space="0" w:color="auto"/>
                    <w:bottom w:val="none" w:sz="0" w:space="0" w:color="auto"/>
                    <w:right w:val="none" w:sz="0" w:space="0" w:color="auto"/>
                  </w:divBdr>
                </w:div>
                <w:div w:id="1828016048">
                  <w:marLeft w:val="0"/>
                  <w:marRight w:val="0"/>
                  <w:marTop w:val="0"/>
                  <w:marBottom w:val="0"/>
                  <w:divBdr>
                    <w:top w:val="none" w:sz="0" w:space="0" w:color="auto"/>
                    <w:left w:val="none" w:sz="0" w:space="0" w:color="auto"/>
                    <w:bottom w:val="none" w:sz="0" w:space="0" w:color="auto"/>
                    <w:right w:val="none" w:sz="0" w:space="0" w:color="auto"/>
                  </w:divBdr>
                </w:div>
                <w:div w:id="537473967">
                  <w:marLeft w:val="0"/>
                  <w:marRight w:val="0"/>
                  <w:marTop w:val="0"/>
                  <w:marBottom w:val="0"/>
                  <w:divBdr>
                    <w:top w:val="none" w:sz="0" w:space="0" w:color="auto"/>
                    <w:left w:val="none" w:sz="0" w:space="0" w:color="auto"/>
                    <w:bottom w:val="none" w:sz="0" w:space="0" w:color="auto"/>
                    <w:right w:val="none" w:sz="0" w:space="0" w:color="auto"/>
                  </w:divBdr>
                </w:div>
                <w:div w:id="1348675199">
                  <w:marLeft w:val="0"/>
                  <w:marRight w:val="0"/>
                  <w:marTop w:val="0"/>
                  <w:marBottom w:val="0"/>
                  <w:divBdr>
                    <w:top w:val="none" w:sz="0" w:space="0" w:color="auto"/>
                    <w:left w:val="none" w:sz="0" w:space="0" w:color="auto"/>
                    <w:bottom w:val="none" w:sz="0" w:space="0" w:color="auto"/>
                    <w:right w:val="none" w:sz="0" w:space="0" w:color="auto"/>
                  </w:divBdr>
                </w:div>
                <w:div w:id="1651247556">
                  <w:marLeft w:val="0"/>
                  <w:marRight w:val="0"/>
                  <w:marTop w:val="0"/>
                  <w:marBottom w:val="0"/>
                  <w:divBdr>
                    <w:top w:val="none" w:sz="0" w:space="0" w:color="auto"/>
                    <w:left w:val="none" w:sz="0" w:space="0" w:color="auto"/>
                    <w:bottom w:val="none" w:sz="0" w:space="0" w:color="auto"/>
                    <w:right w:val="none" w:sz="0" w:space="0" w:color="auto"/>
                  </w:divBdr>
                </w:div>
                <w:div w:id="1021859878">
                  <w:marLeft w:val="0"/>
                  <w:marRight w:val="0"/>
                  <w:marTop w:val="0"/>
                  <w:marBottom w:val="0"/>
                  <w:divBdr>
                    <w:top w:val="none" w:sz="0" w:space="0" w:color="auto"/>
                    <w:left w:val="none" w:sz="0" w:space="0" w:color="auto"/>
                    <w:bottom w:val="none" w:sz="0" w:space="0" w:color="auto"/>
                    <w:right w:val="none" w:sz="0" w:space="0" w:color="auto"/>
                  </w:divBdr>
                </w:div>
                <w:div w:id="1425295710">
                  <w:marLeft w:val="0"/>
                  <w:marRight w:val="0"/>
                  <w:marTop w:val="0"/>
                  <w:marBottom w:val="0"/>
                  <w:divBdr>
                    <w:top w:val="none" w:sz="0" w:space="0" w:color="auto"/>
                    <w:left w:val="none" w:sz="0" w:space="0" w:color="auto"/>
                    <w:bottom w:val="none" w:sz="0" w:space="0" w:color="auto"/>
                    <w:right w:val="none" w:sz="0" w:space="0" w:color="auto"/>
                  </w:divBdr>
                </w:div>
                <w:div w:id="832719553">
                  <w:marLeft w:val="0"/>
                  <w:marRight w:val="0"/>
                  <w:marTop w:val="0"/>
                  <w:marBottom w:val="0"/>
                  <w:divBdr>
                    <w:top w:val="none" w:sz="0" w:space="0" w:color="auto"/>
                    <w:left w:val="none" w:sz="0" w:space="0" w:color="auto"/>
                    <w:bottom w:val="none" w:sz="0" w:space="0" w:color="auto"/>
                    <w:right w:val="none" w:sz="0" w:space="0" w:color="auto"/>
                  </w:divBdr>
                </w:div>
                <w:div w:id="1795371647">
                  <w:marLeft w:val="0"/>
                  <w:marRight w:val="0"/>
                  <w:marTop w:val="0"/>
                  <w:marBottom w:val="0"/>
                  <w:divBdr>
                    <w:top w:val="none" w:sz="0" w:space="0" w:color="auto"/>
                    <w:left w:val="none" w:sz="0" w:space="0" w:color="auto"/>
                    <w:bottom w:val="none" w:sz="0" w:space="0" w:color="auto"/>
                    <w:right w:val="none" w:sz="0" w:space="0" w:color="auto"/>
                  </w:divBdr>
                </w:div>
                <w:div w:id="1196311714">
                  <w:marLeft w:val="0"/>
                  <w:marRight w:val="0"/>
                  <w:marTop w:val="0"/>
                  <w:marBottom w:val="0"/>
                  <w:divBdr>
                    <w:top w:val="none" w:sz="0" w:space="0" w:color="auto"/>
                    <w:left w:val="none" w:sz="0" w:space="0" w:color="auto"/>
                    <w:bottom w:val="none" w:sz="0" w:space="0" w:color="auto"/>
                    <w:right w:val="none" w:sz="0" w:space="0" w:color="auto"/>
                  </w:divBdr>
                </w:div>
                <w:div w:id="612713614">
                  <w:marLeft w:val="0"/>
                  <w:marRight w:val="0"/>
                  <w:marTop w:val="0"/>
                  <w:marBottom w:val="0"/>
                  <w:divBdr>
                    <w:top w:val="none" w:sz="0" w:space="0" w:color="auto"/>
                    <w:left w:val="none" w:sz="0" w:space="0" w:color="auto"/>
                    <w:bottom w:val="none" w:sz="0" w:space="0" w:color="auto"/>
                    <w:right w:val="none" w:sz="0" w:space="0" w:color="auto"/>
                  </w:divBdr>
                </w:div>
                <w:div w:id="653486375">
                  <w:marLeft w:val="0"/>
                  <w:marRight w:val="0"/>
                  <w:marTop w:val="0"/>
                  <w:marBottom w:val="0"/>
                  <w:divBdr>
                    <w:top w:val="none" w:sz="0" w:space="0" w:color="auto"/>
                    <w:left w:val="none" w:sz="0" w:space="0" w:color="auto"/>
                    <w:bottom w:val="none" w:sz="0" w:space="0" w:color="auto"/>
                    <w:right w:val="none" w:sz="0" w:space="0" w:color="auto"/>
                  </w:divBdr>
                </w:div>
                <w:div w:id="325592077">
                  <w:marLeft w:val="0"/>
                  <w:marRight w:val="0"/>
                  <w:marTop w:val="0"/>
                  <w:marBottom w:val="0"/>
                  <w:divBdr>
                    <w:top w:val="none" w:sz="0" w:space="0" w:color="auto"/>
                    <w:left w:val="none" w:sz="0" w:space="0" w:color="auto"/>
                    <w:bottom w:val="none" w:sz="0" w:space="0" w:color="auto"/>
                    <w:right w:val="none" w:sz="0" w:space="0" w:color="auto"/>
                  </w:divBdr>
                </w:div>
                <w:div w:id="720635665">
                  <w:marLeft w:val="0"/>
                  <w:marRight w:val="0"/>
                  <w:marTop w:val="0"/>
                  <w:marBottom w:val="0"/>
                  <w:divBdr>
                    <w:top w:val="none" w:sz="0" w:space="0" w:color="auto"/>
                    <w:left w:val="none" w:sz="0" w:space="0" w:color="auto"/>
                    <w:bottom w:val="none" w:sz="0" w:space="0" w:color="auto"/>
                    <w:right w:val="none" w:sz="0" w:space="0" w:color="auto"/>
                  </w:divBdr>
                </w:div>
                <w:div w:id="766850404">
                  <w:marLeft w:val="0"/>
                  <w:marRight w:val="0"/>
                  <w:marTop w:val="0"/>
                  <w:marBottom w:val="0"/>
                  <w:divBdr>
                    <w:top w:val="none" w:sz="0" w:space="0" w:color="auto"/>
                    <w:left w:val="none" w:sz="0" w:space="0" w:color="auto"/>
                    <w:bottom w:val="none" w:sz="0" w:space="0" w:color="auto"/>
                    <w:right w:val="none" w:sz="0" w:space="0" w:color="auto"/>
                  </w:divBdr>
                </w:div>
                <w:div w:id="1694064310">
                  <w:marLeft w:val="0"/>
                  <w:marRight w:val="0"/>
                  <w:marTop w:val="0"/>
                  <w:marBottom w:val="0"/>
                  <w:divBdr>
                    <w:top w:val="none" w:sz="0" w:space="0" w:color="auto"/>
                    <w:left w:val="none" w:sz="0" w:space="0" w:color="auto"/>
                    <w:bottom w:val="none" w:sz="0" w:space="0" w:color="auto"/>
                    <w:right w:val="none" w:sz="0" w:space="0" w:color="auto"/>
                  </w:divBdr>
                </w:div>
                <w:div w:id="506409122">
                  <w:marLeft w:val="0"/>
                  <w:marRight w:val="0"/>
                  <w:marTop w:val="0"/>
                  <w:marBottom w:val="0"/>
                  <w:divBdr>
                    <w:top w:val="none" w:sz="0" w:space="0" w:color="auto"/>
                    <w:left w:val="none" w:sz="0" w:space="0" w:color="auto"/>
                    <w:bottom w:val="none" w:sz="0" w:space="0" w:color="auto"/>
                    <w:right w:val="none" w:sz="0" w:space="0" w:color="auto"/>
                  </w:divBdr>
                </w:div>
                <w:div w:id="1474374115">
                  <w:marLeft w:val="0"/>
                  <w:marRight w:val="0"/>
                  <w:marTop w:val="0"/>
                  <w:marBottom w:val="0"/>
                  <w:divBdr>
                    <w:top w:val="none" w:sz="0" w:space="0" w:color="auto"/>
                    <w:left w:val="none" w:sz="0" w:space="0" w:color="auto"/>
                    <w:bottom w:val="none" w:sz="0" w:space="0" w:color="auto"/>
                    <w:right w:val="none" w:sz="0" w:space="0" w:color="auto"/>
                  </w:divBdr>
                </w:div>
                <w:div w:id="1989085848">
                  <w:marLeft w:val="0"/>
                  <w:marRight w:val="0"/>
                  <w:marTop w:val="0"/>
                  <w:marBottom w:val="0"/>
                  <w:divBdr>
                    <w:top w:val="none" w:sz="0" w:space="0" w:color="auto"/>
                    <w:left w:val="none" w:sz="0" w:space="0" w:color="auto"/>
                    <w:bottom w:val="none" w:sz="0" w:space="0" w:color="auto"/>
                    <w:right w:val="none" w:sz="0" w:space="0" w:color="auto"/>
                  </w:divBdr>
                </w:div>
                <w:div w:id="1731732713">
                  <w:marLeft w:val="0"/>
                  <w:marRight w:val="0"/>
                  <w:marTop w:val="0"/>
                  <w:marBottom w:val="0"/>
                  <w:divBdr>
                    <w:top w:val="none" w:sz="0" w:space="0" w:color="auto"/>
                    <w:left w:val="none" w:sz="0" w:space="0" w:color="auto"/>
                    <w:bottom w:val="none" w:sz="0" w:space="0" w:color="auto"/>
                    <w:right w:val="none" w:sz="0" w:space="0" w:color="auto"/>
                  </w:divBdr>
                </w:div>
                <w:div w:id="564529765">
                  <w:marLeft w:val="0"/>
                  <w:marRight w:val="0"/>
                  <w:marTop w:val="0"/>
                  <w:marBottom w:val="0"/>
                  <w:divBdr>
                    <w:top w:val="none" w:sz="0" w:space="0" w:color="auto"/>
                    <w:left w:val="none" w:sz="0" w:space="0" w:color="auto"/>
                    <w:bottom w:val="none" w:sz="0" w:space="0" w:color="auto"/>
                    <w:right w:val="none" w:sz="0" w:space="0" w:color="auto"/>
                  </w:divBdr>
                </w:div>
                <w:div w:id="1236090900">
                  <w:marLeft w:val="0"/>
                  <w:marRight w:val="0"/>
                  <w:marTop w:val="0"/>
                  <w:marBottom w:val="0"/>
                  <w:divBdr>
                    <w:top w:val="none" w:sz="0" w:space="0" w:color="auto"/>
                    <w:left w:val="none" w:sz="0" w:space="0" w:color="auto"/>
                    <w:bottom w:val="none" w:sz="0" w:space="0" w:color="auto"/>
                    <w:right w:val="none" w:sz="0" w:space="0" w:color="auto"/>
                  </w:divBdr>
                </w:div>
                <w:div w:id="1488084780">
                  <w:marLeft w:val="0"/>
                  <w:marRight w:val="0"/>
                  <w:marTop w:val="0"/>
                  <w:marBottom w:val="0"/>
                  <w:divBdr>
                    <w:top w:val="none" w:sz="0" w:space="0" w:color="auto"/>
                    <w:left w:val="none" w:sz="0" w:space="0" w:color="auto"/>
                    <w:bottom w:val="none" w:sz="0" w:space="0" w:color="auto"/>
                    <w:right w:val="none" w:sz="0" w:space="0" w:color="auto"/>
                  </w:divBdr>
                </w:div>
                <w:div w:id="1379932711">
                  <w:marLeft w:val="0"/>
                  <w:marRight w:val="0"/>
                  <w:marTop w:val="0"/>
                  <w:marBottom w:val="0"/>
                  <w:divBdr>
                    <w:top w:val="none" w:sz="0" w:space="0" w:color="auto"/>
                    <w:left w:val="none" w:sz="0" w:space="0" w:color="auto"/>
                    <w:bottom w:val="none" w:sz="0" w:space="0" w:color="auto"/>
                    <w:right w:val="none" w:sz="0" w:space="0" w:color="auto"/>
                  </w:divBdr>
                </w:div>
                <w:div w:id="1315645501">
                  <w:marLeft w:val="0"/>
                  <w:marRight w:val="0"/>
                  <w:marTop w:val="0"/>
                  <w:marBottom w:val="0"/>
                  <w:divBdr>
                    <w:top w:val="none" w:sz="0" w:space="0" w:color="auto"/>
                    <w:left w:val="none" w:sz="0" w:space="0" w:color="auto"/>
                    <w:bottom w:val="none" w:sz="0" w:space="0" w:color="auto"/>
                    <w:right w:val="none" w:sz="0" w:space="0" w:color="auto"/>
                  </w:divBdr>
                </w:div>
                <w:div w:id="1139150941">
                  <w:marLeft w:val="0"/>
                  <w:marRight w:val="0"/>
                  <w:marTop w:val="0"/>
                  <w:marBottom w:val="0"/>
                  <w:divBdr>
                    <w:top w:val="none" w:sz="0" w:space="0" w:color="auto"/>
                    <w:left w:val="none" w:sz="0" w:space="0" w:color="auto"/>
                    <w:bottom w:val="none" w:sz="0" w:space="0" w:color="auto"/>
                    <w:right w:val="none" w:sz="0" w:space="0" w:color="auto"/>
                  </w:divBdr>
                </w:div>
                <w:div w:id="1532379803">
                  <w:marLeft w:val="0"/>
                  <w:marRight w:val="0"/>
                  <w:marTop w:val="0"/>
                  <w:marBottom w:val="0"/>
                  <w:divBdr>
                    <w:top w:val="none" w:sz="0" w:space="0" w:color="auto"/>
                    <w:left w:val="none" w:sz="0" w:space="0" w:color="auto"/>
                    <w:bottom w:val="none" w:sz="0" w:space="0" w:color="auto"/>
                    <w:right w:val="none" w:sz="0" w:space="0" w:color="auto"/>
                  </w:divBdr>
                </w:div>
                <w:div w:id="1033383401">
                  <w:marLeft w:val="0"/>
                  <w:marRight w:val="0"/>
                  <w:marTop w:val="0"/>
                  <w:marBottom w:val="0"/>
                  <w:divBdr>
                    <w:top w:val="none" w:sz="0" w:space="0" w:color="auto"/>
                    <w:left w:val="none" w:sz="0" w:space="0" w:color="auto"/>
                    <w:bottom w:val="none" w:sz="0" w:space="0" w:color="auto"/>
                    <w:right w:val="none" w:sz="0" w:space="0" w:color="auto"/>
                  </w:divBdr>
                </w:div>
                <w:div w:id="1512141196">
                  <w:marLeft w:val="0"/>
                  <w:marRight w:val="0"/>
                  <w:marTop w:val="0"/>
                  <w:marBottom w:val="0"/>
                  <w:divBdr>
                    <w:top w:val="none" w:sz="0" w:space="0" w:color="auto"/>
                    <w:left w:val="none" w:sz="0" w:space="0" w:color="auto"/>
                    <w:bottom w:val="none" w:sz="0" w:space="0" w:color="auto"/>
                    <w:right w:val="none" w:sz="0" w:space="0" w:color="auto"/>
                  </w:divBdr>
                </w:div>
                <w:div w:id="1086993546">
                  <w:marLeft w:val="0"/>
                  <w:marRight w:val="0"/>
                  <w:marTop w:val="0"/>
                  <w:marBottom w:val="0"/>
                  <w:divBdr>
                    <w:top w:val="none" w:sz="0" w:space="0" w:color="auto"/>
                    <w:left w:val="none" w:sz="0" w:space="0" w:color="auto"/>
                    <w:bottom w:val="none" w:sz="0" w:space="0" w:color="auto"/>
                    <w:right w:val="none" w:sz="0" w:space="0" w:color="auto"/>
                  </w:divBdr>
                </w:div>
                <w:div w:id="803351191">
                  <w:marLeft w:val="0"/>
                  <w:marRight w:val="0"/>
                  <w:marTop w:val="0"/>
                  <w:marBottom w:val="0"/>
                  <w:divBdr>
                    <w:top w:val="none" w:sz="0" w:space="0" w:color="auto"/>
                    <w:left w:val="none" w:sz="0" w:space="0" w:color="auto"/>
                    <w:bottom w:val="none" w:sz="0" w:space="0" w:color="auto"/>
                    <w:right w:val="none" w:sz="0" w:space="0" w:color="auto"/>
                  </w:divBdr>
                </w:div>
                <w:div w:id="97255468">
                  <w:marLeft w:val="0"/>
                  <w:marRight w:val="0"/>
                  <w:marTop w:val="0"/>
                  <w:marBottom w:val="0"/>
                  <w:divBdr>
                    <w:top w:val="none" w:sz="0" w:space="0" w:color="auto"/>
                    <w:left w:val="none" w:sz="0" w:space="0" w:color="auto"/>
                    <w:bottom w:val="none" w:sz="0" w:space="0" w:color="auto"/>
                    <w:right w:val="none" w:sz="0" w:space="0" w:color="auto"/>
                  </w:divBdr>
                </w:div>
                <w:div w:id="461651168">
                  <w:marLeft w:val="0"/>
                  <w:marRight w:val="0"/>
                  <w:marTop w:val="0"/>
                  <w:marBottom w:val="0"/>
                  <w:divBdr>
                    <w:top w:val="none" w:sz="0" w:space="0" w:color="auto"/>
                    <w:left w:val="none" w:sz="0" w:space="0" w:color="auto"/>
                    <w:bottom w:val="none" w:sz="0" w:space="0" w:color="auto"/>
                    <w:right w:val="none" w:sz="0" w:space="0" w:color="auto"/>
                  </w:divBdr>
                </w:div>
                <w:div w:id="173154433">
                  <w:marLeft w:val="0"/>
                  <w:marRight w:val="0"/>
                  <w:marTop w:val="0"/>
                  <w:marBottom w:val="0"/>
                  <w:divBdr>
                    <w:top w:val="none" w:sz="0" w:space="0" w:color="auto"/>
                    <w:left w:val="none" w:sz="0" w:space="0" w:color="auto"/>
                    <w:bottom w:val="none" w:sz="0" w:space="0" w:color="auto"/>
                    <w:right w:val="none" w:sz="0" w:space="0" w:color="auto"/>
                  </w:divBdr>
                </w:div>
                <w:div w:id="2123959324">
                  <w:marLeft w:val="0"/>
                  <w:marRight w:val="0"/>
                  <w:marTop w:val="0"/>
                  <w:marBottom w:val="0"/>
                  <w:divBdr>
                    <w:top w:val="none" w:sz="0" w:space="0" w:color="auto"/>
                    <w:left w:val="none" w:sz="0" w:space="0" w:color="auto"/>
                    <w:bottom w:val="none" w:sz="0" w:space="0" w:color="auto"/>
                    <w:right w:val="none" w:sz="0" w:space="0" w:color="auto"/>
                  </w:divBdr>
                </w:div>
                <w:div w:id="568810365">
                  <w:marLeft w:val="0"/>
                  <w:marRight w:val="0"/>
                  <w:marTop w:val="0"/>
                  <w:marBottom w:val="0"/>
                  <w:divBdr>
                    <w:top w:val="none" w:sz="0" w:space="0" w:color="auto"/>
                    <w:left w:val="none" w:sz="0" w:space="0" w:color="auto"/>
                    <w:bottom w:val="none" w:sz="0" w:space="0" w:color="auto"/>
                    <w:right w:val="none" w:sz="0" w:space="0" w:color="auto"/>
                  </w:divBdr>
                </w:div>
                <w:div w:id="2146266319">
                  <w:marLeft w:val="0"/>
                  <w:marRight w:val="0"/>
                  <w:marTop w:val="0"/>
                  <w:marBottom w:val="0"/>
                  <w:divBdr>
                    <w:top w:val="none" w:sz="0" w:space="0" w:color="auto"/>
                    <w:left w:val="none" w:sz="0" w:space="0" w:color="auto"/>
                    <w:bottom w:val="none" w:sz="0" w:space="0" w:color="auto"/>
                    <w:right w:val="none" w:sz="0" w:space="0" w:color="auto"/>
                  </w:divBdr>
                </w:div>
                <w:div w:id="1596092536">
                  <w:marLeft w:val="0"/>
                  <w:marRight w:val="0"/>
                  <w:marTop w:val="0"/>
                  <w:marBottom w:val="0"/>
                  <w:divBdr>
                    <w:top w:val="none" w:sz="0" w:space="0" w:color="auto"/>
                    <w:left w:val="none" w:sz="0" w:space="0" w:color="auto"/>
                    <w:bottom w:val="none" w:sz="0" w:space="0" w:color="auto"/>
                    <w:right w:val="none" w:sz="0" w:space="0" w:color="auto"/>
                  </w:divBdr>
                </w:div>
                <w:div w:id="1646010139">
                  <w:marLeft w:val="0"/>
                  <w:marRight w:val="0"/>
                  <w:marTop w:val="0"/>
                  <w:marBottom w:val="0"/>
                  <w:divBdr>
                    <w:top w:val="none" w:sz="0" w:space="0" w:color="auto"/>
                    <w:left w:val="none" w:sz="0" w:space="0" w:color="auto"/>
                    <w:bottom w:val="none" w:sz="0" w:space="0" w:color="auto"/>
                    <w:right w:val="none" w:sz="0" w:space="0" w:color="auto"/>
                  </w:divBdr>
                </w:div>
                <w:div w:id="1294098148">
                  <w:marLeft w:val="0"/>
                  <w:marRight w:val="0"/>
                  <w:marTop w:val="0"/>
                  <w:marBottom w:val="0"/>
                  <w:divBdr>
                    <w:top w:val="none" w:sz="0" w:space="0" w:color="auto"/>
                    <w:left w:val="none" w:sz="0" w:space="0" w:color="auto"/>
                    <w:bottom w:val="none" w:sz="0" w:space="0" w:color="auto"/>
                    <w:right w:val="none" w:sz="0" w:space="0" w:color="auto"/>
                  </w:divBdr>
                </w:div>
                <w:div w:id="2090347638">
                  <w:marLeft w:val="0"/>
                  <w:marRight w:val="0"/>
                  <w:marTop w:val="0"/>
                  <w:marBottom w:val="0"/>
                  <w:divBdr>
                    <w:top w:val="none" w:sz="0" w:space="0" w:color="auto"/>
                    <w:left w:val="none" w:sz="0" w:space="0" w:color="auto"/>
                    <w:bottom w:val="none" w:sz="0" w:space="0" w:color="auto"/>
                    <w:right w:val="none" w:sz="0" w:space="0" w:color="auto"/>
                  </w:divBdr>
                </w:div>
                <w:div w:id="1273317603">
                  <w:marLeft w:val="0"/>
                  <w:marRight w:val="0"/>
                  <w:marTop w:val="0"/>
                  <w:marBottom w:val="0"/>
                  <w:divBdr>
                    <w:top w:val="none" w:sz="0" w:space="0" w:color="auto"/>
                    <w:left w:val="none" w:sz="0" w:space="0" w:color="auto"/>
                    <w:bottom w:val="none" w:sz="0" w:space="0" w:color="auto"/>
                    <w:right w:val="none" w:sz="0" w:space="0" w:color="auto"/>
                  </w:divBdr>
                </w:div>
                <w:div w:id="120386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56700">
          <w:marLeft w:val="0"/>
          <w:marRight w:val="0"/>
          <w:marTop w:val="0"/>
          <w:marBottom w:val="0"/>
          <w:divBdr>
            <w:top w:val="none" w:sz="0" w:space="0" w:color="auto"/>
            <w:left w:val="none" w:sz="0" w:space="0" w:color="auto"/>
            <w:bottom w:val="none" w:sz="0" w:space="0" w:color="auto"/>
            <w:right w:val="none" w:sz="0" w:space="0" w:color="auto"/>
          </w:divBdr>
        </w:div>
      </w:divsChild>
    </w:div>
    <w:div w:id="1421097296">
      <w:bodyDiv w:val="1"/>
      <w:marLeft w:val="0"/>
      <w:marRight w:val="0"/>
      <w:marTop w:val="0"/>
      <w:marBottom w:val="0"/>
      <w:divBdr>
        <w:top w:val="none" w:sz="0" w:space="0" w:color="auto"/>
        <w:left w:val="none" w:sz="0" w:space="0" w:color="auto"/>
        <w:bottom w:val="none" w:sz="0" w:space="0" w:color="auto"/>
        <w:right w:val="none" w:sz="0" w:space="0" w:color="auto"/>
      </w:divBdr>
      <w:divsChild>
        <w:div w:id="809594901">
          <w:marLeft w:val="0"/>
          <w:marRight w:val="0"/>
          <w:marTop w:val="0"/>
          <w:marBottom w:val="0"/>
          <w:divBdr>
            <w:top w:val="none" w:sz="0" w:space="0" w:color="auto"/>
            <w:left w:val="none" w:sz="0" w:space="0" w:color="auto"/>
            <w:bottom w:val="none" w:sz="0" w:space="0" w:color="auto"/>
            <w:right w:val="none" w:sz="0" w:space="0" w:color="auto"/>
          </w:divBdr>
          <w:divsChild>
            <w:div w:id="215509014">
              <w:marLeft w:val="0"/>
              <w:marRight w:val="0"/>
              <w:marTop w:val="100"/>
              <w:marBottom w:val="100"/>
              <w:divBdr>
                <w:top w:val="none" w:sz="0" w:space="0" w:color="auto"/>
                <w:left w:val="none" w:sz="0" w:space="0" w:color="auto"/>
                <w:bottom w:val="none" w:sz="0" w:space="0" w:color="auto"/>
                <w:right w:val="none" w:sz="0" w:space="0" w:color="auto"/>
              </w:divBdr>
            </w:div>
          </w:divsChild>
        </w:div>
        <w:div w:id="842934695">
          <w:marLeft w:val="0"/>
          <w:marRight w:val="0"/>
          <w:marTop w:val="0"/>
          <w:marBottom w:val="0"/>
          <w:divBdr>
            <w:top w:val="none" w:sz="0" w:space="0" w:color="auto"/>
            <w:left w:val="none" w:sz="0" w:space="0" w:color="auto"/>
            <w:bottom w:val="none" w:sz="0" w:space="0" w:color="auto"/>
            <w:right w:val="none" w:sz="0" w:space="0" w:color="auto"/>
          </w:divBdr>
        </w:div>
        <w:div w:id="1999728317">
          <w:marLeft w:val="0"/>
          <w:marRight w:val="0"/>
          <w:marTop w:val="0"/>
          <w:marBottom w:val="0"/>
          <w:divBdr>
            <w:top w:val="none" w:sz="0" w:space="0" w:color="auto"/>
            <w:left w:val="none" w:sz="0" w:space="0" w:color="auto"/>
            <w:bottom w:val="none" w:sz="0" w:space="0" w:color="auto"/>
            <w:right w:val="none" w:sz="0" w:space="0" w:color="auto"/>
          </w:divBdr>
        </w:div>
        <w:div w:id="1548568871">
          <w:marLeft w:val="0"/>
          <w:marRight w:val="0"/>
          <w:marTop w:val="0"/>
          <w:marBottom w:val="0"/>
          <w:divBdr>
            <w:top w:val="none" w:sz="0" w:space="0" w:color="auto"/>
            <w:left w:val="none" w:sz="0" w:space="0" w:color="auto"/>
            <w:bottom w:val="none" w:sz="0" w:space="0" w:color="auto"/>
            <w:right w:val="none" w:sz="0" w:space="0" w:color="auto"/>
          </w:divBdr>
          <w:divsChild>
            <w:div w:id="1737976570">
              <w:marLeft w:val="0"/>
              <w:marRight w:val="0"/>
              <w:marTop w:val="0"/>
              <w:marBottom w:val="0"/>
              <w:divBdr>
                <w:top w:val="none" w:sz="0" w:space="0" w:color="auto"/>
                <w:left w:val="none" w:sz="0" w:space="0" w:color="auto"/>
                <w:bottom w:val="none" w:sz="0" w:space="0" w:color="auto"/>
                <w:right w:val="none" w:sz="0" w:space="0" w:color="auto"/>
              </w:divBdr>
            </w:div>
            <w:div w:id="538511428">
              <w:marLeft w:val="0"/>
              <w:marRight w:val="0"/>
              <w:marTop w:val="0"/>
              <w:marBottom w:val="0"/>
              <w:divBdr>
                <w:top w:val="none" w:sz="0" w:space="0" w:color="auto"/>
                <w:left w:val="none" w:sz="0" w:space="0" w:color="auto"/>
                <w:bottom w:val="none" w:sz="0" w:space="0" w:color="auto"/>
                <w:right w:val="none" w:sz="0" w:space="0" w:color="auto"/>
              </w:divBdr>
            </w:div>
            <w:div w:id="699235539">
              <w:marLeft w:val="0"/>
              <w:marRight w:val="0"/>
              <w:marTop w:val="0"/>
              <w:marBottom w:val="0"/>
              <w:divBdr>
                <w:top w:val="none" w:sz="0" w:space="0" w:color="auto"/>
                <w:left w:val="none" w:sz="0" w:space="0" w:color="auto"/>
                <w:bottom w:val="none" w:sz="0" w:space="0" w:color="auto"/>
                <w:right w:val="none" w:sz="0" w:space="0" w:color="auto"/>
              </w:divBdr>
            </w:div>
          </w:divsChild>
        </w:div>
        <w:div w:id="1229808219">
          <w:marLeft w:val="0"/>
          <w:marRight w:val="0"/>
          <w:marTop w:val="0"/>
          <w:marBottom w:val="0"/>
          <w:divBdr>
            <w:top w:val="none" w:sz="0" w:space="0" w:color="auto"/>
            <w:left w:val="none" w:sz="0" w:space="0" w:color="auto"/>
            <w:bottom w:val="none" w:sz="0" w:space="0" w:color="auto"/>
            <w:right w:val="none" w:sz="0" w:space="0" w:color="auto"/>
          </w:divBdr>
          <w:divsChild>
            <w:div w:id="1746412179">
              <w:marLeft w:val="0"/>
              <w:marRight w:val="0"/>
              <w:marTop w:val="0"/>
              <w:marBottom w:val="0"/>
              <w:divBdr>
                <w:top w:val="none" w:sz="0" w:space="0" w:color="auto"/>
                <w:left w:val="none" w:sz="0" w:space="0" w:color="auto"/>
                <w:bottom w:val="none" w:sz="0" w:space="0" w:color="auto"/>
                <w:right w:val="none" w:sz="0" w:space="0" w:color="auto"/>
              </w:divBdr>
            </w:div>
            <w:div w:id="2024041694">
              <w:marLeft w:val="0"/>
              <w:marRight w:val="0"/>
              <w:marTop w:val="0"/>
              <w:marBottom w:val="0"/>
              <w:divBdr>
                <w:top w:val="none" w:sz="0" w:space="0" w:color="auto"/>
                <w:left w:val="none" w:sz="0" w:space="0" w:color="auto"/>
                <w:bottom w:val="none" w:sz="0" w:space="0" w:color="auto"/>
                <w:right w:val="none" w:sz="0" w:space="0" w:color="auto"/>
              </w:divBdr>
            </w:div>
            <w:div w:id="682754063">
              <w:marLeft w:val="0"/>
              <w:marRight w:val="0"/>
              <w:marTop w:val="0"/>
              <w:marBottom w:val="0"/>
              <w:divBdr>
                <w:top w:val="none" w:sz="0" w:space="0" w:color="auto"/>
                <w:left w:val="none" w:sz="0" w:space="0" w:color="auto"/>
                <w:bottom w:val="none" w:sz="0" w:space="0" w:color="auto"/>
                <w:right w:val="none" w:sz="0" w:space="0" w:color="auto"/>
              </w:divBdr>
            </w:div>
          </w:divsChild>
        </w:div>
        <w:div w:id="1852448146">
          <w:marLeft w:val="0"/>
          <w:marRight w:val="0"/>
          <w:marTop w:val="0"/>
          <w:marBottom w:val="0"/>
          <w:divBdr>
            <w:top w:val="none" w:sz="0" w:space="0" w:color="auto"/>
            <w:left w:val="none" w:sz="0" w:space="0" w:color="auto"/>
            <w:bottom w:val="none" w:sz="0" w:space="0" w:color="auto"/>
            <w:right w:val="none" w:sz="0" w:space="0" w:color="auto"/>
          </w:divBdr>
          <w:divsChild>
            <w:div w:id="244414772">
              <w:marLeft w:val="0"/>
              <w:marRight w:val="0"/>
              <w:marTop w:val="0"/>
              <w:marBottom w:val="0"/>
              <w:divBdr>
                <w:top w:val="none" w:sz="0" w:space="0" w:color="auto"/>
                <w:left w:val="none" w:sz="0" w:space="0" w:color="auto"/>
                <w:bottom w:val="none" w:sz="0" w:space="0" w:color="auto"/>
                <w:right w:val="none" w:sz="0" w:space="0" w:color="auto"/>
              </w:divBdr>
            </w:div>
            <w:div w:id="183904482">
              <w:marLeft w:val="0"/>
              <w:marRight w:val="0"/>
              <w:marTop w:val="0"/>
              <w:marBottom w:val="0"/>
              <w:divBdr>
                <w:top w:val="none" w:sz="0" w:space="0" w:color="auto"/>
                <w:left w:val="none" w:sz="0" w:space="0" w:color="auto"/>
                <w:bottom w:val="none" w:sz="0" w:space="0" w:color="auto"/>
                <w:right w:val="none" w:sz="0" w:space="0" w:color="auto"/>
              </w:divBdr>
            </w:div>
          </w:divsChild>
        </w:div>
        <w:div w:id="51465368">
          <w:marLeft w:val="0"/>
          <w:marRight w:val="0"/>
          <w:marTop w:val="0"/>
          <w:marBottom w:val="0"/>
          <w:divBdr>
            <w:top w:val="none" w:sz="0" w:space="0" w:color="auto"/>
            <w:left w:val="none" w:sz="0" w:space="0" w:color="auto"/>
            <w:bottom w:val="none" w:sz="0" w:space="0" w:color="auto"/>
            <w:right w:val="none" w:sz="0" w:space="0" w:color="auto"/>
          </w:divBdr>
        </w:div>
        <w:div w:id="1423650230">
          <w:marLeft w:val="0"/>
          <w:marRight w:val="0"/>
          <w:marTop w:val="0"/>
          <w:marBottom w:val="0"/>
          <w:divBdr>
            <w:top w:val="none" w:sz="0" w:space="0" w:color="auto"/>
            <w:left w:val="none" w:sz="0" w:space="0" w:color="auto"/>
            <w:bottom w:val="none" w:sz="0" w:space="0" w:color="auto"/>
            <w:right w:val="none" w:sz="0" w:space="0" w:color="auto"/>
          </w:divBdr>
          <w:divsChild>
            <w:div w:id="152455773">
              <w:marLeft w:val="0"/>
              <w:marRight w:val="0"/>
              <w:marTop w:val="0"/>
              <w:marBottom w:val="0"/>
              <w:divBdr>
                <w:top w:val="none" w:sz="0" w:space="0" w:color="auto"/>
                <w:left w:val="none" w:sz="0" w:space="0" w:color="auto"/>
                <w:bottom w:val="none" w:sz="0" w:space="0" w:color="auto"/>
                <w:right w:val="none" w:sz="0" w:space="0" w:color="auto"/>
              </w:divBdr>
            </w:div>
            <w:div w:id="1862937241">
              <w:marLeft w:val="0"/>
              <w:marRight w:val="0"/>
              <w:marTop w:val="0"/>
              <w:marBottom w:val="0"/>
              <w:divBdr>
                <w:top w:val="none" w:sz="0" w:space="0" w:color="auto"/>
                <w:left w:val="none" w:sz="0" w:space="0" w:color="auto"/>
                <w:bottom w:val="none" w:sz="0" w:space="0" w:color="auto"/>
                <w:right w:val="none" w:sz="0" w:space="0" w:color="auto"/>
              </w:divBdr>
            </w:div>
            <w:div w:id="1436093960">
              <w:marLeft w:val="0"/>
              <w:marRight w:val="0"/>
              <w:marTop w:val="0"/>
              <w:marBottom w:val="0"/>
              <w:divBdr>
                <w:top w:val="none" w:sz="0" w:space="0" w:color="auto"/>
                <w:left w:val="none" w:sz="0" w:space="0" w:color="auto"/>
                <w:bottom w:val="none" w:sz="0" w:space="0" w:color="auto"/>
                <w:right w:val="none" w:sz="0" w:space="0" w:color="auto"/>
              </w:divBdr>
            </w:div>
          </w:divsChild>
        </w:div>
        <w:div w:id="916600079">
          <w:marLeft w:val="0"/>
          <w:marRight w:val="0"/>
          <w:marTop w:val="0"/>
          <w:marBottom w:val="0"/>
          <w:divBdr>
            <w:top w:val="none" w:sz="0" w:space="0" w:color="auto"/>
            <w:left w:val="none" w:sz="0" w:space="0" w:color="auto"/>
            <w:bottom w:val="none" w:sz="0" w:space="0" w:color="auto"/>
            <w:right w:val="none" w:sz="0" w:space="0" w:color="auto"/>
          </w:divBdr>
          <w:divsChild>
            <w:div w:id="1965652790">
              <w:marLeft w:val="0"/>
              <w:marRight w:val="0"/>
              <w:marTop w:val="0"/>
              <w:marBottom w:val="0"/>
              <w:divBdr>
                <w:top w:val="none" w:sz="0" w:space="0" w:color="auto"/>
                <w:left w:val="none" w:sz="0" w:space="0" w:color="auto"/>
                <w:bottom w:val="none" w:sz="0" w:space="0" w:color="auto"/>
                <w:right w:val="none" w:sz="0" w:space="0" w:color="auto"/>
              </w:divBdr>
            </w:div>
            <w:div w:id="1924869500">
              <w:marLeft w:val="0"/>
              <w:marRight w:val="0"/>
              <w:marTop w:val="0"/>
              <w:marBottom w:val="0"/>
              <w:divBdr>
                <w:top w:val="none" w:sz="0" w:space="0" w:color="auto"/>
                <w:left w:val="none" w:sz="0" w:space="0" w:color="auto"/>
                <w:bottom w:val="none" w:sz="0" w:space="0" w:color="auto"/>
                <w:right w:val="none" w:sz="0" w:space="0" w:color="auto"/>
              </w:divBdr>
            </w:div>
            <w:div w:id="1922566908">
              <w:marLeft w:val="0"/>
              <w:marRight w:val="0"/>
              <w:marTop w:val="0"/>
              <w:marBottom w:val="0"/>
              <w:divBdr>
                <w:top w:val="none" w:sz="0" w:space="0" w:color="auto"/>
                <w:left w:val="none" w:sz="0" w:space="0" w:color="auto"/>
                <w:bottom w:val="none" w:sz="0" w:space="0" w:color="auto"/>
                <w:right w:val="none" w:sz="0" w:space="0" w:color="auto"/>
              </w:divBdr>
            </w:div>
            <w:div w:id="1996759535">
              <w:marLeft w:val="0"/>
              <w:marRight w:val="0"/>
              <w:marTop w:val="0"/>
              <w:marBottom w:val="0"/>
              <w:divBdr>
                <w:top w:val="none" w:sz="0" w:space="0" w:color="auto"/>
                <w:left w:val="none" w:sz="0" w:space="0" w:color="auto"/>
                <w:bottom w:val="none" w:sz="0" w:space="0" w:color="auto"/>
                <w:right w:val="none" w:sz="0" w:space="0" w:color="auto"/>
              </w:divBdr>
            </w:div>
            <w:div w:id="1337683882">
              <w:marLeft w:val="0"/>
              <w:marRight w:val="0"/>
              <w:marTop w:val="0"/>
              <w:marBottom w:val="0"/>
              <w:divBdr>
                <w:top w:val="none" w:sz="0" w:space="0" w:color="auto"/>
                <w:left w:val="none" w:sz="0" w:space="0" w:color="auto"/>
                <w:bottom w:val="none" w:sz="0" w:space="0" w:color="auto"/>
                <w:right w:val="none" w:sz="0" w:space="0" w:color="auto"/>
              </w:divBdr>
            </w:div>
            <w:div w:id="1802530735">
              <w:marLeft w:val="0"/>
              <w:marRight w:val="0"/>
              <w:marTop w:val="0"/>
              <w:marBottom w:val="0"/>
              <w:divBdr>
                <w:top w:val="none" w:sz="0" w:space="0" w:color="auto"/>
                <w:left w:val="none" w:sz="0" w:space="0" w:color="auto"/>
                <w:bottom w:val="none" w:sz="0" w:space="0" w:color="auto"/>
                <w:right w:val="none" w:sz="0" w:space="0" w:color="auto"/>
              </w:divBdr>
            </w:div>
          </w:divsChild>
        </w:div>
        <w:div w:id="1802965187">
          <w:marLeft w:val="0"/>
          <w:marRight w:val="0"/>
          <w:marTop w:val="0"/>
          <w:marBottom w:val="0"/>
          <w:divBdr>
            <w:top w:val="none" w:sz="0" w:space="0" w:color="auto"/>
            <w:left w:val="none" w:sz="0" w:space="0" w:color="auto"/>
            <w:bottom w:val="none" w:sz="0" w:space="0" w:color="auto"/>
            <w:right w:val="none" w:sz="0" w:space="0" w:color="auto"/>
          </w:divBdr>
          <w:divsChild>
            <w:div w:id="960108209">
              <w:marLeft w:val="0"/>
              <w:marRight w:val="0"/>
              <w:marTop w:val="0"/>
              <w:marBottom w:val="0"/>
              <w:divBdr>
                <w:top w:val="none" w:sz="0" w:space="0" w:color="auto"/>
                <w:left w:val="none" w:sz="0" w:space="0" w:color="auto"/>
                <w:bottom w:val="none" w:sz="0" w:space="0" w:color="auto"/>
                <w:right w:val="none" w:sz="0" w:space="0" w:color="auto"/>
              </w:divBdr>
              <w:divsChild>
                <w:div w:id="588540751">
                  <w:marLeft w:val="0"/>
                  <w:marRight w:val="0"/>
                  <w:marTop w:val="240"/>
                  <w:marBottom w:val="240"/>
                  <w:divBdr>
                    <w:top w:val="none" w:sz="0" w:space="0" w:color="auto"/>
                    <w:left w:val="none" w:sz="0" w:space="0" w:color="auto"/>
                    <w:bottom w:val="none" w:sz="0" w:space="0" w:color="auto"/>
                    <w:right w:val="none" w:sz="0" w:space="0" w:color="auto"/>
                  </w:divBdr>
                </w:div>
                <w:div w:id="1604075222">
                  <w:marLeft w:val="0"/>
                  <w:marRight w:val="0"/>
                  <w:marTop w:val="0"/>
                  <w:marBottom w:val="0"/>
                  <w:divBdr>
                    <w:top w:val="none" w:sz="0" w:space="0" w:color="auto"/>
                    <w:left w:val="none" w:sz="0" w:space="0" w:color="auto"/>
                    <w:bottom w:val="none" w:sz="0" w:space="0" w:color="auto"/>
                    <w:right w:val="none" w:sz="0" w:space="0" w:color="auto"/>
                  </w:divBdr>
                </w:div>
              </w:divsChild>
            </w:div>
            <w:div w:id="238440416">
              <w:marLeft w:val="0"/>
              <w:marRight w:val="0"/>
              <w:marTop w:val="0"/>
              <w:marBottom w:val="0"/>
              <w:divBdr>
                <w:top w:val="none" w:sz="0" w:space="0" w:color="auto"/>
                <w:left w:val="none" w:sz="0" w:space="0" w:color="auto"/>
                <w:bottom w:val="none" w:sz="0" w:space="0" w:color="auto"/>
                <w:right w:val="none" w:sz="0" w:space="0" w:color="auto"/>
              </w:divBdr>
            </w:div>
            <w:div w:id="1813980609">
              <w:marLeft w:val="0"/>
              <w:marRight w:val="0"/>
              <w:marTop w:val="0"/>
              <w:marBottom w:val="0"/>
              <w:divBdr>
                <w:top w:val="none" w:sz="0" w:space="0" w:color="auto"/>
                <w:left w:val="none" w:sz="0" w:space="0" w:color="auto"/>
                <w:bottom w:val="none" w:sz="0" w:space="0" w:color="auto"/>
                <w:right w:val="none" w:sz="0" w:space="0" w:color="auto"/>
              </w:divBdr>
            </w:div>
            <w:div w:id="1622565161">
              <w:marLeft w:val="0"/>
              <w:marRight w:val="0"/>
              <w:marTop w:val="0"/>
              <w:marBottom w:val="0"/>
              <w:divBdr>
                <w:top w:val="none" w:sz="0" w:space="0" w:color="auto"/>
                <w:left w:val="none" w:sz="0" w:space="0" w:color="auto"/>
                <w:bottom w:val="none" w:sz="0" w:space="0" w:color="auto"/>
                <w:right w:val="none" w:sz="0" w:space="0" w:color="auto"/>
              </w:divBdr>
            </w:div>
            <w:div w:id="1967080420">
              <w:marLeft w:val="0"/>
              <w:marRight w:val="0"/>
              <w:marTop w:val="0"/>
              <w:marBottom w:val="0"/>
              <w:divBdr>
                <w:top w:val="none" w:sz="0" w:space="0" w:color="auto"/>
                <w:left w:val="none" w:sz="0" w:space="0" w:color="auto"/>
                <w:bottom w:val="none" w:sz="0" w:space="0" w:color="auto"/>
                <w:right w:val="none" w:sz="0" w:space="0" w:color="auto"/>
              </w:divBdr>
            </w:div>
            <w:div w:id="212498220">
              <w:marLeft w:val="0"/>
              <w:marRight w:val="0"/>
              <w:marTop w:val="0"/>
              <w:marBottom w:val="0"/>
              <w:divBdr>
                <w:top w:val="none" w:sz="0" w:space="0" w:color="auto"/>
                <w:left w:val="none" w:sz="0" w:space="0" w:color="auto"/>
                <w:bottom w:val="none" w:sz="0" w:space="0" w:color="auto"/>
                <w:right w:val="none" w:sz="0" w:space="0" w:color="auto"/>
              </w:divBdr>
            </w:div>
          </w:divsChild>
        </w:div>
        <w:div w:id="608468025">
          <w:marLeft w:val="0"/>
          <w:marRight w:val="0"/>
          <w:marTop w:val="0"/>
          <w:marBottom w:val="0"/>
          <w:divBdr>
            <w:top w:val="none" w:sz="0" w:space="0" w:color="auto"/>
            <w:left w:val="none" w:sz="0" w:space="0" w:color="auto"/>
            <w:bottom w:val="none" w:sz="0" w:space="0" w:color="auto"/>
            <w:right w:val="none" w:sz="0" w:space="0" w:color="auto"/>
          </w:divBdr>
          <w:divsChild>
            <w:div w:id="1045254380">
              <w:marLeft w:val="0"/>
              <w:marRight w:val="0"/>
              <w:marTop w:val="0"/>
              <w:marBottom w:val="0"/>
              <w:divBdr>
                <w:top w:val="none" w:sz="0" w:space="0" w:color="auto"/>
                <w:left w:val="none" w:sz="0" w:space="0" w:color="auto"/>
                <w:bottom w:val="none" w:sz="0" w:space="0" w:color="auto"/>
                <w:right w:val="none" w:sz="0" w:space="0" w:color="auto"/>
              </w:divBdr>
              <w:divsChild>
                <w:div w:id="1764717131">
                  <w:marLeft w:val="0"/>
                  <w:marRight w:val="0"/>
                  <w:marTop w:val="0"/>
                  <w:marBottom w:val="0"/>
                  <w:divBdr>
                    <w:top w:val="none" w:sz="0" w:space="0" w:color="auto"/>
                    <w:left w:val="none" w:sz="0" w:space="0" w:color="auto"/>
                    <w:bottom w:val="none" w:sz="0" w:space="0" w:color="auto"/>
                    <w:right w:val="none" w:sz="0" w:space="0" w:color="auto"/>
                  </w:divBdr>
                  <w:divsChild>
                    <w:div w:id="680665731">
                      <w:marLeft w:val="0"/>
                      <w:marRight w:val="0"/>
                      <w:marTop w:val="240"/>
                      <w:marBottom w:val="240"/>
                      <w:divBdr>
                        <w:top w:val="none" w:sz="0" w:space="0" w:color="auto"/>
                        <w:left w:val="none" w:sz="0" w:space="0" w:color="auto"/>
                        <w:bottom w:val="none" w:sz="0" w:space="0" w:color="auto"/>
                        <w:right w:val="none" w:sz="0" w:space="0" w:color="auto"/>
                      </w:divBdr>
                    </w:div>
                    <w:div w:id="541864426">
                      <w:marLeft w:val="0"/>
                      <w:marRight w:val="0"/>
                      <w:marTop w:val="240"/>
                      <w:marBottom w:val="240"/>
                      <w:divBdr>
                        <w:top w:val="none" w:sz="0" w:space="0" w:color="auto"/>
                        <w:left w:val="none" w:sz="0" w:space="0" w:color="auto"/>
                        <w:bottom w:val="none" w:sz="0" w:space="0" w:color="auto"/>
                        <w:right w:val="none" w:sz="0" w:space="0" w:color="auto"/>
                      </w:divBdr>
                    </w:div>
                  </w:divsChild>
                </w:div>
                <w:div w:id="1463379656">
                  <w:marLeft w:val="0"/>
                  <w:marRight w:val="0"/>
                  <w:marTop w:val="240"/>
                  <w:marBottom w:val="240"/>
                  <w:divBdr>
                    <w:top w:val="none" w:sz="0" w:space="0" w:color="auto"/>
                    <w:left w:val="none" w:sz="0" w:space="0" w:color="auto"/>
                    <w:bottom w:val="none" w:sz="0" w:space="0" w:color="auto"/>
                    <w:right w:val="none" w:sz="0" w:space="0" w:color="auto"/>
                  </w:divBdr>
                </w:div>
              </w:divsChild>
            </w:div>
            <w:div w:id="2132049473">
              <w:marLeft w:val="0"/>
              <w:marRight w:val="0"/>
              <w:marTop w:val="0"/>
              <w:marBottom w:val="0"/>
              <w:divBdr>
                <w:top w:val="none" w:sz="0" w:space="0" w:color="auto"/>
                <w:left w:val="none" w:sz="0" w:space="0" w:color="auto"/>
                <w:bottom w:val="none" w:sz="0" w:space="0" w:color="auto"/>
                <w:right w:val="none" w:sz="0" w:space="0" w:color="auto"/>
              </w:divBdr>
            </w:div>
            <w:div w:id="1365906802">
              <w:marLeft w:val="0"/>
              <w:marRight w:val="0"/>
              <w:marTop w:val="0"/>
              <w:marBottom w:val="0"/>
              <w:divBdr>
                <w:top w:val="none" w:sz="0" w:space="0" w:color="auto"/>
                <w:left w:val="none" w:sz="0" w:space="0" w:color="auto"/>
                <w:bottom w:val="none" w:sz="0" w:space="0" w:color="auto"/>
                <w:right w:val="none" w:sz="0" w:space="0" w:color="auto"/>
              </w:divBdr>
              <w:divsChild>
                <w:div w:id="942146953">
                  <w:marLeft w:val="0"/>
                  <w:marRight w:val="0"/>
                  <w:marTop w:val="240"/>
                  <w:marBottom w:val="240"/>
                  <w:divBdr>
                    <w:top w:val="none" w:sz="0" w:space="0" w:color="auto"/>
                    <w:left w:val="none" w:sz="0" w:space="0" w:color="auto"/>
                    <w:bottom w:val="none" w:sz="0" w:space="0" w:color="auto"/>
                    <w:right w:val="none" w:sz="0" w:space="0" w:color="auto"/>
                  </w:divBdr>
                </w:div>
                <w:div w:id="1537696563">
                  <w:marLeft w:val="0"/>
                  <w:marRight w:val="0"/>
                  <w:marTop w:val="240"/>
                  <w:marBottom w:val="240"/>
                  <w:divBdr>
                    <w:top w:val="none" w:sz="0" w:space="0" w:color="auto"/>
                    <w:left w:val="none" w:sz="0" w:space="0" w:color="auto"/>
                    <w:bottom w:val="none" w:sz="0" w:space="0" w:color="auto"/>
                    <w:right w:val="none" w:sz="0" w:space="0" w:color="auto"/>
                  </w:divBdr>
                </w:div>
              </w:divsChild>
            </w:div>
            <w:div w:id="562569216">
              <w:marLeft w:val="0"/>
              <w:marRight w:val="0"/>
              <w:marTop w:val="0"/>
              <w:marBottom w:val="0"/>
              <w:divBdr>
                <w:top w:val="none" w:sz="0" w:space="0" w:color="auto"/>
                <w:left w:val="none" w:sz="0" w:space="0" w:color="auto"/>
                <w:bottom w:val="none" w:sz="0" w:space="0" w:color="auto"/>
                <w:right w:val="none" w:sz="0" w:space="0" w:color="auto"/>
              </w:divBdr>
              <w:divsChild>
                <w:div w:id="1025986307">
                  <w:marLeft w:val="0"/>
                  <w:marRight w:val="0"/>
                  <w:marTop w:val="0"/>
                  <w:marBottom w:val="0"/>
                  <w:divBdr>
                    <w:top w:val="none" w:sz="0" w:space="0" w:color="auto"/>
                    <w:left w:val="none" w:sz="0" w:space="0" w:color="auto"/>
                    <w:bottom w:val="none" w:sz="0" w:space="0" w:color="auto"/>
                    <w:right w:val="none" w:sz="0" w:space="0" w:color="auto"/>
                  </w:divBdr>
                </w:div>
                <w:div w:id="853619202">
                  <w:marLeft w:val="0"/>
                  <w:marRight w:val="0"/>
                  <w:marTop w:val="0"/>
                  <w:marBottom w:val="0"/>
                  <w:divBdr>
                    <w:top w:val="none" w:sz="0" w:space="0" w:color="auto"/>
                    <w:left w:val="none" w:sz="0" w:space="0" w:color="auto"/>
                    <w:bottom w:val="none" w:sz="0" w:space="0" w:color="auto"/>
                    <w:right w:val="none" w:sz="0" w:space="0" w:color="auto"/>
                  </w:divBdr>
                </w:div>
                <w:div w:id="10677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2180">
          <w:marLeft w:val="0"/>
          <w:marRight w:val="0"/>
          <w:marTop w:val="0"/>
          <w:marBottom w:val="0"/>
          <w:divBdr>
            <w:top w:val="none" w:sz="0" w:space="0" w:color="auto"/>
            <w:left w:val="none" w:sz="0" w:space="0" w:color="auto"/>
            <w:bottom w:val="none" w:sz="0" w:space="0" w:color="auto"/>
            <w:right w:val="none" w:sz="0" w:space="0" w:color="auto"/>
          </w:divBdr>
          <w:divsChild>
            <w:div w:id="955595946">
              <w:marLeft w:val="0"/>
              <w:marRight w:val="0"/>
              <w:marTop w:val="0"/>
              <w:marBottom w:val="0"/>
              <w:divBdr>
                <w:top w:val="none" w:sz="0" w:space="0" w:color="auto"/>
                <w:left w:val="none" w:sz="0" w:space="0" w:color="auto"/>
                <w:bottom w:val="none" w:sz="0" w:space="0" w:color="auto"/>
                <w:right w:val="none" w:sz="0" w:space="0" w:color="auto"/>
              </w:divBdr>
            </w:div>
            <w:div w:id="1393239310">
              <w:marLeft w:val="0"/>
              <w:marRight w:val="0"/>
              <w:marTop w:val="0"/>
              <w:marBottom w:val="0"/>
              <w:divBdr>
                <w:top w:val="none" w:sz="0" w:space="0" w:color="auto"/>
                <w:left w:val="none" w:sz="0" w:space="0" w:color="auto"/>
                <w:bottom w:val="none" w:sz="0" w:space="0" w:color="auto"/>
                <w:right w:val="none" w:sz="0" w:space="0" w:color="auto"/>
              </w:divBdr>
            </w:div>
            <w:div w:id="559023587">
              <w:marLeft w:val="0"/>
              <w:marRight w:val="0"/>
              <w:marTop w:val="0"/>
              <w:marBottom w:val="0"/>
              <w:divBdr>
                <w:top w:val="none" w:sz="0" w:space="0" w:color="auto"/>
                <w:left w:val="none" w:sz="0" w:space="0" w:color="auto"/>
                <w:bottom w:val="none" w:sz="0" w:space="0" w:color="auto"/>
                <w:right w:val="none" w:sz="0" w:space="0" w:color="auto"/>
              </w:divBdr>
            </w:div>
            <w:div w:id="1671133883">
              <w:marLeft w:val="0"/>
              <w:marRight w:val="0"/>
              <w:marTop w:val="0"/>
              <w:marBottom w:val="0"/>
              <w:divBdr>
                <w:top w:val="none" w:sz="0" w:space="0" w:color="auto"/>
                <w:left w:val="none" w:sz="0" w:space="0" w:color="auto"/>
                <w:bottom w:val="none" w:sz="0" w:space="0" w:color="auto"/>
                <w:right w:val="none" w:sz="0" w:space="0" w:color="auto"/>
              </w:divBdr>
            </w:div>
          </w:divsChild>
        </w:div>
        <w:div w:id="1753158036">
          <w:marLeft w:val="0"/>
          <w:marRight w:val="0"/>
          <w:marTop w:val="0"/>
          <w:marBottom w:val="0"/>
          <w:divBdr>
            <w:top w:val="none" w:sz="0" w:space="0" w:color="auto"/>
            <w:left w:val="none" w:sz="0" w:space="0" w:color="auto"/>
            <w:bottom w:val="none" w:sz="0" w:space="0" w:color="auto"/>
            <w:right w:val="none" w:sz="0" w:space="0" w:color="auto"/>
          </w:divBdr>
        </w:div>
        <w:div w:id="742607119">
          <w:marLeft w:val="0"/>
          <w:marRight w:val="0"/>
          <w:marTop w:val="0"/>
          <w:marBottom w:val="0"/>
          <w:divBdr>
            <w:top w:val="none" w:sz="0" w:space="0" w:color="auto"/>
            <w:left w:val="none" w:sz="0" w:space="0" w:color="auto"/>
            <w:bottom w:val="none" w:sz="0" w:space="0" w:color="auto"/>
            <w:right w:val="none" w:sz="0" w:space="0" w:color="auto"/>
          </w:divBdr>
        </w:div>
        <w:div w:id="723262857">
          <w:marLeft w:val="0"/>
          <w:marRight w:val="0"/>
          <w:marTop w:val="0"/>
          <w:marBottom w:val="0"/>
          <w:divBdr>
            <w:top w:val="none" w:sz="0" w:space="0" w:color="auto"/>
            <w:left w:val="none" w:sz="0" w:space="0" w:color="auto"/>
            <w:bottom w:val="none" w:sz="0" w:space="0" w:color="auto"/>
            <w:right w:val="none" w:sz="0" w:space="0" w:color="auto"/>
          </w:divBdr>
          <w:divsChild>
            <w:div w:id="825318379">
              <w:marLeft w:val="0"/>
              <w:marRight w:val="0"/>
              <w:marTop w:val="0"/>
              <w:marBottom w:val="0"/>
              <w:divBdr>
                <w:top w:val="none" w:sz="0" w:space="0" w:color="auto"/>
                <w:left w:val="none" w:sz="0" w:space="0" w:color="auto"/>
                <w:bottom w:val="none" w:sz="0" w:space="0" w:color="auto"/>
                <w:right w:val="none" w:sz="0" w:space="0" w:color="auto"/>
              </w:divBdr>
            </w:div>
            <w:div w:id="2049989569">
              <w:marLeft w:val="0"/>
              <w:marRight w:val="0"/>
              <w:marTop w:val="0"/>
              <w:marBottom w:val="0"/>
              <w:divBdr>
                <w:top w:val="none" w:sz="0" w:space="0" w:color="auto"/>
                <w:left w:val="none" w:sz="0" w:space="0" w:color="auto"/>
                <w:bottom w:val="none" w:sz="0" w:space="0" w:color="auto"/>
                <w:right w:val="none" w:sz="0" w:space="0" w:color="auto"/>
              </w:divBdr>
            </w:div>
          </w:divsChild>
        </w:div>
        <w:div w:id="482508286">
          <w:marLeft w:val="0"/>
          <w:marRight w:val="0"/>
          <w:marTop w:val="0"/>
          <w:marBottom w:val="0"/>
          <w:divBdr>
            <w:top w:val="none" w:sz="0" w:space="0" w:color="auto"/>
            <w:left w:val="none" w:sz="0" w:space="0" w:color="auto"/>
            <w:bottom w:val="none" w:sz="0" w:space="0" w:color="auto"/>
            <w:right w:val="none" w:sz="0" w:space="0" w:color="auto"/>
          </w:divBdr>
        </w:div>
        <w:div w:id="2013556963">
          <w:marLeft w:val="0"/>
          <w:marRight w:val="0"/>
          <w:marTop w:val="0"/>
          <w:marBottom w:val="0"/>
          <w:divBdr>
            <w:top w:val="none" w:sz="0" w:space="0" w:color="auto"/>
            <w:left w:val="none" w:sz="0" w:space="0" w:color="auto"/>
            <w:bottom w:val="none" w:sz="0" w:space="0" w:color="auto"/>
            <w:right w:val="none" w:sz="0" w:space="0" w:color="auto"/>
          </w:divBdr>
          <w:divsChild>
            <w:div w:id="423304537">
              <w:marLeft w:val="0"/>
              <w:marRight w:val="0"/>
              <w:marTop w:val="0"/>
              <w:marBottom w:val="0"/>
              <w:divBdr>
                <w:top w:val="none" w:sz="0" w:space="0" w:color="auto"/>
                <w:left w:val="none" w:sz="0" w:space="0" w:color="auto"/>
                <w:bottom w:val="none" w:sz="0" w:space="0" w:color="auto"/>
                <w:right w:val="none" w:sz="0" w:space="0" w:color="auto"/>
              </w:divBdr>
              <w:divsChild>
                <w:div w:id="444079502">
                  <w:marLeft w:val="0"/>
                  <w:marRight w:val="0"/>
                  <w:marTop w:val="0"/>
                  <w:marBottom w:val="0"/>
                  <w:divBdr>
                    <w:top w:val="none" w:sz="0" w:space="0" w:color="auto"/>
                    <w:left w:val="none" w:sz="0" w:space="0" w:color="auto"/>
                    <w:bottom w:val="none" w:sz="0" w:space="0" w:color="auto"/>
                    <w:right w:val="none" w:sz="0" w:space="0" w:color="auto"/>
                  </w:divBdr>
                </w:div>
                <w:div w:id="1922787199">
                  <w:marLeft w:val="0"/>
                  <w:marRight w:val="0"/>
                  <w:marTop w:val="0"/>
                  <w:marBottom w:val="0"/>
                  <w:divBdr>
                    <w:top w:val="none" w:sz="0" w:space="0" w:color="auto"/>
                    <w:left w:val="none" w:sz="0" w:space="0" w:color="auto"/>
                    <w:bottom w:val="none" w:sz="0" w:space="0" w:color="auto"/>
                    <w:right w:val="none" w:sz="0" w:space="0" w:color="auto"/>
                  </w:divBdr>
                </w:div>
                <w:div w:id="403064181">
                  <w:marLeft w:val="0"/>
                  <w:marRight w:val="0"/>
                  <w:marTop w:val="0"/>
                  <w:marBottom w:val="0"/>
                  <w:divBdr>
                    <w:top w:val="none" w:sz="0" w:space="0" w:color="auto"/>
                    <w:left w:val="none" w:sz="0" w:space="0" w:color="auto"/>
                    <w:bottom w:val="none" w:sz="0" w:space="0" w:color="auto"/>
                    <w:right w:val="none" w:sz="0" w:space="0" w:color="auto"/>
                  </w:divBdr>
                </w:div>
                <w:div w:id="1046830545">
                  <w:marLeft w:val="0"/>
                  <w:marRight w:val="0"/>
                  <w:marTop w:val="0"/>
                  <w:marBottom w:val="0"/>
                  <w:divBdr>
                    <w:top w:val="none" w:sz="0" w:space="0" w:color="auto"/>
                    <w:left w:val="none" w:sz="0" w:space="0" w:color="auto"/>
                    <w:bottom w:val="none" w:sz="0" w:space="0" w:color="auto"/>
                    <w:right w:val="none" w:sz="0" w:space="0" w:color="auto"/>
                  </w:divBdr>
                </w:div>
                <w:div w:id="1328707024">
                  <w:marLeft w:val="0"/>
                  <w:marRight w:val="0"/>
                  <w:marTop w:val="0"/>
                  <w:marBottom w:val="0"/>
                  <w:divBdr>
                    <w:top w:val="none" w:sz="0" w:space="0" w:color="auto"/>
                    <w:left w:val="none" w:sz="0" w:space="0" w:color="auto"/>
                    <w:bottom w:val="none" w:sz="0" w:space="0" w:color="auto"/>
                    <w:right w:val="none" w:sz="0" w:space="0" w:color="auto"/>
                  </w:divBdr>
                </w:div>
                <w:div w:id="1501041746">
                  <w:marLeft w:val="0"/>
                  <w:marRight w:val="0"/>
                  <w:marTop w:val="0"/>
                  <w:marBottom w:val="0"/>
                  <w:divBdr>
                    <w:top w:val="none" w:sz="0" w:space="0" w:color="auto"/>
                    <w:left w:val="none" w:sz="0" w:space="0" w:color="auto"/>
                    <w:bottom w:val="none" w:sz="0" w:space="0" w:color="auto"/>
                    <w:right w:val="none" w:sz="0" w:space="0" w:color="auto"/>
                  </w:divBdr>
                </w:div>
                <w:div w:id="529732873">
                  <w:marLeft w:val="0"/>
                  <w:marRight w:val="0"/>
                  <w:marTop w:val="0"/>
                  <w:marBottom w:val="0"/>
                  <w:divBdr>
                    <w:top w:val="none" w:sz="0" w:space="0" w:color="auto"/>
                    <w:left w:val="none" w:sz="0" w:space="0" w:color="auto"/>
                    <w:bottom w:val="none" w:sz="0" w:space="0" w:color="auto"/>
                    <w:right w:val="none" w:sz="0" w:space="0" w:color="auto"/>
                  </w:divBdr>
                </w:div>
                <w:div w:id="459345850">
                  <w:marLeft w:val="0"/>
                  <w:marRight w:val="0"/>
                  <w:marTop w:val="0"/>
                  <w:marBottom w:val="0"/>
                  <w:divBdr>
                    <w:top w:val="none" w:sz="0" w:space="0" w:color="auto"/>
                    <w:left w:val="none" w:sz="0" w:space="0" w:color="auto"/>
                    <w:bottom w:val="none" w:sz="0" w:space="0" w:color="auto"/>
                    <w:right w:val="none" w:sz="0" w:space="0" w:color="auto"/>
                  </w:divBdr>
                </w:div>
                <w:div w:id="1639414357">
                  <w:marLeft w:val="0"/>
                  <w:marRight w:val="0"/>
                  <w:marTop w:val="0"/>
                  <w:marBottom w:val="0"/>
                  <w:divBdr>
                    <w:top w:val="none" w:sz="0" w:space="0" w:color="auto"/>
                    <w:left w:val="none" w:sz="0" w:space="0" w:color="auto"/>
                    <w:bottom w:val="none" w:sz="0" w:space="0" w:color="auto"/>
                    <w:right w:val="none" w:sz="0" w:space="0" w:color="auto"/>
                  </w:divBdr>
                </w:div>
                <w:div w:id="800684349">
                  <w:marLeft w:val="0"/>
                  <w:marRight w:val="0"/>
                  <w:marTop w:val="0"/>
                  <w:marBottom w:val="0"/>
                  <w:divBdr>
                    <w:top w:val="none" w:sz="0" w:space="0" w:color="auto"/>
                    <w:left w:val="none" w:sz="0" w:space="0" w:color="auto"/>
                    <w:bottom w:val="none" w:sz="0" w:space="0" w:color="auto"/>
                    <w:right w:val="none" w:sz="0" w:space="0" w:color="auto"/>
                  </w:divBdr>
                </w:div>
                <w:div w:id="893853403">
                  <w:marLeft w:val="0"/>
                  <w:marRight w:val="0"/>
                  <w:marTop w:val="0"/>
                  <w:marBottom w:val="0"/>
                  <w:divBdr>
                    <w:top w:val="none" w:sz="0" w:space="0" w:color="auto"/>
                    <w:left w:val="none" w:sz="0" w:space="0" w:color="auto"/>
                    <w:bottom w:val="none" w:sz="0" w:space="0" w:color="auto"/>
                    <w:right w:val="none" w:sz="0" w:space="0" w:color="auto"/>
                  </w:divBdr>
                </w:div>
                <w:div w:id="1158422667">
                  <w:marLeft w:val="0"/>
                  <w:marRight w:val="0"/>
                  <w:marTop w:val="0"/>
                  <w:marBottom w:val="0"/>
                  <w:divBdr>
                    <w:top w:val="none" w:sz="0" w:space="0" w:color="auto"/>
                    <w:left w:val="none" w:sz="0" w:space="0" w:color="auto"/>
                    <w:bottom w:val="none" w:sz="0" w:space="0" w:color="auto"/>
                    <w:right w:val="none" w:sz="0" w:space="0" w:color="auto"/>
                  </w:divBdr>
                </w:div>
                <w:div w:id="2143113690">
                  <w:marLeft w:val="0"/>
                  <w:marRight w:val="0"/>
                  <w:marTop w:val="0"/>
                  <w:marBottom w:val="0"/>
                  <w:divBdr>
                    <w:top w:val="none" w:sz="0" w:space="0" w:color="auto"/>
                    <w:left w:val="none" w:sz="0" w:space="0" w:color="auto"/>
                    <w:bottom w:val="none" w:sz="0" w:space="0" w:color="auto"/>
                    <w:right w:val="none" w:sz="0" w:space="0" w:color="auto"/>
                  </w:divBdr>
                </w:div>
                <w:div w:id="641078250">
                  <w:marLeft w:val="0"/>
                  <w:marRight w:val="0"/>
                  <w:marTop w:val="0"/>
                  <w:marBottom w:val="0"/>
                  <w:divBdr>
                    <w:top w:val="none" w:sz="0" w:space="0" w:color="auto"/>
                    <w:left w:val="none" w:sz="0" w:space="0" w:color="auto"/>
                    <w:bottom w:val="none" w:sz="0" w:space="0" w:color="auto"/>
                    <w:right w:val="none" w:sz="0" w:space="0" w:color="auto"/>
                  </w:divBdr>
                </w:div>
                <w:div w:id="251091189">
                  <w:marLeft w:val="0"/>
                  <w:marRight w:val="0"/>
                  <w:marTop w:val="0"/>
                  <w:marBottom w:val="0"/>
                  <w:divBdr>
                    <w:top w:val="none" w:sz="0" w:space="0" w:color="auto"/>
                    <w:left w:val="none" w:sz="0" w:space="0" w:color="auto"/>
                    <w:bottom w:val="none" w:sz="0" w:space="0" w:color="auto"/>
                    <w:right w:val="none" w:sz="0" w:space="0" w:color="auto"/>
                  </w:divBdr>
                </w:div>
                <w:div w:id="1292858984">
                  <w:marLeft w:val="0"/>
                  <w:marRight w:val="0"/>
                  <w:marTop w:val="0"/>
                  <w:marBottom w:val="0"/>
                  <w:divBdr>
                    <w:top w:val="none" w:sz="0" w:space="0" w:color="auto"/>
                    <w:left w:val="none" w:sz="0" w:space="0" w:color="auto"/>
                    <w:bottom w:val="none" w:sz="0" w:space="0" w:color="auto"/>
                    <w:right w:val="none" w:sz="0" w:space="0" w:color="auto"/>
                  </w:divBdr>
                </w:div>
                <w:div w:id="732772354">
                  <w:marLeft w:val="0"/>
                  <w:marRight w:val="0"/>
                  <w:marTop w:val="0"/>
                  <w:marBottom w:val="0"/>
                  <w:divBdr>
                    <w:top w:val="none" w:sz="0" w:space="0" w:color="auto"/>
                    <w:left w:val="none" w:sz="0" w:space="0" w:color="auto"/>
                    <w:bottom w:val="none" w:sz="0" w:space="0" w:color="auto"/>
                    <w:right w:val="none" w:sz="0" w:space="0" w:color="auto"/>
                  </w:divBdr>
                </w:div>
                <w:div w:id="969557569">
                  <w:marLeft w:val="0"/>
                  <w:marRight w:val="0"/>
                  <w:marTop w:val="0"/>
                  <w:marBottom w:val="0"/>
                  <w:divBdr>
                    <w:top w:val="none" w:sz="0" w:space="0" w:color="auto"/>
                    <w:left w:val="none" w:sz="0" w:space="0" w:color="auto"/>
                    <w:bottom w:val="none" w:sz="0" w:space="0" w:color="auto"/>
                    <w:right w:val="none" w:sz="0" w:space="0" w:color="auto"/>
                  </w:divBdr>
                </w:div>
                <w:div w:id="1341422016">
                  <w:marLeft w:val="0"/>
                  <w:marRight w:val="0"/>
                  <w:marTop w:val="0"/>
                  <w:marBottom w:val="0"/>
                  <w:divBdr>
                    <w:top w:val="none" w:sz="0" w:space="0" w:color="auto"/>
                    <w:left w:val="none" w:sz="0" w:space="0" w:color="auto"/>
                    <w:bottom w:val="none" w:sz="0" w:space="0" w:color="auto"/>
                    <w:right w:val="none" w:sz="0" w:space="0" w:color="auto"/>
                  </w:divBdr>
                </w:div>
                <w:div w:id="1827894574">
                  <w:marLeft w:val="0"/>
                  <w:marRight w:val="0"/>
                  <w:marTop w:val="0"/>
                  <w:marBottom w:val="0"/>
                  <w:divBdr>
                    <w:top w:val="none" w:sz="0" w:space="0" w:color="auto"/>
                    <w:left w:val="none" w:sz="0" w:space="0" w:color="auto"/>
                    <w:bottom w:val="none" w:sz="0" w:space="0" w:color="auto"/>
                    <w:right w:val="none" w:sz="0" w:space="0" w:color="auto"/>
                  </w:divBdr>
                </w:div>
                <w:div w:id="274558953">
                  <w:marLeft w:val="0"/>
                  <w:marRight w:val="0"/>
                  <w:marTop w:val="0"/>
                  <w:marBottom w:val="0"/>
                  <w:divBdr>
                    <w:top w:val="none" w:sz="0" w:space="0" w:color="auto"/>
                    <w:left w:val="none" w:sz="0" w:space="0" w:color="auto"/>
                    <w:bottom w:val="none" w:sz="0" w:space="0" w:color="auto"/>
                    <w:right w:val="none" w:sz="0" w:space="0" w:color="auto"/>
                  </w:divBdr>
                </w:div>
                <w:div w:id="1513569507">
                  <w:marLeft w:val="0"/>
                  <w:marRight w:val="0"/>
                  <w:marTop w:val="0"/>
                  <w:marBottom w:val="0"/>
                  <w:divBdr>
                    <w:top w:val="none" w:sz="0" w:space="0" w:color="auto"/>
                    <w:left w:val="none" w:sz="0" w:space="0" w:color="auto"/>
                    <w:bottom w:val="none" w:sz="0" w:space="0" w:color="auto"/>
                    <w:right w:val="none" w:sz="0" w:space="0" w:color="auto"/>
                  </w:divBdr>
                </w:div>
                <w:div w:id="1857308538">
                  <w:marLeft w:val="0"/>
                  <w:marRight w:val="0"/>
                  <w:marTop w:val="0"/>
                  <w:marBottom w:val="0"/>
                  <w:divBdr>
                    <w:top w:val="none" w:sz="0" w:space="0" w:color="auto"/>
                    <w:left w:val="none" w:sz="0" w:space="0" w:color="auto"/>
                    <w:bottom w:val="none" w:sz="0" w:space="0" w:color="auto"/>
                    <w:right w:val="none" w:sz="0" w:space="0" w:color="auto"/>
                  </w:divBdr>
                </w:div>
                <w:div w:id="829248180">
                  <w:marLeft w:val="0"/>
                  <w:marRight w:val="0"/>
                  <w:marTop w:val="0"/>
                  <w:marBottom w:val="0"/>
                  <w:divBdr>
                    <w:top w:val="none" w:sz="0" w:space="0" w:color="auto"/>
                    <w:left w:val="none" w:sz="0" w:space="0" w:color="auto"/>
                    <w:bottom w:val="none" w:sz="0" w:space="0" w:color="auto"/>
                    <w:right w:val="none" w:sz="0" w:space="0" w:color="auto"/>
                  </w:divBdr>
                </w:div>
                <w:div w:id="1704937495">
                  <w:marLeft w:val="0"/>
                  <w:marRight w:val="0"/>
                  <w:marTop w:val="0"/>
                  <w:marBottom w:val="0"/>
                  <w:divBdr>
                    <w:top w:val="none" w:sz="0" w:space="0" w:color="auto"/>
                    <w:left w:val="none" w:sz="0" w:space="0" w:color="auto"/>
                    <w:bottom w:val="none" w:sz="0" w:space="0" w:color="auto"/>
                    <w:right w:val="none" w:sz="0" w:space="0" w:color="auto"/>
                  </w:divBdr>
                </w:div>
                <w:div w:id="1167131746">
                  <w:marLeft w:val="0"/>
                  <w:marRight w:val="0"/>
                  <w:marTop w:val="0"/>
                  <w:marBottom w:val="0"/>
                  <w:divBdr>
                    <w:top w:val="none" w:sz="0" w:space="0" w:color="auto"/>
                    <w:left w:val="none" w:sz="0" w:space="0" w:color="auto"/>
                    <w:bottom w:val="none" w:sz="0" w:space="0" w:color="auto"/>
                    <w:right w:val="none" w:sz="0" w:space="0" w:color="auto"/>
                  </w:divBdr>
                </w:div>
                <w:div w:id="784693991">
                  <w:marLeft w:val="0"/>
                  <w:marRight w:val="0"/>
                  <w:marTop w:val="0"/>
                  <w:marBottom w:val="0"/>
                  <w:divBdr>
                    <w:top w:val="none" w:sz="0" w:space="0" w:color="auto"/>
                    <w:left w:val="none" w:sz="0" w:space="0" w:color="auto"/>
                    <w:bottom w:val="none" w:sz="0" w:space="0" w:color="auto"/>
                    <w:right w:val="none" w:sz="0" w:space="0" w:color="auto"/>
                  </w:divBdr>
                </w:div>
                <w:div w:id="426847036">
                  <w:marLeft w:val="0"/>
                  <w:marRight w:val="0"/>
                  <w:marTop w:val="0"/>
                  <w:marBottom w:val="0"/>
                  <w:divBdr>
                    <w:top w:val="none" w:sz="0" w:space="0" w:color="auto"/>
                    <w:left w:val="none" w:sz="0" w:space="0" w:color="auto"/>
                    <w:bottom w:val="none" w:sz="0" w:space="0" w:color="auto"/>
                    <w:right w:val="none" w:sz="0" w:space="0" w:color="auto"/>
                  </w:divBdr>
                </w:div>
                <w:div w:id="618151547">
                  <w:marLeft w:val="0"/>
                  <w:marRight w:val="0"/>
                  <w:marTop w:val="0"/>
                  <w:marBottom w:val="0"/>
                  <w:divBdr>
                    <w:top w:val="none" w:sz="0" w:space="0" w:color="auto"/>
                    <w:left w:val="none" w:sz="0" w:space="0" w:color="auto"/>
                    <w:bottom w:val="none" w:sz="0" w:space="0" w:color="auto"/>
                    <w:right w:val="none" w:sz="0" w:space="0" w:color="auto"/>
                  </w:divBdr>
                </w:div>
                <w:div w:id="104547222">
                  <w:marLeft w:val="0"/>
                  <w:marRight w:val="0"/>
                  <w:marTop w:val="0"/>
                  <w:marBottom w:val="0"/>
                  <w:divBdr>
                    <w:top w:val="none" w:sz="0" w:space="0" w:color="auto"/>
                    <w:left w:val="none" w:sz="0" w:space="0" w:color="auto"/>
                    <w:bottom w:val="none" w:sz="0" w:space="0" w:color="auto"/>
                    <w:right w:val="none" w:sz="0" w:space="0" w:color="auto"/>
                  </w:divBdr>
                </w:div>
                <w:div w:id="2146116441">
                  <w:marLeft w:val="0"/>
                  <w:marRight w:val="0"/>
                  <w:marTop w:val="0"/>
                  <w:marBottom w:val="0"/>
                  <w:divBdr>
                    <w:top w:val="none" w:sz="0" w:space="0" w:color="auto"/>
                    <w:left w:val="none" w:sz="0" w:space="0" w:color="auto"/>
                    <w:bottom w:val="none" w:sz="0" w:space="0" w:color="auto"/>
                    <w:right w:val="none" w:sz="0" w:space="0" w:color="auto"/>
                  </w:divBdr>
                </w:div>
                <w:div w:id="345987129">
                  <w:marLeft w:val="0"/>
                  <w:marRight w:val="0"/>
                  <w:marTop w:val="0"/>
                  <w:marBottom w:val="0"/>
                  <w:divBdr>
                    <w:top w:val="none" w:sz="0" w:space="0" w:color="auto"/>
                    <w:left w:val="none" w:sz="0" w:space="0" w:color="auto"/>
                    <w:bottom w:val="none" w:sz="0" w:space="0" w:color="auto"/>
                    <w:right w:val="none" w:sz="0" w:space="0" w:color="auto"/>
                  </w:divBdr>
                </w:div>
                <w:div w:id="653754028">
                  <w:marLeft w:val="0"/>
                  <w:marRight w:val="0"/>
                  <w:marTop w:val="0"/>
                  <w:marBottom w:val="0"/>
                  <w:divBdr>
                    <w:top w:val="none" w:sz="0" w:space="0" w:color="auto"/>
                    <w:left w:val="none" w:sz="0" w:space="0" w:color="auto"/>
                    <w:bottom w:val="none" w:sz="0" w:space="0" w:color="auto"/>
                    <w:right w:val="none" w:sz="0" w:space="0" w:color="auto"/>
                  </w:divBdr>
                </w:div>
                <w:div w:id="1234045469">
                  <w:marLeft w:val="0"/>
                  <w:marRight w:val="0"/>
                  <w:marTop w:val="0"/>
                  <w:marBottom w:val="0"/>
                  <w:divBdr>
                    <w:top w:val="none" w:sz="0" w:space="0" w:color="auto"/>
                    <w:left w:val="none" w:sz="0" w:space="0" w:color="auto"/>
                    <w:bottom w:val="none" w:sz="0" w:space="0" w:color="auto"/>
                    <w:right w:val="none" w:sz="0" w:space="0" w:color="auto"/>
                  </w:divBdr>
                </w:div>
                <w:div w:id="2103409841">
                  <w:marLeft w:val="0"/>
                  <w:marRight w:val="0"/>
                  <w:marTop w:val="0"/>
                  <w:marBottom w:val="0"/>
                  <w:divBdr>
                    <w:top w:val="none" w:sz="0" w:space="0" w:color="auto"/>
                    <w:left w:val="none" w:sz="0" w:space="0" w:color="auto"/>
                    <w:bottom w:val="none" w:sz="0" w:space="0" w:color="auto"/>
                    <w:right w:val="none" w:sz="0" w:space="0" w:color="auto"/>
                  </w:divBdr>
                </w:div>
                <w:div w:id="1068186777">
                  <w:marLeft w:val="0"/>
                  <w:marRight w:val="0"/>
                  <w:marTop w:val="0"/>
                  <w:marBottom w:val="0"/>
                  <w:divBdr>
                    <w:top w:val="none" w:sz="0" w:space="0" w:color="auto"/>
                    <w:left w:val="none" w:sz="0" w:space="0" w:color="auto"/>
                    <w:bottom w:val="none" w:sz="0" w:space="0" w:color="auto"/>
                    <w:right w:val="none" w:sz="0" w:space="0" w:color="auto"/>
                  </w:divBdr>
                </w:div>
                <w:div w:id="1292595398">
                  <w:marLeft w:val="0"/>
                  <w:marRight w:val="0"/>
                  <w:marTop w:val="0"/>
                  <w:marBottom w:val="0"/>
                  <w:divBdr>
                    <w:top w:val="none" w:sz="0" w:space="0" w:color="auto"/>
                    <w:left w:val="none" w:sz="0" w:space="0" w:color="auto"/>
                    <w:bottom w:val="none" w:sz="0" w:space="0" w:color="auto"/>
                    <w:right w:val="none" w:sz="0" w:space="0" w:color="auto"/>
                  </w:divBdr>
                </w:div>
                <w:div w:id="257057855">
                  <w:marLeft w:val="0"/>
                  <w:marRight w:val="0"/>
                  <w:marTop w:val="0"/>
                  <w:marBottom w:val="0"/>
                  <w:divBdr>
                    <w:top w:val="none" w:sz="0" w:space="0" w:color="auto"/>
                    <w:left w:val="none" w:sz="0" w:space="0" w:color="auto"/>
                    <w:bottom w:val="none" w:sz="0" w:space="0" w:color="auto"/>
                    <w:right w:val="none" w:sz="0" w:space="0" w:color="auto"/>
                  </w:divBdr>
                </w:div>
                <w:div w:id="1611741914">
                  <w:marLeft w:val="0"/>
                  <w:marRight w:val="0"/>
                  <w:marTop w:val="0"/>
                  <w:marBottom w:val="0"/>
                  <w:divBdr>
                    <w:top w:val="none" w:sz="0" w:space="0" w:color="auto"/>
                    <w:left w:val="none" w:sz="0" w:space="0" w:color="auto"/>
                    <w:bottom w:val="none" w:sz="0" w:space="0" w:color="auto"/>
                    <w:right w:val="none" w:sz="0" w:space="0" w:color="auto"/>
                  </w:divBdr>
                </w:div>
                <w:div w:id="1774784945">
                  <w:marLeft w:val="0"/>
                  <w:marRight w:val="0"/>
                  <w:marTop w:val="0"/>
                  <w:marBottom w:val="0"/>
                  <w:divBdr>
                    <w:top w:val="none" w:sz="0" w:space="0" w:color="auto"/>
                    <w:left w:val="none" w:sz="0" w:space="0" w:color="auto"/>
                    <w:bottom w:val="none" w:sz="0" w:space="0" w:color="auto"/>
                    <w:right w:val="none" w:sz="0" w:space="0" w:color="auto"/>
                  </w:divBdr>
                </w:div>
                <w:div w:id="987174833">
                  <w:marLeft w:val="0"/>
                  <w:marRight w:val="0"/>
                  <w:marTop w:val="0"/>
                  <w:marBottom w:val="0"/>
                  <w:divBdr>
                    <w:top w:val="none" w:sz="0" w:space="0" w:color="auto"/>
                    <w:left w:val="none" w:sz="0" w:space="0" w:color="auto"/>
                    <w:bottom w:val="none" w:sz="0" w:space="0" w:color="auto"/>
                    <w:right w:val="none" w:sz="0" w:space="0" w:color="auto"/>
                  </w:divBdr>
                </w:div>
                <w:div w:id="1642732768">
                  <w:marLeft w:val="0"/>
                  <w:marRight w:val="0"/>
                  <w:marTop w:val="0"/>
                  <w:marBottom w:val="0"/>
                  <w:divBdr>
                    <w:top w:val="none" w:sz="0" w:space="0" w:color="auto"/>
                    <w:left w:val="none" w:sz="0" w:space="0" w:color="auto"/>
                    <w:bottom w:val="none" w:sz="0" w:space="0" w:color="auto"/>
                    <w:right w:val="none" w:sz="0" w:space="0" w:color="auto"/>
                  </w:divBdr>
                </w:div>
                <w:div w:id="1607618060">
                  <w:marLeft w:val="0"/>
                  <w:marRight w:val="0"/>
                  <w:marTop w:val="0"/>
                  <w:marBottom w:val="0"/>
                  <w:divBdr>
                    <w:top w:val="none" w:sz="0" w:space="0" w:color="auto"/>
                    <w:left w:val="none" w:sz="0" w:space="0" w:color="auto"/>
                    <w:bottom w:val="none" w:sz="0" w:space="0" w:color="auto"/>
                    <w:right w:val="none" w:sz="0" w:space="0" w:color="auto"/>
                  </w:divBdr>
                </w:div>
                <w:div w:id="980379015">
                  <w:marLeft w:val="0"/>
                  <w:marRight w:val="0"/>
                  <w:marTop w:val="0"/>
                  <w:marBottom w:val="0"/>
                  <w:divBdr>
                    <w:top w:val="none" w:sz="0" w:space="0" w:color="auto"/>
                    <w:left w:val="none" w:sz="0" w:space="0" w:color="auto"/>
                    <w:bottom w:val="none" w:sz="0" w:space="0" w:color="auto"/>
                    <w:right w:val="none" w:sz="0" w:space="0" w:color="auto"/>
                  </w:divBdr>
                </w:div>
                <w:div w:id="569265532">
                  <w:marLeft w:val="0"/>
                  <w:marRight w:val="0"/>
                  <w:marTop w:val="0"/>
                  <w:marBottom w:val="0"/>
                  <w:divBdr>
                    <w:top w:val="none" w:sz="0" w:space="0" w:color="auto"/>
                    <w:left w:val="none" w:sz="0" w:space="0" w:color="auto"/>
                    <w:bottom w:val="none" w:sz="0" w:space="0" w:color="auto"/>
                    <w:right w:val="none" w:sz="0" w:space="0" w:color="auto"/>
                  </w:divBdr>
                </w:div>
                <w:div w:id="790127716">
                  <w:marLeft w:val="0"/>
                  <w:marRight w:val="0"/>
                  <w:marTop w:val="0"/>
                  <w:marBottom w:val="0"/>
                  <w:divBdr>
                    <w:top w:val="none" w:sz="0" w:space="0" w:color="auto"/>
                    <w:left w:val="none" w:sz="0" w:space="0" w:color="auto"/>
                    <w:bottom w:val="none" w:sz="0" w:space="0" w:color="auto"/>
                    <w:right w:val="none" w:sz="0" w:space="0" w:color="auto"/>
                  </w:divBdr>
                </w:div>
                <w:div w:id="1963879667">
                  <w:marLeft w:val="0"/>
                  <w:marRight w:val="0"/>
                  <w:marTop w:val="0"/>
                  <w:marBottom w:val="0"/>
                  <w:divBdr>
                    <w:top w:val="none" w:sz="0" w:space="0" w:color="auto"/>
                    <w:left w:val="none" w:sz="0" w:space="0" w:color="auto"/>
                    <w:bottom w:val="none" w:sz="0" w:space="0" w:color="auto"/>
                    <w:right w:val="none" w:sz="0" w:space="0" w:color="auto"/>
                  </w:divBdr>
                </w:div>
                <w:div w:id="1055083015">
                  <w:marLeft w:val="0"/>
                  <w:marRight w:val="0"/>
                  <w:marTop w:val="0"/>
                  <w:marBottom w:val="0"/>
                  <w:divBdr>
                    <w:top w:val="none" w:sz="0" w:space="0" w:color="auto"/>
                    <w:left w:val="none" w:sz="0" w:space="0" w:color="auto"/>
                    <w:bottom w:val="none" w:sz="0" w:space="0" w:color="auto"/>
                    <w:right w:val="none" w:sz="0" w:space="0" w:color="auto"/>
                  </w:divBdr>
                </w:div>
                <w:div w:id="461777898">
                  <w:marLeft w:val="0"/>
                  <w:marRight w:val="0"/>
                  <w:marTop w:val="0"/>
                  <w:marBottom w:val="0"/>
                  <w:divBdr>
                    <w:top w:val="none" w:sz="0" w:space="0" w:color="auto"/>
                    <w:left w:val="none" w:sz="0" w:space="0" w:color="auto"/>
                    <w:bottom w:val="none" w:sz="0" w:space="0" w:color="auto"/>
                    <w:right w:val="none" w:sz="0" w:space="0" w:color="auto"/>
                  </w:divBdr>
                </w:div>
                <w:div w:id="1347094165">
                  <w:marLeft w:val="0"/>
                  <w:marRight w:val="0"/>
                  <w:marTop w:val="0"/>
                  <w:marBottom w:val="0"/>
                  <w:divBdr>
                    <w:top w:val="none" w:sz="0" w:space="0" w:color="auto"/>
                    <w:left w:val="none" w:sz="0" w:space="0" w:color="auto"/>
                    <w:bottom w:val="none" w:sz="0" w:space="0" w:color="auto"/>
                    <w:right w:val="none" w:sz="0" w:space="0" w:color="auto"/>
                  </w:divBdr>
                </w:div>
                <w:div w:id="516310501">
                  <w:marLeft w:val="0"/>
                  <w:marRight w:val="0"/>
                  <w:marTop w:val="0"/>
                  <w:marBottom w:val="0"/>
                  <w:divBdr>
                    <w:top w:val="none" w:sz="0" w:space="0" w:color="auto"/>
                    <w:left w:val="none" w:sz="0" w:space="0" w:color="auto"/>
                    <w:bottom w:val="none" w:sz="0" w:space="0" w:color="auto"/>
                    <w:right w:val="none" w:sz="0" w:space="0" w:color="auto"/>
                  </w:divBdr>
                </w:div>
                <w:div w:id="1882936411">
                  <w:marLeft w:val="0"/>
                  <w:marRight w:val="0"/>
                  <w:marTop w:val="0"/>
                  <w:marBottom w:val="0"/>
                  <w:divBdr>
                    <w:top w:val="none" w:sz="0" w:space="0" w:color="auto"/>
                    <w:left w:val="none" w:sz="0" w:space="0" w:color="auto"/>
                    <w:bottom w:val="none" w:sz="0" w:space="0" w:color="auto"/>
                    <w:right w:val="none" w:sz="0" w:space="0" w:color="auto"/>
                  </w:divBdr>
                </w:div>
                <w:div w:id="970473444">
                  <w:marLeft w:val="0"/>
                  <w:marRight w:val="0"/>
                  <w:marTop w:val="0"/>
                  <w:marBottom w:val="0"/>
                  <w:divBdr>
                    <w:top w:val="none" w:sz="0" w:space="0" w:color="auto"/>
                    <w:left w:val="none" w:sz="0" w:space="0" w:color="auto"/>
                    <w:bottom w:val="none" w:sz="0" w:space="0" w:color="auto"/>
                    <w:right w:val="none" w:sz="0" w:space="0" w:color="auto"/>
                  </w:divBdr>
                </w:div>
                <w:div w:id="549000449">
                  <w:marLeft w:val="0"/>
                  <w:marRight w:val="0"/>
                  <w:marTop w:val="0"/>
                  <w:marBottom w:val="0"/>
                  <w:divBdr>
                    <w:top w:val="none" w:sz="0" w:space="0" w:color="auto"/>
                    <w:left w:val="none" w:sz="0" w:space="0" w:color="auto"/>
                    <w:bottom w:val="none" w:sz="0" w:space="0" w:color="auto"/>
                    <w:right w:val="none" w:sz="0" w:space="0" w:color="auto"/>
                  </w:divBdr>
                </w:div>
                <w:div w:id="1340742290">
                  <w:marLeft w:val="0"/>
                  <w:marRight w:val="0"/>
                  <w:marTop w:val="0"/>
                  <w:marBottom w:val="0"/>
                  <w:divBdr>
                    <w:top w:val="none" w:sz="0" w:space="0" w:color="auto"/>
                    <w:left w:val="none" w:sz="0" w:space="0" w:color="auto"/>
                    <w:bottom w:val="none" w:sz="0" w:space="0" w:color="auto"/>
                    <w:right w:val="none" w:sz="0" w:space="0" w:color="auto"/>
                  </w:divBdr>
                </w:div>
                <w:div w:id="1524704255">
                  <w:marLeft w:val="0"/>
                  <w:marRight w:val="0"/>
                  <w:marTop w:val="0"/>
                  <w:marBottom w:val="0"/>
                  <w:divBdr>
                    <w:top w:val="none" w:sz="0" w:space="0" w:color="auto"/>
                    <w:left w:val="none" w:sz="0" w:space="0" w:color="auto"/>
                    <w:bottom w:val="none" w:sz="0" w:space="0" w:color="auto"/>
                    <w:right w:val="none" w:sz="0" w:space="0" w:color="auto"/>
                  </w:divBdr>
                </w:div>
                <w:div w:id="2070347975">
                  <w:marLeft w:val="0"/>
                  <w:marRight w:val="0"/>
                  <w:marTop w:val="0"/>
                  <w:marBottom w:val="0"/>
                  <w:divBdr>
                    <w:top w:val="none" w:sz="0" w:space="0" w:color="auto"/>
                    <w:left w:val="none" w:sz="0" w:space="0" w:color="auto"/>
                    <w:bottom w:val="none" w:sz="0" w:space="0" w:color="auto"/>
                    <w:right w:val="none" w:sz="0" w:space="0" w:color="auto"/>
                  </w:divBdr>
                </w:div>
                <w:div w:id="1361278277">
                  <w:marLeft w:val="0"/>
                  <w:marRight w:val="0"/>
                  <w:marTop w:val="0"/>
                  <w:marBottom w:val="0"/>
                  <w:divBdr>
                    <w:top w:val="none" w:sz="0" w:space="0" w:color="auto"/>
                    <w:left w:val="none" w:sz="0" w:space="0" w:color="auto"/>
                    <w:bottom w:val="none" w:sz="0" w:space="0" w:color="auto"/>
                    <w:right w:val="none" w:sz="0" w:space="0" w:color="auto"/>
                  </w:divBdr>
                </w:div>
                <w:div w:id="62408513">
                  <w:marLeft w:val="0"/>
                  <w:marRight w:val="0"/>
                  <w:marTop w:val="0"/>
                  <w:marBottom w:val="0"/>
                  <w:divBdr>
                    <w:top w:val="none" w:sz="0" w:space="0" w:color="auto"/>
                    <w:left w:val="none" w:sz="0" w:space="0" w:color="auto"/>
                    <w:bottom w:val="none" w:sz="0" w:space="0" w:color="auto"/>
                    <w:right w:val="none" w:sz="0" w:space="0" w:color="auto"/>
                  </w:divBdr>
                </w:div>
                <w:div w:id="696274719">
                  <w:marLeft w:val="0"/>
                  <w:marRight w:val="0"/>
                  <w:marTop w:val="0"/>
                  <w:marBottom w:val="0"/>
                  <w:divBdr>
                    <w:top w:val="none" w:sz="0" w:space="0" w:color="auto"/>
                    <w:left w:val="none" w:sz="0" w:space="0" w:color="auto"/>
                    <w:bottom w:val="none" w:sz="0" w:space="0" w:color="auto"/>
                    <w:right w:val="none" w:sz="0" w:space="0" w:color="auto"/>
                  </w:divBdr>
                </w:div>
                <w:div w:id="2021739572">
                  <w:marLeft w:val="0"/>
                  <w:marRight w:val="0"/>
                  <w:marTop w:val="0"/>
                  <w:marBottom w:val="0"/>
                  <w:divBdr>
                    <w:top w:val="none" w:sz="0" w:space="0" w:color="auto"/>
                    <w:left w:val="none" w:sz="0" w:space="0" w:color="auto"/>
                    <w:bottom w:val="none" w:sz="0" w:space="0" w:color="auto"/>
                    <w:right w:val="none" w:sz="0" w:space="0" w:color="auto"/>
                  </w:divBdr>
                </w:div>
                <w:div w:id="76169931">
                  <w:marLeft w:val="0"/>
                  <w:marRight w:val="0"/>
                  <w:marTop w:val="0"/>
                  <w:marBottom w:val="0"/>
                  <w:divBdr>
                    <w:top w:val="none" w:sz="0" w:space="0" w:color="auto"/>
                    <w:left w:val="none" w:sz="0" w:space="0" w:color="auto"/>
                    <w:bottom w:val="none" w:sz="0" w:space="0" w:color="auto"/>
                    <w:right w:val="none" w:sz="0" w:space="0" w:color="auto"/>
                  </w:divBdr>
                </w:div>
                <w:div w:id="1886407462">
                  <w:marLeft w:val="0"/>
                  <w:marRight w:val="0"/>
                  <w:marTop w:val="0"/>
                  <w:marBottom w:val="0"/>
                  <w:divBdr>
                    <w:top w:val="none" w:sz="0" w:space="0" w:color="auto"/>
                    <w:left w:val="none" w:sz="0" w:space="0" w:color="auto"/>
                    <w:bottom w:val="none" w:sz="0" w:space="0" w:color="auto"/>
                    <w:right w:val="none" w:sz="0" w:space="0" w:color="auto"/>
                  </w:divBdr>
                </w:div>
                <w:div w:id="416564374">
                  <w:marLeft w:val="0"/>
                  <w:marRight w:val="0"/>
                  <w:marTop w:val="0"/>
                  <w:marBottom w:val="0"/>
                  <w:divBdr>
                    <w:top w:val="none" w:sz="0" w:space="0" w:color="auto"/>
                    <w:left w:val="none" w:sz="0" w:space="0" w:color="auto"/>
                    <w:bottom w:val="none" w:sz="0" w:space="0" w:color="auto"/>
                    <w:right w:val="none" w:sz="0" w:space="0" w:color="auto"/>
                  </w:divBdr>
                </w:div>
                <w:div w:id="1284925564">
                  <w:marLeft w:val="0"/>
                  <w:marRight w:val="0"/>
                  <w:marTop w:val="0"/>
                  <w:marBottom w:val="0"/>
                  <w:divBdr>
                    <w:top w:val="none" w:sz="0" w:space="0" w:color="auto"/>
                    <w:left w:val="none" w:sz="0" w:space="0" w:color="auto"/>
                    <w:bottom w:val="none" w:sz="0" w:space="0" w:color="auto"/>
                    <w:right w:val="none" w:sz="0" w:space="0" w:color="auto"/>
                  </w:divBdr>
                </w:div>
                <w:div w:id="1912275994">
                  <w:marLeft w:val="0"/>
                  <w:marRight w:val="0"/>
                  <w:marTop w:val="0"/>
                  <w:marBottom w:val="0"/>
                  <w:divBdr>
                    <w:top w:val="none" w:sz="0" w:space="0" w:color="auto"/>
                    <w:left w:val="none" w:sz="0" w:space="0" w:color="auto"/>
                    <w:bottom w:val="none" w:sz="0" w:space="0" w:color="auto"/>
                    <w:right w:val="none" w:sz="0" w:space="0" w:color="auto"/>
                  </w:divBdr>
                </w:div>
                <w:div w:id="1756902209">
                  <w:marLeft w:val="0"/>
                  <w:marRight w:val="0"/>
                  <w:marTop w:val="0"/>
                  <w:marBottom w:val="0"/>
                  <w:divBdr>
                    <w:top w:val="none" w:sz="0" w:space="0" w:color="auto"/>
                    <w:left w:val="none" w:sz="0" w:space="0" w:color="auto"/>
                    <w:bottom w:val="none" w:sz="0" w:space="0" w:color="auto"/>
                    <w:right w:val="none" w:sz="0" w:space="0" w:color="auto"/>
                  </w:divBdr>
                </w:div>
                <w:div w:id="1751733575">
                  <w:marLeft w:val="0"/>
                  <w:marRight w:val="0"/>
                  <w:marTop w:val="0"/>
                  <w:marBottom w:val="0"/>
                  <w:divBdr>
                    <w:top w:val="none" w:sz="0" w:space="0" w:color="auto"/>
                    <w:left w:val="none" w:sz="0" w:space="0" w:color="auto"/>
                    <w:bottom w:val="none" w:sz="0" w:space="0" w:color="auto"/>
                    <w:right w:val="none" w:sz="0" w:space="0" w:color="auto"/>
                  </w:divBdr>
                </w:div>
                <w:div w:id="486678324">
                  <w:marLeft w:val="0"/>
                  <w:marRight w:val="0"/>
                  <w:marTop w:val="0"/>
                  <w:marBottom w:val="0"/>
                  <w:divBdr>
                    <w:top w:val="none" w:sz="0" w:space="0" w:color="auto"/>
                    <w:left w:val="none" w:sz="0" w:space="0" w:color="auto"/>
                    <w:bottom w:val="none" w:sz="0" w:space="0" w:color="auto"/>
                    <w:right w:val="none" w:sz="0" w:space="0" w:color="auto"/>
                  </w:divBdr>
                </w:div>
                <w:div w:id="427385958">
                  <w:marLeft w:val="0"/>
                  <w:marRight w:val="0"/>
                  <w:marTop w:val="0"/>
                  <w:marBottom w:val="0"/>
                  <w:divBdr>
                    <w:top w:val="none" w:sz="0" w:space="0" w:color="auto"/>
                    <w:left w:val="none" w:sz="0" w:space="0" w:color="auto"/>
                    <w:bottom w:val="none" w:sz="0" w:space="0" w:color="auto"/>
                    <w:right w:val="none" w:sz="0" w:space="0" w:color="auto"/>
                  </w:divBdr>
                </w:div>
                <w:div w:id="1248152824">
                  <w:marLeft w:val="0"/>
                  <w:marRight w:val="0"/>
                  <w:marTop w:val="0"/>
                  <w:marBottom w:val="0"/>
                  <w:divBdr>
                    <w:top w:val="none" w:sz="0" w:space="0" w:color="auto"/>
                    <w:left w:val="none" w:sz="0" w:space="0" w:color="auto"/>
                    <w:bottom w:val="none" w:sz="0" w:space="0" w:color="auto"/>
                    <w:right w:val="none" w:sz="0" w:space="0" w:color="auto"/>
                  </w:divBdr>
                </w:div>
                <w:div w:id="1609194965">
                  <w:marLeft w:val="0"/>
                  <w:marRight w:val="0"/>
                  <w:marTop w:val="0"/>
                  <w:marBottom w:val="0"/>
                  <w:divBdr>
                    <w:top w:val="none" w:sz="0" w:space="0" w:color="auto"/>
                    <w:left w:val="none" w:sz="0" w:space="0" w:color="auto"/>
                    <w:bottom w:val="none" w:sz="0" w:space="0" w:color="auto"/>
                    <w:right w:val="none" w:sz="0" w:space="0" w:color="auto"/>
                  </w:divBdr>
                </w:div>
                <w:div w:id="1620187989">
                  <w:marLeft w:val="0"/>
                  <w:marRight w:val="0"/>
                  <w:marTop w:val="0"/>
                  <w:marBottom w:val="0"/>
                  <w:divBdr>
                    <w:top w:val="none" w:sz="0" w:space="0" w:color="auto"/>
                    <w:left w:val="none" w:sz="0" w:space="0" w:color="auto"/>
                    <w:bottom w:val="none" w:sz="0" w:space="0" w:color="auto"/>
                    <w:right w:val="none" w:sz="0" w:space="0" w:color="auto"/>
                  </w:divBdr>
                </w:div>
                <w:div w:id="717515347">
                  <w:marLeft w:val="0"/>
                  <w:marRight w:val="0"/>
                  <w:marTop w:val="0"/>
                  <w:marBottom w:val="0"/>
                  <w:divBdr>
                    <w:top w:val="none" w:sz="0" w:space="0" w:color="auto"/>
                    <w:left w:val="none" w:sz="0" w:space="0" w:color="auto"/>
                    <w:bottom w:val="none" w:sz="0" w:space="0" w:color="auto"/>
                    <w:right w:val="none" w:sz="0" w:space="0" w:color="auto"/>
                  </w:divBdr>
                </w:div>
                <w:div w:id="454911979">
                  <w:marLeft w:val="0"/>
                  <w:marRight w:val="0"/>
                  <w:marTop w:val="0"/>
                  <w:marBottom w:val="0"/>
                  <w:divBdr>
                    <w:top w:val="none" w:sz="0" w:space="0" w:color="auto"/>
                    <w:left w:val="none" w:sz="0" w:space="0" w:color="auto"/>
                    <w:bottom w:val="none" w:sz="0" w:space="0" w:color="auto"/>
                    <w:right w:val="none" w:sz="0" w:space="0" w:color="auto"/>
                  </w:divBdr>
                </w:div>
                <w:div w:id="113595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90144">
          <w:marLeft w:val="0"/>
          <w:marRight w:val="0"/>
          <w:marTop w:val="0"/>
          <w:marBottom w:val="0"/>
          <w:divBdr>
            <w:top w:val="none" w:sz="0" w:space="0" w:color="auto"/>
            <w:left w:val="none" w:sz="0" w:space="0" w:color="auto"/>
            <w:bottom w:val="none" w:sz="0" w:space="0" w:color="auto"/>
            <w:right w:val="none" w:sz="0" w:space="0" w:color="auto"/>
          </w:divBdr>
        </w:div>
      </w:divsChild>
    </w:div>
    <w:div w:id="1601336812">
      <w:bodyDiv w:val="1"/>
      <w:marLeft w:val="0"/>
      <w:marRight w:val="0"/>
      <w:marTop w:val="0"/>
      <w:marBottom w:val="0"/>
      <w:divBdr>
        <w:top w:val="none" w:sz="0" w:space="0" w:color="auto"/>
        <w:left w:val="none" w:sz="0" w:space="0" w:color="auto"/>
        <w:bottom w:val="none" w:sz="0" w:space="0" w:color="auto"/>
        <w:right w:val="none" w:sz="0" w:space="0" w:color="auto"/>
      </w:divBdr>
    </w:div>
    <w:div w:id="179794273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1.xml"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105" Target="media/rId105.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97" Target="media/rId97.png" /><Relationship Type="http://schemas.openxmlformats.org/officeDocument/2006/relationships/image" Id="rId112" Target="media/rId112.png"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125" Target="media/rId125.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2" Target="media/rId122.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2" Target="media/rId152.png" /><Relationship Type="http://schemas.openxmlformats.org/officeDocument/2006/relationships/hyperlink" Id="rId158" Target="http://arxiv.org/abs/1601.02043" TargetMode="External" /><Relationship Type="http://schemas.openxmlformats.org/officeDocument/2006/relationships/hyperlink" Id="rId200" Target="http://arxiv.org/abs/1703.05339" TargetMode="External" /><Relationship Type="http://schemas.openxmlformats.org/officeDocument/2006/relationships/hyperlink" Id="rId176" Target="https://CRAN.R-project.org/package=irr" TargetMode="External" /><Relationship Type="http://schemas.openxmlformats.org/officeDocument/2006/relationships/hyperlink" Id="rId175" Target="https://CRAN.R-project.org/package=rstanarm" TargetMode="External" /><Relationship Type="http://schemas.openxmlformats.org/officeDocument/2006/relationships/hyperlink" Id="rId171" Target="https://doi.org/10.1007/s10803-016-2926-y" TargetMode="External" /><Relationship Type="http://schemas.openxmlformats.org/officeDocument/2006/relationships/hyperlink" Id="rId194" Target="https://doi.org/10.1016/0010-0285(86)90015-0" TargetMode="External" /><Relationship Type="http://schemas.openxmlformats.org/officeDocument/2006/relationships/hyperlink" Id="rId190" Target="https://doi.org/10.1016/0010-0285(88)90017-5" TargetMode="External" /><Relationship Type="http://schemas.openxmlformats.org/officeDocument/2006/relationships/hyperlink" Id="rId202" Target="https://doi.org/10.1016/S0010-0277(00)00081-0" TargetMode="External" /><Relationship Type="http://schemas.openxmlformats.org/officeDocument/2006/relationships/hyperlink" Id="rId205" Target="https://doi.org/10.1016/S0010-0277(99)00021-9" TargetMode="External" /><Relationship Type="http://schemas.openxmlformats.org/officeDocument/2006/relationships/hyperlink" Id="rId159" Target="https://doi.org/10.1016/S0885-2014(02)00116-8" TargetMode="External" /><Relationship Type="http://schemas.openxmlformats.org/officeDocument/2006/relationships/hyperlink" Id="rId177" Target="https://doi.org/10.1016/j.cognition.2010.10.015" TargetMode="External" /><Relationship Type="http://schemas.openxmlformats.org/officeDocument/2006/relationships/hyperlink" Id="rId162" Target="https://doi.org/10.1016/j.cognition.2012.08.008" TargetMode="External" /><Relationship Type="http://schemas.openxmlformats.org/officeDocument/2006/relationships/hyperlink" Id="rId179" Target="https://doi.org/10.1016/j.cognition.2014.09.007" TargetMode="External" /><Relationship Type="http://schemas.openxmlformats.org/officeDocument/2006/relationships/hyperlink" Id="rId186" Target="https://doi.org/10.1016/j.cognition.2015.05.009" TargetMode="External" /><Relationship Type="http://schemas.openxmlformats.org/officeDocument/2006/relationships/hyperlink" Id="rId204" Target="https://doi.org/10.1016/j.cogpsych.2006.05.001" TargetMode="External" /><Relationship Type="http://schemas.openxmlformats.org/officeDocument/2006/relationships/hyperlink" Id="rId183" Target="https://doi.org/10.1016/j.cogpsych.2007.01.001" TargetMode="External" /><Relationship Type="http://schemas.openxmlformats.org/officeDocument/2006/relationships/hyperlink" Id="rId196" Target="https://doi.org/10.1016/j.cogpsych.2009.06.003" TargetMode="External" /><Relationship Type="http://schemas.openxmlformats.org/officeDocument/2006/relationships/hyperlink" Id="rId163" Target="https://doi.org/10.1016/j.jecp.2012.01.005" TargetMode="External" /><Relationship Type="http://schemas.openxmlformats.org/officeDocument/2006/relationships/hyperlink" Id="rId160" Target="https://doi.org/10.1016/j.jml.2007.09.002" TargetMode="External" /><Relationship Type="http://schemas.openxmlformats.org/officeDocument/2006/relationships/hyperlink" Id="rId208" Target="https://doi.org/10.1016/j.jml.2008.03.001" TargetMode="External" /><Relationship Type="http://schemas.openxmlformats.org/officeDocument/2006/relationships/hyperlink" Id="rId188" Target="https://doi.org/10.1016/j.jml.2012.03.003" TargetMode="External" /><Relationship Type="http://schemas.openxmlformats.org/officeDocument/2006/relationships/hyperlink" Id="rId193" Target="https://doi.org/10.1016/j.jml.2013.09.009" TargetMode="External" /><Relationship Type="http://schemas.openxmlformats.org/officeDocument/2006/relationships/hyperlink" Id="rId167" Target="https://doi.org/10.1016/j.jml.2016.08.004" TargetMode="External" /><Relationship Type="http://schemas.openxmlformats.org/officeDocument/2006/relationships/hyperlink" Id="rId182" Target="https://doi.org/10.1017/S0142716416000126" TargetMode="External" /><Relationship Type="http://schemas.openxmlformats.org/officeDocument/2006/relationships/hyperlink" Id="rId170" Target="https://doi.org/10.1017/S0305000900009260" TargetMode="External" /><Relationship Type="http://schemas.openxmlformats.org/officeDocument/2006/relationships/hyperlink" Id="rId166" Target="https://doi.org/10.1017/S0305000900010023" TargetMode="External" /><Relationship Type="http://schemas.openxmlformats.org/officeDocument/2006/relationships/hyperlink" Id="rId165" Target="https://doi.org/10.1017/S0305000900013180" TargetMode="External" /><Relationship Type="http://schemas.openxmlformats.org/officeDocument/2006/relationships/hyperlink" Id="rId168" Target="https://doi.org/10.1017/S0305000903005579" TargetMode="External" /><Relationship Type="http://schemas.openxmlformats.org/officeDocument/2006/relationships/hyperlink" Id="rId178" Target="https://doi.org/10.1017/S0305000910000206" TargetMode="External" /><Relationship Type="http://schemas.openxmlformats.org/officeDocument/2006/relationships/hyperlink" Id="rId207" Target="https://doi.org/10.1037/0012-1649.34.6.1289" TargetMode="External" /><Relationship Type="http://schemas.openxmlformats.org/officeDocument/2006/relationships/hyperlink" Id="rId191" Target="https://doi.org/10.1037/0096-1523.15.3.576" TargetMode="External" /><Relationship Type="http://schemas.openxmlformats.org/officeDocument/2006/relationships/hyperlink" Id="rId195" Target="https://doi.org/10.1037/a0029872" TargetMode="External" /><Relationship Type="http://schemas.openxmlformats.org/officeDocument/2006/relationships/hyperlink" Id="rId199" Target="https://doi.org/10.1037/dev0000044" TargetMode="External" /><Relationship Type="http://schemas.openxmlformats.org/officeDocument/2006/relationships/hyperlink" Id="rId201" Target="https://doi.org/10.1038/41102" TargetMode="External" /><Relationship Type="http://schemas.openxmlformats.org/officeDocument/2006/relationships/hyperlink" Id="rId181" Target="https://doi.org/10.1080/15475441.2014.961066" TargetMode="External" /><Relationship Type="http://schemas.openxmlformats.org/officeDocument/2006/relationships/hyperlink" Id="rId209" Target="https://doi.org/10.1093/jole/lzv003" TargetMode="External" /><Relationship Type="http://schemas.openxmlformats.org/officeDocument/2006/relationships/hyperlink" Id="rId185" Target="https://doi.org/10.1093/oxfordhb/9780195376746.013.0027" TargetMode="External" /><Relationship Type="http://schemas.openxmlformats.org/officeDocument/2006/relationships/hyperlink" Id="rId157" Target="https://doi.org/10.1098/rstb.2009.0146" TargetMode="External" /><Relationship Type="http://schemas.openxmlformats.org/officeDocument/2006/relationships/hyperlink" Id="rId174" Target="https://doi.org/10.1111/1467-8624.00331" TargetMode="External" /><Relationship Type="http://schemas.openxmlformats.org/officeDocument/2006/relationships/hyperlink" Id="rId203" Target="https://doi.org/10.1111/1467-9280.00485" TargetMode="External" /><Relationship Type="http://schemas.openxmlformats.org/officeDocument/2006/relationships/hyperlink" Id="rId169" Target="https://doi.org/10.1111/cdev.12193" TargetMode="External" /><Relationship Type="http://schemas.openxmlformats.org/officeDocument/2006/relationships/hyperlink" Id="rId180" Target="https://doi.org/10.1111/desc.12569" TargetMode="External" /><Relationship Type="http://schemas.openxmlformats.org/officeDocument/2006/relationships/hyperlink" Id="rId156" Target="https://doi.org/10.1111/infa.12022" TargetMode="External" /><Relationship Type="http://schemas.openxmlformats.org/officeDocument/2006/relationships/hyperlink" Id="rId189" Target="https://doi.org/10.1111/j.1467-7687.2008.00671.x" TargetMode="External" /><Relationship Type="http://schemas.openxmlformats.org/officeDocument/2006/relationships/hyperlink" Id="rId197" Target="https://doi.org/10.1111/j.1467-8624.1994.tb00840.x" TargetMode="External" /><Relationship Type="http://schemas.openxmlformats.org/officeDocument/2006/relationships/hyperlink" Id="rId172" Target="https://doi.org/10.1111/j.1467-8624.2010.01479.x" TargetMode="External" /><Relationship Type="http://schemas.openxmlformats.org/officeDocument/2006/relationships/hyperlink" Id="rId173" Target="https://doi.org/10.1111/j.1467-8624.2011.01692.x" TargetMode="External" /><Relationship Type="http://schemas.openxmlformats.org/officeDocument/2006/relationships/hyperlink" Id="rId184" Target="https://doi.org/10.1111/j.1467-9280.2007.01871.x" TargetMode="External" /><Relationship Type="http://schemas.openxmlformats.org/officeDocument/2006/relationships/hyperlink" Id="rId192" Target="https://doi.org/10.1111/j.1551-6709.2012.01239.x" TargetMode="External" /><Relationship Type="http://schemas.openxmlformats.org/officeDocument/2006/relationships/hyperlink" Id="rId187" Target="https://doi.org/10.1177/0956797610373371" TargetMode="External" /><Relationship Type="http://schemas.openxmlformats.org/officeDocument/2006/relationships/hyperlink" Id="rId206" Target="https://doi.org/10.1177/0956797613488145" TargetMode="External" /><Relationship Type="http://schemas.openxmlformats.org/officeDocument/2006/relationships/hyperlink" Id="rId161" Target="https://doi.org/10.18637/jss.v067.i01" TargetMode="External" /><Relationship Type="http://schemas.openxmlformats.org/officeDocument/2006/relationships/hyperlink" Id="rId164" Target="https://doi.org/10.18637/jss.v080.i01" TargetMode="External" /><Relationship Type="http://schemas.openxmlformats.org/officeDocument/2006/relationships/hyperlink" Id="rId198"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158" Target="http://arxiv.org/abs/1601.02043" TargetMode="External" /><Relationship Type="http://schemas.openxmlformats.org/officeDocument/2006/relationships/hyperlink" Id="rId200" Target="http://arxiv.org/abs/1703.05339" TargetMode="External" /><Relationship Type="http://schemas.openxmlformats.org/officeDocument/2006/relationships/hyperlink" Id="rId176" Target="https://CRAN.R-project.org/package=irr" TargetMode="External" /><Relationship Type="http://schemas.openxmlformats.org/officeDocument/2006/relationships/hyperlink" Id="rId175" Target="https://CRAN.R-project.org/package=rstanarm" TargetMode="External" /><Relationship Type="http://schemas.openxmlformats.org/officeDocument/2006/relationships/hyperlink" Id="rId171" Target="https://doi.org/10.1007/s10803-016-2926-y" TargetMode="External" /><Relationship Type="http://schemas.openxmlformats.org/officeDocument/2006/relationships/hyperlink" Id="rId194" Target="https://doi.org/10.1016/0010-0285(86)90015-0" TargetMode="External" /><Relationship Type="http://schemas.openxmlformats.org/officeDocument/2006/relationships/hyperlink" Id="rId190" Target="https://doi.org/10.1016/0010-0285(88)90017-5" TargetMode="External" /><Relationship Type="http://schemas.openxmlformats.org/officeDocument/2006/relationships/hyperlink" Id="rId202" Target="https://doi.org/10.1016/S0010-0277(00)00081-0" TargetMode="External" /><Relationship Type="http://schemas.openxmlformats.org/officeDocument/2006/relationships/hyperlink" Id="rId205" Target="https://doi.org/10.1016/S0010-0277(99)00021-9" TargetMode="External" /><Relationship Type="http://schemas.openxmlformats.org/officeDocument/2006/relationships/hyperlink" Id="rId159" Target="https://doi.org/10.1016/S0885-2014(02)00116-8" TargetMode="External" /><Relationship Type="http://schemas.openxmlformats.org/officeDocument/2006/relationships/hyperlink" Id="rId177" Target="https://doi.org/10.1016/j.cognition.2010.10.015" TargetMode="External" /><Relationship Type="http://schemas.openxmlformats.org/officeDocument/2006/relationships/hyperlink" Id="rId162" Target="https://doi.org/10.1016/j.cognition.2012.08.008" TargetMode="External" /><Relationship Type="http://schemas.openxmlformats.org/officeDocument/2006/relationships/hyperlink" Id="rId179" Target="https://doi.org/10.1016/j.cognition.2014.09.007" TargetMode="External" /><Relationship Type="http://schemas.openxmlformats.org/officeDocument/2006/relationships/hyperlink" Id="rId186" Target="https://doi.org/10.1016/j.cognition.2015.05.009" TargetMode="External" /><Relationship Type="http://schemas.openxmlformats.org/officeDocument/2006/relationships/hyperlink" Id="rId204" Target="https://doi.org/10.1016/j.cogpsych.2006.05.001" TargetMode="External" /><Relationship Type="http://schemas.openxmlformats.org/officeDocument/2006/relationships/hyperlink" Id="rId183" Target="https://doi.org/10.1016/j.cogpsych.2007.01.001" TargetMode="External" /><Relationship Type="http://schemas.openxmlformats.org/officeDocument/2006/relationships/hyperlink" Id="rId196" Target="https://doi.org/10.1016/j.cogpsych.2009.06.003" TargetMode="External" /><Relationship Type="http://schemas.openxmlformats.org/officeDocument/2006/relationships/hyperlink" Id="rId163" Target="https://doi.org/10.1016/j.jecp.2012.01.005" TargetMode="External" /><Relationship Type="http://schemas.openxmlformats.org/officeDocument/2006/relationships/hyperlink" Id="rId160" Target="https://doi.org/10.1016/j.jml.2007.09.002" TargetMode="External" /><Relationship Type="http://schemas.openxmlformats.org/officeDocument/2006/relationships/hyperlink" Id="rId208" Target="https://doi.org/10.1016/j.jml.2008.03.001" TargetMode="External" /><Relationship Type="http://schemas.openxmlformats.org/officeDocument/2006/relationships/hyperlink" Id="rId188" Target="https://doi.org/10.1016/j.jml.2012.03.003" TargetMode="External" /><Relationship Type="http://schemas.openxmlformats.org/officeDocument/2006/relationships/hyperlink" Id="rId193" Target="https://doi.org/10.1016/j.jml.2013.09.009" TargetMode="External" /><Relationship Type="http://schemas.openxmlformats.org/officeDocument/2006/relationships/hyperlink" Id="rId167" Target="https://doi.org/10.1016/j.jml.2016.08.004" TargetMode="External" /><Relationship Type="http://schemas.openxmlformats.org/officeDocument/2006/relationships/hyperlink" Id="rId182" Target="https://doi.org/10.1017/S0142716416000126" TargetMode="External" /><Relationship Type="http://schemas.openxmlformats.org/officeDocument/2006/relationships/hyperlink" Id="rId170" Target="https://doi.org/10.1017/S0305000900009260" TargetMode="External" /><Relationship Type="http://schemas.openxmlformats.org/officeDocument/2006/relationships/hyperlink" Id="rId166" Target="https://doi.org/10.1017/S0305000900010023" TargetMode="External" /><Relationship Type="http://schemas.openxmlformats.org/officeDocument/2006/relationships/hyperlink" Id="rId165" Target="https://doi.org/10.1017/S0305000900013180" TargetMode="External" /><Relationship Type="http://schemas.openxmlformats.org/officeDocument/2006/relationships/hyperlink" Id="rId168" Target="https://doi.org/10.1017/S0305000903005579" TargetMode="External" /><Relationship Type="http://schemas.openxmlformats.org/officeDocument/2006/relationships/hyperlink" Id="rId178" Target="https://doi.org/10.1017/S0305000910000206" TargetMode="External" /><Relationship Type="http://schemas.openxmlformats.org/officeDocument/2006/relationships/hyperlink" Id="rId207" Target="https://doi.org/10.1037/0012-1649.34.6.1289" TargetMode="External" /><Relationship Type="http://schemas.openxmlformats.org/officeDocument/2006/relationships/hyperlink" Id="rId191" Target="https://doi.org/10.1037/0096-1523.15.3.576" TargetMode="External" /><Relationship Type="http://schemas.openxmlformats.org/officeDocument/2006/relationships/hyperlink" Id="rId195" Target="https://doi.org/10.1037/a0029872" TargetMode="External" /><Relationship Type="http://schemas.openxmlformats.org/officeDocument/2006/relationships/hyperlink" Id="rId199" Target="https://doi.org/10.1037/dev0000044" TargetMode="External" /><Relationship Type="http://schemas.openxmlformats.org/officeDocument/2006/relationships/hyperlink" Id="rId201" Target="https://doi.org/10.1038/41102" TargetMode="External" /><Relationship Type="http://schemas.openxmlformats.org/officeDocument/2006/relationships/hyperlink" Id="rId181" Target="https://doi.org/10.1080/15475441.2014.961066" TargetMode="External" /><Relationship Type="http://schemas.openxmlformats.org/officeDocument/2006/relationships/hyperlink" Id="rId209" Target="https://doi.org/10.1093/jole/lzv003" TargetMode="External" /><Relationship Type="http://schemas.openxmlformats.org/officeDocument/2006/relationships/hyperlink" Id="rId185" Target="https://doi.org/10.1093/oxfordhb/9780195376746.013.0027" TargetMode="External" /><Relationship Type="http://schemas.openxmlformats.org/officeDocument/2006/relationships/hyperlink" Id="rId157" Target="https://doi.org/10.1098/rstb.2009.0146" TargetMode="External" /><Relationship Type="http://schemas.openxmlformats.org/officeDocument/2006/relationships/hyperlink" Id="rId174" Target="https://doi.org/10.1111/1467-8624.00331" TargetMode="External" /><Relationship Type="http://schemas.openxmlformats.org/officeDocument/2006/relationships/hyperlink" Id="rId203" Target="https://doi.org/10.1111/1467-9280.00485" TargetMode="External" /><Relationship Type="http://schemas.openxmlformats.org/officeDocument/2006/relationships/hyperlink" Id="rId169" Target="https://doi.org/10.1111/cdev.12193" TargetMode="External" /><Relationship Type="http://schemas.openxmlformats.org/officeDocument/2006/relationships/hyperlink" Id="rId180" Target="https://doi.org/10.1111/desc.12569" TargetMode="External" /><Relationship Type="http://schemas.openxmlformats.org/officeDocument/2006/relationships/hyperlink" Id="rId156" Target="https://doi.org/10.1111/infa.12022" TargetMode="External" /><Relationship Type="http://schemas.openxmlformats.org/officeDocument/2006/relationships/hyperlink" Id="rId189" Target="https://doi.org/10.1111/j.1467-7687.2008.00671.x" TargetMode="External" /><Relationship Type="http://schemas.openxmlformats.org/officeDocument/2006/relationships/hyperlink" Id="rId197" Target="https://doi.org/10.1111/j.1467-8624.1994.tb00840.x" TargetMode="External" /><Relationship Type="http://schemas.openxmlformats.org/officeDocument/2006/relationships/hyperlink" Id="rId172" Target="https://doi.org/10.1111/j.1467-8624.2010.01479.x" TargetMode="External" /><Relationship Type="http://schemas.openxmlformats.org/officeDocument/2006/relationships/hyperlink" Id="rId173" Target="https://doi.org/10.1111/j.1467-8624.2011.01692.x" TargetMode="External" /><Relationship Type="http://schemas.openxmlformats.org/officeDocument/2006/relationships/hyperlink" Id="rId184" Target="https://doi.org/10.1111/j.1467-9280.2007.01871.x" TargetMode="External" /><Relationship Type="http://schemas.openxmlformats.org/officeDocument/2006/relationships/hyperlink" Id="rId192" Target="https://doi.org/10.1111/j.1551-6709.2012.01239.x" TargetMode="External" /><Relationship Type="http://schemas.openxmlformats.org/officeDocument/2006/relationships/hyperlink" Id="rId187" Target="https://doi.org/10.1177/0956797610373371" TargetMode="External" /><Relationship Type="http://schemas.openxmlformats.org/officeDocument/2006/relationships/hyperlink" Id="rId206" Target="https://doi.org/10.1177/0956797613488145" TargetMode="External" /><Relationship Type="http://schemas.openxmlformats.org/officeDocument/2006/relationships/hyperlink" Id="rId161" Target="https://doi.org/10.18637/jss.v067.i01" TargetMode="External" /><Relationship Type="http://schemas.openxmlformats.org/officeDocument/2006/relationships/hyperlink" Id="rId164" Target="https://doi.org/10.18637/jss.v080.i01" TargetMode="External" /><Relationship Type="http://schemas.openxmlformats.org/officeDocument/2006/relationships/hyperlink" Id="rId198"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83</Pages>
  <Words>18982</Words>
  <Characters>108198</Characters>
  <Application>Microsoft Office Word</Application>
  <DocSecurity>0</DocSecurity>
  <Lines>901</Lines>
  <Paragraphs>253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Development of word recognition in preschoolers</vt:lpstr>
      <vt:lpstr>Untitled</vt:lpstr>
    </vt:vector>
  </TitlesOfParts>
  <Company/>
  <LinksUpToDate>false</LinksUpToDate>
  <CharactersWithSpaces>126927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word recognition in preschoolers</dc:title>
  <dc:creator>Tristan Mahr</dc:creator>
  <dcterms:created xsi:type="dcterms:W3CDTF">2018-07-25T04:20:36Z</dcterms:created>
  <dcterms:modified xsi:type="dcterms:W3CDTF">2018-07-25T04:20:36Z</dcterms:modified>
</cp:coreProperties>
</file>